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7A14" w:rsidRDefault="00007A14" w:rsidP="00007A14">
      <w:pPr>
        <w:spacing w:line="360" w:lineRule="auto"/>
        <w:jc w:val="both"/>
      </w:pPr>
      <w:bookmarkStart w:id="0" w:name="_GoBack"/>
      <w:bookmarkEnd w:id="0"/>
    </w:p>
    <w:p w:rsidR="00007A14" w:rsidRPr="007071EF" w:rsidRDefault="00007A14" w:rsidP="007071EF">
      <w:pPr>
        <w:rPr>
          <w:b/>
          <w:sz w:val="28"/>
          <w:szCs w:val="28"/>
        </w:rPr>
      </w:pPr>
      <w:r w:rsidRPr="007071EF">
        <w:rPr>
          <w:b/>
          <w:sz w:val="28"/>
          <w:szCs w:val="28"/>
        </w:rPr>
        <w:t>Anhang</w:t>
      </w: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007A14" w:rsidRDefault="00007A14" w:rsidP="00007A14">
      <w:pPr>
        <w:jc w:val="center"/>
        <w:rPr>
          <w:b/>
          <w:sz w:val="36"/>
          <w:szCs w:val="36"/>
        </w:rPr>
      </w:pPr>
    </w:p>
    <w:p w:rsidR="005532DD" w:rsidRDefault="005532DD" w:rsidP="00007A14">
      <w:pPr>
        <w:jc w:val="center"/>
        <w:rPr>
          <w:b/>
          <w:color w:val="000000"/>
          <w:sz w:val="28"/>
          <w:szCs w:val="28"/>
        </w:rPr>
      </w:pPr>
    </w:p>
    <w:p w:rsidR="005532DD" w:rsidRDefault="005532DD" w:rsidP="00007A14">
      <w:pPr>
        <w:jc w:val="center"/>
        <w:rPr>
          <w:b/>
          <w:color w:val="000000"/>
          <w:sz w:val="28"/>
          <w:szCs w:val="28"/>
        </w:rPr>
      </w:pPr>
    </w:p>
    <w:p w:rsidR="005532DD" w:rsidRDefault="005532DD" w:rsidP="00007A14">
      <w:pPr>
        <w:jc w:val="center"/>
        <w:rPr>
          <w:b/>
          <w:color w:val="000000"/>
          <w:sz w:val="28"/>
          <w:szCs w:val="28"/>
        </w:rPr>
      </w:pPr>
    </w:p>
    <w:p w:rsidR="005532DD" w:rsidRDefault="005532DD" w:rsidP="00007A14">
      <w:pPr>
        <w:jc w:val="center"/>
        <w:rPr>
          <w:b/>
          <w:color w:val="000000"/>
          <w:sz w:val="28"/>
          <w:szCs w:val="28"/>
        </w:rPr>
      </w:pPr>
    </w:p>
    <w:p w:rsidR="005532DD" w:rsidRDefault="005532DD" w:rsidP="00007A14">
      <w:pPr>
        <w:jc w:val="center"/>
        <w:rPr>
          <w:b/>
          <w:color w:val="000000"/>
          <w:sz w:val="28"/>
          <w:szCs w:val="28"/>
        </w:rPr>
      </w:pPr>
    </w:p>
    <w:p w:rsidR="005532DD" w:rsidRDefault="005532DD" w:rsidP="00007A14">
      <w:pPr>
        <w:jc w:val="center"/>
        <w:rPr>
          <w:b/>
          <w:color w:val="000000"/>
          <w:sz w:val="28"/>
          <w:szCs w:val="28"/>
        </w:rPr>
      </w:pPr>
    </w:p>
    <w:p w:rsidR="005532DD" w:rsidRDefault="005532DD" w:rsidP="00007A14">
      <w:pPr>
        <w:jc w:val="center"/>
        <w:rPr>
          <w:b/>
          <w:color w:val="000000"/>
          <w:sz w:val="28"/>
          <w:szCs w:val="28"/>
        </w:rPr>
      </w:pPr>
    </w:p>
    <w:p w:rsidR="005532DD" w:rsidRDefault="005532DD" w:rsidP="00BC7121">
      <w:pPr>
        <w:rPr>
          <w:b/>
          <w:color w:val="000000"/>
          <w:sz w:val="28"/>
          <w:szCs w:val="28"/>
        </w:rPr>
      </w:pPr>
    </w:p>
    <w:p w:rsidR="007071EF" w:rsidRDefault="007071EF" w:rsidP="00007A14">
      <w:pPr>
        <w:jc w:val="center"/>
        <w:rPr>
          <w:b/>
          <w:color w:val="000000"/>
          <w:sz w:val="28"/>
          <w:szCs w:val="28"/>
        </w:rPr>
      </w:pPr>
    </w:p>
    <w:p w:rsidR="00B64C90" w:rsidRDefault="00B64C90" w:rsidP="007071EF">
      <w:pPr>
        <w:rPr>
          <w:b/>
          <w:color w:val="000000"/>
          <w:sz w:val="28"/>
          <w:szCs w:val="28"/>
        </w:rPr>
      </w:pPr>
      <w:r>
        <w:rPr>
          <w:b/>
          <w:color w:val="000000"/>
          <w:sz w:val="28"/>
          <w:szCs w:val="28"/>
        </w:rPr>
        <w:lastRenderedPageBreak/>
        <w:br w:type="page"/>
      </w:r>
    </w:p>
    <w:p w:rsidR="00B64C90" w:rsidRDefault="00B64C90" w:rsidP="007071EF">
      <w:pPr>
        <w:rPr>
          <w:b/>
          <w:color w:val="000000"/>
          <w:sz w:val="28"/>
          <w:szCs w:val="28"/>
        </w:rPr>
        <w:sectPr w:rsidR="00B64C90" w:rsidSect="0025234F">
          <w:footerReference w:type="default" r:id="rId9"/>
          <w:pgSz w:w="11906" w:h="16838"/>
          <w:pgMar w:top="1332" w:right="1418" w:bottom="1332" w:left="1418" w:header="709" w:footer="709" w:gutter="0"/>
          <w:pgNumType w:start="247"/>
          <w:cols w:space="708" w:equalWidth="0">
            <w:col w:w="9070" w:space="708"/>
          </w:cols>
          <w:docGrid w:linePitch="360"/>
        </w:sectPr>
      </w:pPr>
    </w:p>
    <w:p w:rsidR="00007A14" w:rsidRPr="00B94D9C" w:rsidRDefault="00007A14" w:rsidP="007071EF">
      <w:pPr>
        <w:rPr>
          <w:b/>
          <w:color w:val="000000"/>
          <w:sz w:val="28"/>
          <w:szCs w:val="28"/>
        </w:rPr>
      </w:pPr>
      <w:r w:rsidRPr="00B94D9C">
        <w:rPr>
          <w:b/>
          <w:color w:val="000000"/>
          <w:sz w:val="28"/>
          <w:szCs w:val="28"/>
        </w:rPr>
        <w:lastRenderedPageBreak/>
        <w:t>Anhang</w:t>
      </w:r>
      <w:r w:rsidR="00B06FA2">
        <w:rPr>
          <w:b/>
          <w:color w:val="000000"/>
          <w:sz w:val="28"/>
          <w:szCs w:val="28"/>
        </w:rPr>
        <w:t>s</w:t>
      </w:r>
      <w:r w:rsidRPr="00B94D9C">
        <w:rPr>
          <w:b/>
          <w:color w:val="000000"/>
          <w:sz w:val="28"/>
          <w:szCs w:val="28"/>
        </w:rPr>
        <w:t>verzeichnis</w:t>
      </w:r>
    </w:p>
    <w:p w:rsidR="00007A14" w:rsidRDefault="00007A14" w:rsidP="00007A14">
      <w:pPr>
        <w:jc w:val="center"/>
        <w:rPr>
          <w:b/>
        </w:rPr>
      </w:pPr>
    </w:p>
    <w:p w:rsidR="00007A14" w:rsidRDefault="00007A14" w:rsidP="00007A14">
      <w:pPr>
        <w:rPr>
          <w:b/>
        </w:rPr>
      </w:pPr>
    </w:p>
    <w:p w:rsidR="00007A14" w:rsidRPr="00084480" w:rsidRDefault="00007A14" w:rsidP="00007A14">
      <w:pPr>
        <w:tabs>
          <w:tab w:val="left" w:pos="1276"/>
          <w:tab w:val="right" w:leader="dot" w:pos="9072"/>
        </w:tabs>
        <w:spacing w:line="360" w:lineRule="auto"/>
      </w:pPr>
      <w:r w:rsidRPr="00084480">
        <w:t>Anhang</w:t>
      </w:r>
      <w:r>
        <w:t xml:space="preserve"> 1:</w:t>
      </w:r>
      <w:r>
        <w:tab/>
      </w:r>
      <w:r w:rsidRPr="00084480">
        <w:t>Eigentumsverhält</w:t>
      </w:r>
      <w:r>
        <w:t xml:space="preserve">nisse des </w:t>
      </w:r>
      <w:r w:rsidR="00572A06">
        <w:t xml:space="preserve">Joint </w:t>
      </w:r>
      <w:r w:rsidR="00572A06" w:rsidRPr="00572A06">
        <w:t>Venture</w:t>
      </w:r>
      <w:r w:rsidR="00572A06" w:rsidRPr="00572A06">
        <w:rPr>
          <w:b/>
        </w:rPr>
        <w:t>-</w:t>
      </w:r>
      <w:r w:rsidR="00572A06" w:rsidRPr="00572A06">
        <w:t>Partners</w:t>
      </w:r>
      <w:r w:rsidR="00572A06">
        <w:tab/>
      </w:r>
      <w:r w:rsidR="00235592">
        <w:t>281</w:t>
      </w:r>
    </w:p>
    <w:p w:rsidR="00007A14" w:rsidRPr="00084480" w:rsidRDefault="00007A14" w:rsidP="00007A14">
      <w:pPr>
        <w:tabs>
          <w:tab w:val="left" w:pos="1276"/>
          <w:tab w:val="right" w:leader="dot" w:pos="9072"/>
        </w:tabs>
        <w:spacing w:line="360" w:lineRule="auto"/>
        <w:jc w:val="both"/>
      </w:pPr>
      <w:r w:rsidRPr="00084480">
        <w:t xml:space="preserve">Anhang 2: </w:t>
      </w:r>
      <w:r>
        <w:tab/>
      </w:r>
      <w:r w:rsidRPr="00084480">
        <w:t>Phasen der J</w:t>
      </w:r>
      <w:r>
        <w:t xml:space="preserve">oint </w:t>
      </w:r>
      <w:r w:rsidRPr="00084480">
        <w:t>V</w:t>
      </w:r>
      <w:r>
        <w:t>entures</w:t>
      </w:r>
      <w:r w:rsidRPr="00084480">
        <w:tab/>
      </w:r>
      <w:r w:rsidR="00235592">
        <w:t>282</w:t>
      </w:r>
    </w:p>
    <w:p w:rsidR="00007A14" w:rsidRPr="00084480" w:rsidRDefault="00007A14" w:rsidP="00007A14">
      <w:pPr>
        <w:tabs>
          <w:tab w:val="left" w:pos="1276"/>
          <w:tab w:val="right" w:leader="dot" w:pos="9072"/>
        </w:tabs>
        <w:spacing w:line="360" w:lineRule="auto"/>
        <w:jc w:val="both"/>
      </w:pPr>
      <w:r w:rsidRPr="00084480">
        <w:t xml:space="preserve">Anhang 3: </w:t>
      </w:r>
      <w:r>
        <w:tab/>
      </w:r>
      <w:r w:rsidRPr="00084480">
        <w:t>Theorien der Internationalisierung</w:t>
      </w:r>
      <w:r w:rsidRPr="00084480">
        <w:tab/>
      </w:r>
      <w:r w:rsidR="00235592">
        <w:t>283</w:t>
      </w:r>
    </w:p>
    <w:p w:rsidR="00007A14" w:rsidRPr="00084480" w:rsidRDefault="00007A14" w:rsidP="00007A14">
      <w:pPr>
        <w:tabs>
          <w:tab w:val="left" w:pos="1276"/>
          <w:tab w:val="right" w:leader="dot" w:pos="9072"/>
        </w:tabs>
        <w:suppressAutoHyphens/>
        <w:autoSpaceDN w:val="0"/>
        <w:spacing w:line="360" w:lineRule="auto"/>
        <w:jc w:val="both"/>
        <w:textAlignment w:val="baseline"/>
        <w:rPr>
          <w:rFonts w:eastAsia="Calibri"/>
          <w:lang w:eastAsia="en-US"/>
        </w:rPr>
      </w:pPr>
      <w:r w:rsidRPr="00084480">
        <w:rPr>
          <w:rFonts w:eastAsia="Calibri"/>
          <w:lang w:eastAsia="en-US"/>
        </w:rPr>
        <w:t xml:space="preserve">Anhang 4: </w:t>
      </w:r>
      <w:r>
        <w:rPr>
          <w:rFonts w:eastAsia="Calibri"/>
          <w:lang w:eastAsia="en-US"/>
        </w:rPr>
        <w:tab/>
      </w:r>
      <w:r w:rsidRPr="0006678D">
        <w:rPr>
          <w:rFonts w:eastAsia="Calibri"/>
          <w:lang w:eastAsia="en-US"/>
        </w:rPr>
        <w:t>Kooperationserfolgsforschung bezüglich Joint</w:t>
      </w:r>
      <w:r>
        <w:rPr>
          <w:rFonts w:eastAsia="Calibri"/>
          <w:lang w:eastAsia="en-US"/>
        </w:rPr>
        <w:t xml:space="preserve"> </w:t>
      </w:r>
      <w:r w:rsidRPr="00084480">
        <w:rPr>
          <w:rFonts w:eastAsia="Calibri"/>
          <w:lang w:eastAsia="en-US"/>
        </w:rPr>
        <w:t>V</w:t>
      </w:r>
      <w:r>
        <w:rPr>
          <w:rFonts w:eastAsia="Calibri"/>
          <w:lang w:eastAsia="en-US"/>
        </w:rPr>
        <w:t>enture</w:t>
      </w:r>
      <w:r w:rsidRPr="00084480">
        <w:rPr>
          <w:rFonts w:eastAsia="Calibri"/>
          <w:lang w:eastAsia="en-US"/>
        </w:rPr>
        <w:tab/>
      </w:r>
      <w:r w:rsidR="00235592">
        <w:rPr>
          <w:rFonts w:eastAsia="Calibri"/>
          <w:lang w:eastAsia="en-US"/>
        </w:rPr>
        <w:t>288</w:t>
      </w:r>
    </w:p>
    <w:p w:rsidR="00007A14" w:rsidRPr="00084480" w:rsidRDefault="00007A14" w:rsidP="00007A14">
      <w:pPr>
        <w:tabs>
          <w:tab w:val="left" w:pos="1276"/>
          <w:tab w:val="right" w:leader="dot" w:pos="9072"/>
        </w:tabs>
        <w:spacing w:line="360" w:lineRule="auto"/>
        <w:jc w:val="both"/>
      </w:pPr>
      <w:r w:rsidRPr="00084480">
        <w:t xml:space="preserve">Anhang 5: </w:t>
      </w:r>
      <w:r>
        <w:tab/>
      </w:r>
      <w:r w:rsidRPr="00084480">
        <w:t>Datenschutzerklärung</w:t>
      </w:r>
      <w:r w:rsidRPr="00084480">
        <w:tab/>
      </w:r>
      <w:r w:rsidR="00235592">
        <w:t>295</w:t>
      </w:r>
    </w:p>
    <w:p w:rsidR="00007A14" w:rsidRPr="00084480" w:rsidRDefault="00007A14" w:rsidP="00007A14">
      <w:pPr>
        <w:tabs>
          <w:tab w:val="left" w:pos="1276"/>
          <w:tab w:val="right" w:leader="dot" w:pos="9072"/>
        </w:tabs>
        <w:spacing w:line="360" w:lineRule="auto"/>
        <w:jc w:val="both"/>
      </w:pPr>
      <w:r w:rsidRPr="00084480">
        <w:t xml:space="preserve">Anhang 6: </w:t>
      </w:r>
      <w:r>
        <w:tab/>
      </w:r>
      <w:r w:rsidRPr="00084480">
        <w:t>Anfrage</w:t>
      </w:r>
      <w:r w:rsidRPr="00084480">
        <w:tab/>
      </w:r>
      <w:r w:rsidR="00235592">
        <w:t>297</w:t>
      </w:r>
    </w:p>
    <w:p w:rsidR="00007A14" w:rsidRPr="00084480" w:rsidRDefault="00007A14" w:rsidP="00007A14">
      <w:pPr>
        <w:tabs>
          <w:tab w:val="left" w:pos="1276"/>
          <w:tab w:val="right" w:leader="dot" w:pos="9072"/>
        </w:tabs>
        <w:spacing w:line="360" w:lineRule="auto"/>
        <w:jc w:val="both"/>
      </w:pPr>
      <w:r w:rsidRPr="00084480">
        <w:t xml:space="preserve">Anhang 7: </w:t>
      </w:r>
      <w:r>
        <w:tab/>
      </w:r>
      <w:r w:rsidRPr="00084480">
        <w:t>Erinnerungsbrief</w:t>
      </w:r>
      <w:r w:rsidRPr="00084480">
        <w:tab/>
      </w:r>
      <w:r w:rsidR="00235592">
        <w:t>300</w:t>
      </w:r>
    </w:p>
    <w:p w:rsidR="00007A14" w:rsidRPr="00084480" w:rsidRDefault="00007A14" w:rsidP="00007A14">
      <w:pPr>
        <w:tabs>
          <w:tab w:val="left" w:pos="1276"/>
          <w:tab w:val="right" w:leader="dot" w:pos="9072"/>
        </w:tabs>
        <w:spacing w:line="360" w:lineRule="auto"/>
        <w:jc w:val="both"/>
      </w:pPr>
      <w:r w:rsidRPr="00084480">
        <w:t xml:space="preserve">Anhang 8: </w:t>
      </w:r>
      <w:r>
        <w:tab/>
      </w:r>
      <w:r w:rsidRPr="00084480">
        <w:t>Der Fragebogen</w:t>
      </w:r>
      <w:r w:rsidRPr="00084480">
        <w:tab/>
      </w:r>
      <w:r w:rsidR="00235592">
        <w:t>301</w:t>
      </w:r>
    </w:p>
    <w:p w:rsidR="00007A14" w:rsidRPr="003A6347" w:rsidRDefault="00007A14" w:rsidP="00007A14">
      <w:pPr>
        <w:tabs>
          <w:tab w:val="left" w:pos="1276"/>
          <w:tab w:val="right" w:leader="dot" w:pos="9072"/>
        </w:tabs>
        <w:spacing w:line="360" w:lineRule="auto"/>
      </w:pPr>
      <w:r w:rsidRPr="003A6347">
        <w:t xml:space="preserve">Anhang 9: </w:t>
      </w:r>
      <w:r w:rsidRPr="003A6347">
        <w:tab/>
        <w:t>Entschlüsselung des Fragebogens</w:t>
      </w:r>
      <w:r w:rsidRPr="003A6347">
        <w:tab/>
      </w:r>
      <w:r w:rsidR="00235592">
        <w:t>316</w:t>
      </w:r>
    </w:p>
    <w:p w:rsidR="00007A14" w:rsidRPr="00E86EC2" w:rsidRDefault="00007A14" w:rsidP="00007A14">
      <w:pPr>
        <w:tabs>
          <w:tab w:val="left" w:pos="1276"/>
          <w:tab w:val="right" w:leader="dot" w:pos="9072"/>
        </w:tabs>
        <w:spacing w:line="360" w:lineRule="auto"/>
        <w:jc w:val="both"/>
        <w:rPr>
          <w:lang w:val="en-US"/>
        </w:rPr>
      </w:pPr>
      <w:r w:rsidRPr="00E86EC2">
        <w:rPr>
          <w:lang w:val="en-US"/>
        </w:rPr>
        <w:t xml:space="preserve">Anhang 10: </w:t>
      </w:r>
      <w:r w:rsidRPr="00E86EC2">
        <w:rPr>
          <w:lang w:val="en-US"/>
        </w:rPr>
        <w:tab/>
        <w:t>Death rates by main classes of causes of death</w:t>
      </w:r>
      <w:r w:rsidRPr="00E86EC2">
        <w:rPr>
          <w:lang w:val="en-US"/>
        </w:rPr>
        <w:tab/>
      </w:r>
      <w:r w:rsidR="00235592">
        <w:rPr>
          <w:lang w:val="en-US"/>
        </w:rPr>
        <w:t>370</w:t>
      </w:r>
    </w:p>
    <w:p w:rsidR="00007A14" w:rsidRPr="00E86EC2" w:rsidRDefault="00007A14" w:rsidP="00007A14">
      <w:pPr>
        <w:tabs>
          <w:tab w:val="left" w:pos="1276"/>
          <w:tab w:val="right" w:leader="dot" w:pos="9072"/>
        </w:tabs>
        <w:spacing w:line="360" w:lineRule="auto"/>
        <w:jc w:val="both"/>
        <w:rPr>
          <w:lang w:val="en-US"/>
        </w:rPr>
      </w:pPr>
      <w:r w:rsidRPr="00E86EC2">
        <w:rPr>
          <w:lang w:val="en-US"/>
        </w:rPr>
        <w:t xml:space="preserve">Anhang 11: </w:t>
      </w:r>
      <w:r>
        <w:rPr>
          <w:lang w:val="en-US"/>
        </w:rPr>
        <w:tab/>
      </w:r>
      <w:r w:rsidRPr="00E86EC2">
        <w:rPr>
          <w:lang w:val="en-US"/>
        </w:rPr>
        <w:t>Gliederung Russlands</w:t>
      </w:r>
      <w:r w:rsidRPr="00E86EC2">
        <w:rPr>
          <w:lang w:val="en-US"/>
        </w:rPr>
        <w:tab/>
      </w:r>
      <w:r w:rsidR="00235592">
        <w:rPr>
          <w:lang w:val="en-US"/>
        </w:rPr>
        <w:t>371</w:t>
      </w:r>
    </w:p>
    <w:p w:rsidR="00007A14" w:rsidRPr="00084480" w:rsidRDefault="00007A14" w:rsidP="00007A14">
      <w:pPr>
        <w:tabs>
          <w:tab w:val="left" w:pos="1276"/>
          <w:tab w:val="right" w:leader="dot" w:pos="9072"/>
        </w:tabs>
        <w:spacing w:line="360" w:lineRule="auto"/>
        <w:jc w:val="both"/>
        <w:rPr>
          <w:rFonts w:ascii="Arial" w:hAnsi="Arial" w:cs="Arial"/>
          <w:bCs/>
          <w:sz w:val="15"/>
          <w:szCs w:val="15"/>
          <w:vertAlign w:val="superscript"/>
          <w:lang w:val="en-GB"/>
        </w:rPr>
      </w:pPr>
      <w:r w:rsidRPr="00E86EC2">
        <w:rPr>
          <w:lang w:val="en-US"/>
        </w:rPr>
        <w:t xml:space="preserve">Anhang 12: </w:t>
      </w:r>
      <w:r>
        <w:rPr>
          <w:lang w:val="en-US"/>
        </w:rPr>
        <w:tab/>
      </w:r>
      <w:r w:rsidRPr="00E86EC2">
        <w:rPr>
          <w:lang w:val="en-US"/>
        </w:rPr>
        <w:t>Basic social and e</w:t>
      </w:r>
      <w:r w:rsidRPr="00084480">
        <w:rPr>
          <w:lang w:val="en-GB"/>
        </w:rPr>
        <w:t>conomic inicators</w:t>
      </w:r>
      <w:r w:rsidRPr="00084480">
        <w:rPr>
          <w:lang w:val="en-GB"/>
        </w:rPr>
        <w:tab/>
      </w:r>
      <w:r w:rsidR="00235592">
        <w:rPr>
          <w:lang w:val="en-GB"/>
        </w:rPr>
        <w:t>372</w:t>
      </w:r>
    </w:p>
    <w:p w:rsidR="00007A14" w:rsidRPr="001914BC" w:rsidRDefault="00007A14" w:rsidP="00007A14">
      <w:pPr>
        <w:tabs>
          <w:tab w:val="left" w:pos="1276"/>
          <w:tab w:val="right" w:leader="dot" w:pos="9072"/>
        </w:tabs>
        <w:jc w:val="both"/>
        <w:rPr>
          <w:lang w:val="en-US"/>
        </w:rPr>
      </w:pPr>
      <w:r w:rsidRPr="001914BC">
        <w:rPr>
          <w:lang w:val="en-US"/>
        </w:rPr>
        <w:t xml:space="preserve">Anhang 13: </w:t>
      </w:r>
      <w:r w:rsidRPr="001914BC">
        <w:rPr>
          <w:lang w:val="en-US"/>
        </w:rPr>
        <w:tab/>
        <w:t>Changes in basic and economic indicators</w:t>
      </w:r>
      <w:r w:rsidRPr="001914BC">
        <w:rPr>
          <w:lang w:val="en-US"/>
        </w:rPr>
        <w:tab/>
      </w:r>
      <w:r w:rsidR="00235592">
        <w:rPr>
          <w:lang w:val="en-US"/>
        </w:rPr>
        <w:t>376</w:t>
      </w:r>
    </w:p>
    <w:p w:rsidR="00007A14" w:rsidRPr="001914BC" w:rsidRDefault="00007A14" w:rsidP="00007A14">
      <w:pPr>
        <w:jc w:val="center"/>
        <w:rPr>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jc w:val="center"/>
        <w:rPr>
          <w:b/>
          <w:lang w:val="en-US"/>
        </w:rPr>
      </w:pPr>
    </w:p>
    <w:p w:rsidR="00007A14" w:rsidRPr="001914BC" w:rsidRDefault="00007A14" w:rsidP="00007A14">
      <w:pPr>
        <w:rPr>
          <w:b/>
          <w:lang w:val="en-US"/>
        </w:rPr>
      </w:pPr>
    </w:p>
    <w:p w:rsidR="00007A14" w:rsidRPr="001914BC" w:rsidRDefault="00007A14" w:rsidP="00007A14">
      <w:pPr>
        <w:rPr>
          <w:b/>
          <w:lang w:val="en-US"/>
        </w:rPr>
      </w:pPr>
    </w:p>
    <w:p w:rsidR="00116B8F" w:rsidRPr="00742041" w:rsidRDefault="00116B8F" w:rsidP="00007A14">
      <w:pPr>
        <w:spacing w:line="360" w:lineRule="auto"/>
        <w:rPr>
          <w:b/>
          <w:sz w:val="20"/>
          <w:szCs w:val="20"/>
          <w:lang w:val="en-US"/>
        </w:rPr>
        <w:sectPr w:rsidR="00116B8F" w:rsidRPr="00742041" w:rsidSect="00322B1F">
          <w:footerReference w:type="default" r:id="rId10"/>
          <w:pgSz w:w="11906" w:h="16838"/>
          <w:pgMar w:top="1332" w:right="1418" w:bottom="1332" w:left="1418" w:header="709" w:footer="709" w:gutter="0"/>
          <w:pgNumType w:start="279"/>
          <w:cols w:space="708" w:equalWidth="0">
            <w:col w:w="9070" w:space="708"/>
          </w:cols>
          <w:docGrid w:linePitch="360"/>
        </w:sectPr>
      </w:pPr>
    </w:p>
    <w:p w:rsidR="00B6003A" w:rsidRPr="0023180F" w:rsidRDefault="00B6003A" w:rsidP="00007A14">
      <w:pPr>
        <w:spacing w:line="360" w:lineRule="auto"/>
        <w:rPr>
          <w:b/>
          <w:sz w:val="20"/>
          <w:szCs w:val="20"/>
          <w:lang w:val="en-US"/>
        </w:rPr>
        <w:sectPr w:rsidR="00B6003A" w:rsidRPr="0023180F" w:rsidSect="00C70F98">
          <w:footerReference w:type="even" r:id="rId11"/>
          <w:footerReference w:type="default" r:id="rId12"/>
          <w:pgSz w:w="11906" w:h="16838"/>
          <w:pgMar w:top="1332" w:right="1418" w:bottom="1332" w:left="1418" w:header="709" w:footer="709" w:gutter="0"/>
          <w:pgNumType w:start="256"/>
          <w:cols w:space="708" w:equalWidth="0">
            <w:col w:w="9070" w:space="708"/>
          </w:cols>
          <w:docGrid w:linePitch="360"/>
        </w:sectPr>
      </w:pPr>
    </w:p>
    <w:p w:rsidR="00007A14" w:rsidRPr="00DB0A01" w:rsidRDefault="00007A14" w:rsidP="00007A14">
      <w:pPr>
        <w:spacing w:line="360" w:lineRule="auto"/>
        <w:rPr>
          <w:b/>
          <w:sz w:val="20"/>
          <w:szCs w:val="20"/>
        </w:rPr>
      </w:pPr>
      <w:r w:rsidRPr="00DB0A01">
        <w:rPr>
          <w:b/>
          <w:sz w:val="20"/>
          <w:szCs w:val="20"/>
        </w:rPr>
        <w:lastRenderedPageBreak/>
        <w:t xml:space="preserve">Anhang 1: </w:t>
      </w:r>
      <w:r w:rsidR="0008606E" w:rsidRPr="00DB0A01">
        <w:rPr>
          <w:b/>
          <w:sz w:val="20"/>
          <w:szCs w:val="20"/>
        </w:rPr>
        <w:t>Eigentumsverhältnisse des Joint Venture</w:t>
      </w:r>
      <w:r w:rsidR="0008606E" w:rsidRPr="00DB0A01">
        <w:rPr>
          <w:sz w:val="20"/>
          <w:szCs w:val="20"/>
        </w:rPr>
        <w:t>-</w:t>
      </w:r>
      <w:r w:rsidR="0008606E" w:rsidRPr="00DB0A01">
        <w:rPr>
          <w:b/>
          <w:sz w:val="20"/>
          <w:szCs w:val="20"/>
        </w:rPr>
        <w:t>Partners</w:t>
      </w:r>
    </w:p>
    <w:p w:rsidR="00007A14" w:rsidRDefault="00007A14" w:rsidP="00007A14">
      <w:pPr>
        <w:spacing w:line="360" w:lineRule="auto"/>
        <w:jc w:val="both"/>
      </w:pPr>
    </w:p>
    <w:p w:rsidR="00007A14" w:rsidRDefault="00007A14" w:rsidP="00007A14">
      <w:pPr>
        <w:spacing w:line="360" w:lineRule="auto"/>
        <w:ind w:right="-108"/>
        <w:jc w:val="both"/>
      </w:pPr>
      <w:r>
        <w:rPr>
          <w:b/>
          <w:noProof/>
          <w:lang w:val="en-IN" w:eastAsia="en-IN"/>
        </w:rPr>
        <w:drawing>
          <wp:inline distT="0" distB="0" distL="0" distR="0" wp14:anchorId="7AB4A8FF" wp14:editId="7FC42A74">
            <wp:extent cx="5518150" cy="6463665"/>
            <wp:effectExtent l="0" t="0" r="6350" b="0"/>
            <wp:docPr id="745" name="Grafik 745" descr="Beschreibung: ab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Beschreibung: abb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18150" cy="6463665"/>
                    </a:xfrm>
                    <a:prstGeom prst="rect">
                      <a:avLst/>
                    </a:prstGeom>
                    <a:noFill/>
                    <a:ln>
                      <a:noFill/>
                    </a:ln>
                  </pic:spPr>
                </pic:pic>
              </a:graphicData>
            </a:graphic>
          </wp:inline>
        </w:drawing>
      </w:r>
    </w:p>
    <w:p w:rsidR="00007A14" w:rsidRDefault="00007A14" w:rsidP="00007A14">
      <w:pPr>
        <w:spacing w:line="360" w:lineRule="auto"/>
        <w:jc w:val="both"/>
      </w:pPr>
    </w:p>
    <w:p w:rsidR="00007A14" w:rsidRPr="00085EB2" w:rsidRDefault="00007A14" w:rsidP="00007A14">
      <w:pPr>
        <w:spacing w:line="360" w:lineRule="auto"/>
        <w:jc w:val="both"/>
        <w:rPr>
          <w:sz w:val="20"/>
          <w:szCs w:val="20"/>
        </w:rPr>
      </w:pPr>
      <w:r w:rsidRPr="00085EB2">
        <w:rPr>
          <w:b/>
          <w:sz w:val="20"/>
          <w:szCs w:val="20"/>
        </w:rPr>
        <w:t>Quelle:</w:t>
      </w:r>
      <w:r w:rsidRPr="00085EB2">
        <w:rPr>
          <w:sz w:val="20"/>
          <w:szCs w:val="20"/>
        </w:rPr>
        <w:t xml:space="preserve"> Eigene Darstellung.</w:t>
      </w:r>
    </w:p>
    <w:p w:rsidR="00007A14" w:rsidRDefault="00007A14" w:rsidP="00007A14">
      <w:pPr>
        <w:spacing w:line="360" w:lineRule="auto"/>
        <w:jc w:val="both"/>
        <w:rPr>
          <w:b/>
        </w:rPr>
      </w:pPr>
    </w:p>
    <w:p w:rsidR="00007A14" w:rsidRDefault="00007A14" w:rsidP="00007A14">
      <w:pPr>
        <w:spacing w:line="360" w:lineRule="auto"/>
        <w:jc w:val="both"/>
        <w:rPr>
          <w:b/>
        </w:rPr>
      </w:pPr>
    </w:p>
    <w:p w:rsidR="00007A14" w:rsidRDefault="00007A14" w:rsidP="00007A14">
      <w:pPr>
        <w:spacing w:line="360" w:lineRule="auto"/>
        <w:jc w:val="both"/>
        <w:rPr>
          <w:b/>
        </w:rPr>
      </w:pPr>
    </w:p>
    <w:p w:rsidR="00007A14" w:rsidRDefault="00007A14" w:rsidP="00007A14">
      <w:pPr>
        <w:spacing w:line="360" w:lineRule="auto"/>
        <w:jc w:val="both"/>
        <w:rPr>
          <w:b/>
        </w:rPr>
      </w:pPr>
    </w:p>
    <w:p w:rsidR="00C419B5" w:rsidRDefault="00C419B5" w:rsidP="00007A14">
      <w:pPr>
        <w:spacing w:line="360" w:lineRule="auto"/>
        <w:jc w:val="both"/>
        <w:rPr>
          <w:b/>
        </w:rPr>
      </w:pPr>
    </w:p>
    <w:p w:rsidR="00C419B5" w:rsidRDefault="00C419B5" w:rsidP="00007A14">
      <w:pPr>
        <w:spacing w:line="360" w:lineRule="auto"/>
        <w:jc w:val="both"/>
        <w:rPr>
          <w:b/>
        </w:rPr>
      </w:pPr>
    </w:p>
    <w:p w:rsidR="00007A14" w:rsidRPr="00085EB2" w:rsidRDefault="00007A14" w:rsidP="00007A14">
      <w:pPr>
        <w:spacing w:line="360" w:lineRule="auto"/>
        <w:jc w:val="both"/>
        <w:rPr>
          <w:b/>
          <w:sz w:val="20"/>
          <w:szCs w:val="20"/>
        </w:rPr>
      </w:pPr>
      <w:r w:rsidRPr="00085EB2">
        <w:rPr>
          <w:b/>
          <w:sz w:val="20"/>
          <w:szCs w:val="20"/>
        </w:rPr>
        <w:t>Anhang 2: Phasen der Joint Ventures</w:t>
      </w:r>
    </w:p>
    <w:p w:rsidR="00007A14" w:rsidRPr="001D790A" w:rsidRDefault="00007A14" w:rsidP="00007A14">
      <w:pPr>
        <w:spacing w:line="360" w:lineRule="auto"/>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04"/>
      </w:tblGrid>
      <w:tr w:rsidR="00007A14" w:rsidRPr="001D790A" w:rsidTr="00007A14">
        <w:trPr>
          <w:trHeight w:val="3980"/>
        </w:trPr>
        <w:tc>
          <w:tcPr>
            <w:tcW w:w="9104" w:type="dxa"/>
          </w:tcPr>
          <w:p w:rsidR="00007A14" w:rsidRPr="001D790A" w:rsidRDefault="00007A14" w:rsidP="00007A14">
            <w:pPr>
              <w:rPr>
                <w:b/>
                <w:color w:val="000000"/>
              </w:rPr>
            </w:pPr>
          </w:p>
          <w:p w:rsidR="00007A14" w:rsidRDefault="008E5D8A" w:rsidP="008E5D8A">
            <w:pPr>
              <w:ind w:left="360"/>
              <w:jc w:val="center"/>
              <w:rPr>
                <w:b/>
                <w:color w:val="000000"/>
              </w:rPr>
            </w:pPr>
            <w:r>
              <w:rPr>
                <w:b/>
                <w:color w:val="000000"/>
              </w:rPr>
              <w:t xml:space="preserve">1. </w:t>
            </w:r>
            <w:r w:rsidR="00007A14" w:rsidRPr="001D790A">
              <w:rPr>
                <w:b/>
                <w:color w:val="000000"/>
              </w:rPr>
              <w:t>Initiierungsphase</w:t>
            </w:r>
          </w:p>
          <w:p w:rsidR="00007A14" w:rsidRPr="001D790A" w:rsidRDefault="00007A14" w:rsidP="00007A14">
            <w:pPr>
              <w:ind w:left="720"/>
              <w:rPr>
                <w:b/>
                <w:color w:val="000000"/>
              </w:rPr>
            </w:pPr>
          </w:p>
          <w:p w:rsidR="00007A14" w:rsidRPr="001D790A" w:rsidRDefault="00007A14" w:rsidP="0052104B">
            <w:pPr>
              <w:numPr>
                <w:ilvl w:val="0"/>
                <w:numId w:val="123"/>
              </w:numPr>
              <w:rPr>
                <w:sz w:val="20"/>
                <w:szCs w:val="20"/>
              </w:rPr>
            </w:pPr>
            <w:r w:rsidRPr="001D790A">
              <w:rPr>
                <w:sz w:val="20"/>
                <w:szCs w:val="20"/>
              </w:rPr>
              <w:t>Klärung des Ziels, warum ein JV gegründet wird</w:t>
            </w:r>
          </w:p>
          <w:p w:rsidR="00007A14" w:rsidRPr="001D790A" w:rsidRDefault="00007A14" w:rsidP="0052104B">
            <w:pPr>
              <w:numPr>
                <w:ilvl w:val="0"/>
                <w:numId w:val="123"/>
              </w:numPr>
              <w:rPr>
                <w:sz w:val="20"/>
                <w:szCs w:val="20"/>
              </w:rPr>
            </w:pPr>
            <w:r w:rsidRPr="001D790A">
              <w:rPr>
                <w:sz w:val="20"/>
                <w:szCs w:val="20"/>
              </w:rPr>
              <w:t>Beschaffung von Informationsquellen</w:t>
            </w:r>
          </w:p>
          <w:p w:rsidR="00007A14" w:rsidRPr="001D790A" w:rsidRDefault="00007A14" w:rsidP="0052104B">
            <w:pPr>
              <w:numPr>
                <w:ilvl w:val="0"/>
                <w:numId w:val="123"/>
              </w:numPr>
              <w:rPr>
                <w:sz w:val="20"/>
                <w:szCs w:val="20"/>
              </w:rPr>
            </w:pPr>
            <w:r w:rsidRPr="001D790A">
              <w:rPr>
                <w:sz w:val="20"/>
                <w:szCs w:val="20"/>
              </w:rPr>
              <w:t>Beurteilung der politischen und wirtschaftlic</w:t>
            </w:r>
            <w:r>
              <w:rPr>
                <w:sz w:val="20"/>
                <w:szCs w:val="20"/>
              </w:rPr>
              <w:t>hen Situation des Partnerlandes</w:t>
            </w:r>
          </w:p>
          <w:p w:rsidR="00007A14" w:rsidRPr="001D790A" w:rsidRDefault="00007A14" w:rsidP="0052104B">
            <w:pPr>
              <w:numPr>
                <w:ilvl w:val="0"/>
                <w:numId w:val="123"/>
              </w:numPr>
              <w:rPr>
                <w:sz w:val="20"/>
                <w:szCs w:val="20"/>
              </w:rPr>
            </w:pPr>
            <w:r>
              <w:rPr>
                <w:sz w:val="20"/>
                <w:szCs w:val="20"/>
              </w:rPr>
              <w:t>Erwerb</w:t>
            </w:r>
            <w:r w:rsidRPr="001D790A">
              <w:rPr>
                <w:sz w:val="20"/>
                <w:szCs w:val="20"/>
              </w:rPr>
              <w:t xml:space="preserve"> von Informa</w:t>
            </w:r>
            <w:r>
              <w:rPr>
                <w:sz w:val="20"/>
                <w:szCs w:val="20"/>
              </w:rPr>
              <w:t>tion</w:t>
            </w:r>
            <w:r w:rsidR="007818E4">
              <w:rPr>
                <w:sz w:val="20"/>
                <w:szCs w:val="20"/>
              </w:rPr>
              <w:t>en</w:t>
            </w:r>
            <w:r>
              <w:rPr>
                <w:sz w:val="20"/>
                <w:szCs w:val="20"/>
              </w:rPr>
              <w:t xml:space="preserve"> über rechtliche Rahmenbedi</w:t>
            </w:r>
            <w:r w:rsidRPr="001D790A">
              <w:rPr>
                <w:sz w:val="20"/>
                <w:szCs w:val="20"/>
              </w:rPr>
              <w:t>n</w:t>
            </w:r>
            <w:r>
              <w:rPr>
                <w:sz w:val="20"/>
                <w:szCs w:val="20"/>
              </w:rPr>
              <w:t>g</w:t>
            </w:r>
            <w:r w:rsidRPr="001D790A">
              <w:rPr>
                <w:sz w:val="20"/>
                <w:szCs w:val="20"/>
              </w:rPr>
              <w:t>ungen im Gastland</w:t>
            </w:r>
          </w:p>
          <w:p w:rsidR="00007A14" w:rsidRPr="001D790A" w:rsidRDefault="00084AE8" w:rsidP="0052104B">
            <w:pPr>
              <w:numPr>
                <w:ilvl w:val="0"/>
                <w:numId w:val="123"/>
              </w:numPr>
              <w:rPr>
                <w:sz w:val="20"/>
                <w:szCs w:val="20"/>
              </w:rPr>
            </w:pPr>
            <w:r>
              <w:rPr>
                <w:sz w:val="20"/>
                <w:szCs w:val="20"/>
              </w:rPr>
              <w:t>Analyse von</w:t>
            </w:r>
            <w:r w:rsidR="00007A14" w:rsidRPr="001D790A">
              <w:rPr>
                <w:sz w:val="20"/>
                <w:szCs w:val="20"/>
              </w:rPr>
              <w:t xml:space="preserve"> kultu</w:t>
            </w:r>
            <w:r w:rsidR="00007A14">
              <w:rPr>
                <w:sz w:val="20"/>
                <w:szCs w:val="20"/>
              </w:rPr>
              <w:t>rellen Merkmalen des Gastlandes</w:t>
            </w:r>
          </w:p>
          <w:p w:rsidR="00007A14" w:rsidRPr="001D790A" w:rsidRDefault="00007A14" w:rsidP="0052104B">
            <w:pPr>
              <w:numPr>
                <w:ilvl w:val="0"/>
                <w:numId w:val="123"/>
              </w:numPr>
              <w:rPr>
                <w:sz w:val="20"/>
                <w:szCs w:val="20"/>
              </w:rPr>
            </w:pPr>
            <w:r w:rsidRPr="001D790A">
              <w:rPr>
                <w:sz w:val="20"/>
                <w:szCs w:val="20"/>
              </w:rPr>
              <w:t>Risikoabsicherung</w:t>
            </w:r>
          </w:p>
          <w:p w:rsidR="00007A14" w:rsidRPr="001D790A" w:rsidRDefault="00007A14" w:rsidP="0052104B">
            <w:pPr>
              <w:numPr>
                <w:ilvl w:val="0"/>
                <w:numId w:val="123"/>
              </w:numPr>
              <w:rPr>
                <w:sz w:val="20"/>
                <w:szCs w:val="20"/>
              </w:rPr>
            </w:pPr>
            <w:r w:rsidRPr="001D790A">
              <w:rPr>
                <w:sz w:val="20"/>
                <w:szCs w:val="20"/>
              </w:rPr>
              <w:t>Finanzierungsmöglichkeiten</w:t>
            </w:r>
          </w:p>
          <w:p w:rsidR="00007A14" w:rsidRPr="001D790A" w:rsidRDefault="00007A14" w:rsidP="0052104B">
            <w:pPr>
              <w:numPr>
                <w:ilvl w:val="0"/>
                <w:numId w:val="123"/>
              </w:numPr>
              <w:rPr>
                <w:sz w:val="20"/>
                <w:szCs w:val="20"/>
              </w:rPr>
            </w:pPr>
            <w:r w:rsidRPr="001D790A">
              <w:rPr>
                <w:sz w:val="20"/>
                <w:szCs w:val="20"/>
              </w:rPr>
              <w:t>Förderungsmöglichkeiten</w:t>
            </w:r>
          </w:p>
          <w:p w:rsidR="00007A14" w:rsidRPr="001D790A" w:rsidRDefault="00007A14" w:rsidP="0052104B">
            <w:pPr>
              <w:numPr>
                <w:ilvl w:val="0"/>
                <w:numId w:val="123"/>
              </w:numPr>
              <w:rPr>
                <w:sz w:val="20"/>
                <w:szCs w:val="20"/>
              </w:rPr>
            </w:pPr>
            <w:r w:rsidRPr="001D790A">
              <w:rPr>
                <w:sz w:val="20"/>
                <w:szCs w:val="20"/>
              </w:rPr>
              <w:t>Standortwahl</w:t>
            </w:r>
          </w:p>
          <w:p w:rsidR="00007A14" w:rsidRPr="001D790A" w:rsidRDefault="00007A14" w:rsidP="0052104B">
            <w:pPr>
              <w:numPr>
                <w:ilvl w:val="0"/>
                <w:numId w:val="123"/>
              </w:numPr>
              <w:rPr>
                <w:sz w:val="20"/>
                <w:szCs w:val="20"/>
              </w:rPr>
            </w:pPr>
            <w:r w:rsidRPr="001D790A">
              <w:rPr>
                <w:sz w:val="20"/>
                <w:szCs w:val="20"/>
              </w:rPr>
              <w:t>Partnerwahl</w:t>
            </w:r>
          </w:p>
          <w:p w:rsidR="00007A14" w:rsidRPr="001D790A" w:rsidRDefault="00007A14" w:rsidP="0052104B">
            <w:pPr>
              <w:numPr>
                <w:ilvl w:val="0"/>
                <w:numId w:val="123"/>
              </w:numPr>
              <w:rPr>
                <w:sz w:val="20"/>
                <w:szCs w:val="20"/>
              </w:rPr>
            </w:pPr>
            <w:r w:rsidRPr="001D790A">
              <w:rPr>
                <w:sz w:val="20"/>
                <w:szCs w:val="20"/>
              </w:rPr>
              <w:t>Beziehungsqualität der Partner</w:t>
            </w:r>
          </w:p>
          <w:p w:rsidR="00007A14" w:rsidRPr="001D790A" w:rsidRDefault="00007A14" w:rsidP="0052104B">
            <w:pPr>
              <w:numPr>
                <w:ilvl w:val="0"/>
                <w:numId w:val="123"/>
              </w:numPr>
              <w:rPr>
                <w:sz w:val="20"/>
                <w:szCs w:val="20"/>
              </w:rPr>
            </w:pPr>
            <w:r w:rsidRPr="001D790A">
              <w:rPr>
                <w:sz w:val="20"/>
                <w:szCs w:val="20"/>
              </w:rPr>
              <w:t>Partneranalysen</w:t>
            </w:r>
          </w:p>
          <w:p w:rsidR="00007A14" w:rsidRPr="001D790A" w:rsidRDefault="00007A14" w:rsidP="0052104B">
            <w:pPr>
              <w:numPr>
                <w:ilvl w:val="0"/>
                <w:numId w:val="123"/>
              </w:numPr>
              <w:rPr>
                <w:sz w:val="20"/>
                <w:szCs w:val="20"/>
              </w:rPr>
            </w:pPr>
            <w:r w:rsidRPr="001D790A">
              <w:rPr>
                <w:sz w:val="20"/>
                <w:szCs w:val="20"/>
              </w:rPr>
              <w:t>Ähnlichkeit der Partner</w:t>
            </w:r>
          </w:p>
          <w:p w:rsidR="00007A14" w:rsidRDefault="00007A14" w:rsidP="0052104B">
            <w:pPr>
              <w:numPr>
                <w:ilvl w:val="0"/>
                <w:numId w:val="123"/>
              </w:numPr>
              <w:rPr>
                <w:sz w:val="20"/>
                <w:szCs w:val="20"/>
              </w:rPr>
            </w:pPr>
            <w:r w:rsidRPr="001D790A">
              <w:rPr>
                <w:sz w:val="20"/>
                <w:szCs w:val="20"/>
              </w:rPr>
              <w:t>etc.</w:t>
            </w:r>
          </w:p>
          <w:p w:rsidR="001A7E91" w:rsidRPr="001D790A" w:rsidRDefault="001A7E91" w:rsidP="001A7E91">
            <w:pPr>
              <w:ind w:left="720"/>
              <w:rPr>
                <w:sz w:val="20"/>
                <w:szCs w:val="20"/>
              </w:rPr>
            </w:pPr>
          </w:p>
        </w:tc>
      </w:tr>
      <w:tr w:rsidR="00007A14" w:rsidRPr="001D790A" w:rsidTr="00007A14">
        <w:tc>
          <w:tcPr>
            <w:tcW w:w="9104" w:type="dxa"/>
          </w:tcPr>
          <w:p w:rsidR="00007A14" w:rsidRPr="001D790A" w:rsidRDefault="00007A14" w:rsidP="00007A14"/>
          <w:p w:rsidR="00007A14" w:rsidRDefault="008E5D8A" w:rsidP="008E5D8A">
            <w:pPr>
              <w:ind w:left="720"/>
              <w:jc w:val="center"/>
              <w:rPr>
                <w:b/>
              </w:rPr>
            </w:pPr>
            <w:r>
              <w:rPr>
                <w:b/>
              </w:rPr>
              <w:t xml:space="preserve">2. </w:t>
            </w:r>
            <w:r w:rsidR="00007A14" w:rsidRPr="001D790A">
              <w:rPr>
                <w:b/>
              </w:rPr>
              <w:t>Verhandlungsphase</w:t>
            </w:r>
          </w:p>
          <w:p w:rsidR="00007A14" w:rsidRPr="001D790A" w:rsidRDefault="00007A14" w:rsidP="00007A14">
            <w:pPr>
              <w:ind w:left="720"/>
              <w:rPr>
                <w:b/>
              </w:rPr>
            </w:pPr>
          </w:p>
          <w:p w:rsidR="00007A14" w:rsidRPr="001D790A" w:rsidRDefault="00007A14" w:rsidP="0052104B">
            <w:pPr>
              <w:numPr>
                <w:ilvl w:val="0"/>
                <w:numId w:val="124"/>
              </w:numPr>
              <w:rPr>
                <w:sz w:val="20"/>
                <w:szCs w:val="20"/>
              </w:rPr>
            </w:pPr>
            <w:r w:rsidRPr="001D790A">
              <w:rPr>
                <w:sz w:val="20"/>
                <w:szCs w:val="20"/>
              </w:rPr>
              <w:t>Vertragsgestaltung</w:t>
            </w:r>
          </w:p>
          <w:p w:rsidR="00007A14" w:rsidRPr="001D790A" w:rsidRDefault="00007A14" w:rsidP="0052104B">
            <w:pPr>
              <w:numPr>
                <w:ilvl w:val="0"/>
                <w:numId w:val="124"/>
              </w:numPr>
              <w:rPr>
                <w:sz w:val="20"/>
                <w:szCs w:val="20"/>
              </w:rPr>
            </w:pPr>
            <w:r w:rsidRPr="001D790A">
              <w:rPr>
                <w:sz w:val="20"/>
                <w:szCs w:val="20"/>
              </w:rPr>
              <w:t>Verhältnis der Kapitalanteile</w:t>
            </w:r>
          </w:p>
          <w:p w:rsidR="00007A14" w:rsidRPr="001D790A" w:rsidRDefault="00007A14" w:rsidP="0052104B">
            <w:pPr>
              <w:numPr>
                <w:ilvl w:val="0"/>
                <w:numId w:val="124"/>
              </w:numPr>
              <w:rPr>
                <w:sz w:val="20"/>
                <w:szCs w:val="20"/>
              </w:rPr>
            </w:pPr>
            <w:r w:rsidRPr="001D790A">
              <w:rPr>
                <w:sz w:val="20"/>
                <w:szCs w:val="20"/>
              </w:rPr>
              <w:t>Aufbau einer Vertra</w:t>
            </w:r>
            <w:r>
              <w:rPr>
                <w:sz w:val="20"/>
                <w:szCs w:val="20"/>
              </w:rPr>
              <w:t>uensbasis zwischen den Partnern</w:t>
            </w:r>
          </w:p>
          <w:p w:rsidR="00007A14" w:rsidRPr="001D790A" w:rsidRDefault="00007A14" w:rsidP="0052104B">
            <w:pPr>
              <w:numPr>
                <w:ilvl w:val="0"/>
                <w:numId w:val="124"/>
              </w:numPr>
              <w:rPr>
                <w:sz w:val="20"/>
                <w:szCs w:val="20"/>
              </w:rPr>
            </w:pPr>
            <w:r w:rsidRPr="001D790A">
              <w:rPr>
                <w:sz w:val="20"/>
                <w:szCs w:val="20"/>
              </w:rPr>
              <w:t>Überlegungen über Technologie</w:t>
            </w:r>
            <w:r w:rsidRPr="00FC542A">
              <w:rPr>
                <w:b/>
                <w:sz w:val="20"/>
                <w:szCs w:val="20"/>
              </w:rPr>
              <w:t>-</w:t>
            </w:r>
            <w:r w:rsidRPr="001D790A">
              <w:rPr>
                <w:sz w:val="20"/>
                <w:szCs w:val="20"/>
              </w:rPr>
              <w:t xml:space="preserve"> und Know</w:t>
            </w:r>
            <w:r w:rsidRPr="00FC542A">
              <w:rPr>
                <w:b/>
                <w:sz w:val="20"/>
                <w:szCs w:val="20"/>
              </w:rPr>
              <w:t>-</w:t>
            </w:r>
            <w:r w:rsidRPr="001D790A">
              <w:rPr>
                <w:sz w:val="20"/>
                <w:szCs w:val="20"/>
              </w:rPr>
              <w:t>how</w:t>
            </w:r>
            <w:r w:rsidRPr="00FC542A">
              <w:rPr>
                <w:b/>
                <w:sz w:val="20"/>
                <w:szCs w:val="20"/>
              </w:rPr>
              <w:t>-</w:t>
            </w:r>
            <w:r w:rsidRPr="001D790A">
              <w:rPr>
                <w:sz w:val="20"/>
                <w:szCs w:val="20"/>
              </w:rPr>
              <w:t>Transfer</w:t>
            </w:r>
          </w:p>
          <w:p w:rsidR="00007A14" w:rsidRPr="001D790A" w:rsidRDefault="00007A14" w:rsidP="0052104B">
            <w:pPr>
              <w:numPr>
                <w:ilvl w:val="0"/>
                <w:numId w:val="124"/>
              </w:numPr>
              <w:rPr>
                <w:sz w:val="20"/>
                <w:szCs w:val="20"/>
              </w:rPr>
            </w:pPr>
            <w:r w:rsidRPr="001D790A">
              <w:rPr>
                <w:sz w:val="20"/>
                <w:szCs w:val="20"/>
              </w:rPr>
              <w:t>Haftungsfragen</w:t>
            </w:r>
          </w:p>
          <w:p w:rsidR="00007A14" w:rsidRPr="001D790A" w:rsidRDefault="00007A14" w:rsidP="0052104B">
            <w:pPr>
              <w:numPr>
                <w:ilvl w:val="0"/>
                <w:numId w:val="124"/>
              </w:numPr>
              <w:rPr>
                <w:sz w:val="20"/>
                <w:szCs w:val="20"/>
              </w:rPr>
            </w:pPr>
            <w:r w:rsidRPr="001D790A">
              <w:rPr>
                <w:sz w:val="20"/>
                <w:szCs w:val="20"/>
              </w:rPr>
              <w:t>Organisationsfragen</w:t>
            </w:r>
          </w:p>
          <w:p w:rsidR="00007A14" w:rsidRPr="001D790A" w:rsidRDefault="00007A14" w:rsidP="0052104B">
            <w:pPr>
              <w:numPr>
                <w:ilvl w:val="0"/>
                <w:numId w:val="124"/>
              </w:numPr>
              <w:rPr>
                <w:sz w:val="20"/>
                <w:szCs w:val="20"/>
              </w:rPr>
            </w:pPr>
            <w:r w:rsidRPr="001D790A">
              <w:rPr>
                <w:sz w:val="20"/>
                <w:szCs w:val="20"/>
              </w:rPr>
              <w:t>Managementaspekte, Überlegungen</w:t>
            </w:r>
          </w:p>
          <w:p w:rsidR="00007A14" w:rsidRPr="001D790A" w:rsidRDefault="00007A14" w:rsidP="0052104B">
            <w:pPr>
              <w:numPr>
                <w:ilvl w:val="0"/>
                <w:numId w:val="124"/>
              </w:numPr>
              <w:rPr>
                <w:sz w:val="20"/>
                <w:szCs w:val="20"/>
              </w:rPr>
            </w:pPr>
            <w:r w:rsidRPr="001D790A">
              <w:rPr>
                <w:sz w:val="20"/>
                <w:szCs w:val="20"/>
              </w:rPr>
              <w:t>Aufbau des Kontakts zu den Behörden</w:t>
            </w:r>
          </w:p>
          <w:p w:rsidR="00007A14" w:rsidRDefault="00007A14" w:rsidP="0052104B">
            <w:pPr>
              <w:numPr>
                <w:ilvl w:val="0"/>
                <w:numId w:val="124"/>
              </w:numPr>
              <w:rPr>
                <w:sz w:val="20"/>
                <w:szCs w:val="20"/>
              </w:rPr>
            </w:pPr>
            <w:r w:rsidRPr="001D790A">
              <w:rPr>
                <w:sz w:val="20"/>
                <w:szCs w:val="20"/>
              </w:rPr>
              <w:t>etc.</w:t>
            </w:r>
          </w:p>
          <w:p w:rsidR="001A7E91" w:rsidRPr="001D790A" w:rsidRDefault="001A7E91" w:rsidP="001A7E91">
            <w:pPr>
              <w:ind w:left="720"/>
              <w:rPr>
                <w:sz w:val="20"/>
                <w:szCs w:val="20"/>
              </w:rPr>
            </w:pPr>
          </w:p>
        </w:tc>
      </w:tr>
      <w:tr w:rsidR="00007A14" w:rsidRPr="001D790A" w:rsidTr="00007A14">
        <w:tc>
          <w:tcPr>
            <w:tcW w:w="9104" w:type="dxa"/>
          </w:tcPr>
          <w:p w:rsidR="00007A14" w:rsidRPr="001D790A" w:rsidRDefault="00007A14" w:rsidP="00007A14">
            <w:pPr>
              <w:ind w:left="360"/>
              <w:rPr>
                <w:b/>
              </w:rPr>
            </w:pPr>
          </w:p>
          <w:p w:rsidR="00007A14" w:rsidRDefault="008E5D8A" w:rsidP="008E5D8A">
            <w:pPr>
              <w:ind w:left="720"/>
              <w:jc w:val="center"/>
              <w:rPr>
                <w:b/>
              </w:rPr>
            </w:pPr>
            <w:r>
              <w:rPr>
                <w:b/>
              </w:rPr>
              <w:t xml:space="preserve">3. </w:t>
            </w:r>
            <w:r w:rsidR="00007A14" w:rsidRPr="001D790A">
              <w:rPr>
                <w:b/>
              </w:rPr>
              <w:t>Implementierungsphase</w:t>
            </w:r>
          </w:p>
          <w:p w:rsidR="00007A14" w:rsidRPr="001D790A" w:rsidRDefault="00007A14" w:rsidP="00007A14">
            <w:pPr>
              <w:ind w:left="720"/>
              <w:rPr>
                <w:b/>
              </w:rPr>
            </w:pPr>
          </w:p>
          <w:p w:rsidR="00007A14" w:rsidRPr="001D790A" w:rsidRDefault="00007A14" w:rsidP="0052104B">
            <w:pPr>
              <w:numPr>
                <w:ilvl w:val="0"/>
                <w:numId w:val="125"/>
              </w:numPr>
              <w:tabs>
                <w:tab w:val="clear" w:pos="1080"/>
                <w:tab w:val="num" w:pos="709"/>
              </w:tabs>
              <w:ind w:left="720"/>
              <w:rPr>
                <w:sz w:val="20"/>
                <w:szCs w:val="20"/>
              </w:rPr>
            </w:pPr>
            <w:r w:rsidRPr="001D790A">
              <w:rPr>
                <w:sz w:val="20"/>
                <w:szCs w:val="20"/>
              </w:rPr>
              <w:t>Festlegung des Managements</w:t>
            </w:r>
          </w:p>
          <w:p w:rsidR="00007A14" w:rsidRPr="001D790A" w:rsidRDefault="00007A14" w:rsidP="0052104B">
            <w:pPr>
              <w:numPr>
                <w:ilvl w:val="0"/>
                <w:numId w:val="125"/>
              </w:numPr>
              <w:tabs>
                <w:tab w:val="clear" w:pos="1080"/>
                <w:tab w:val="num" w:pos="709"/>
              </w:tabs>
              <w:ind w:left="720"/>
              <w:rPr>
                <w:sz w:val="20"/>
                <w:szCs w:val="20"/>
              </w:rPr>
            </w:pPr>
            <w:r>
              <w:rPr>
                <w:sz w:val="20"/>
                <w:szCs w:val="20"/>
              </w:rPr>
              <w:t>Festlegung der</w:t>
            </w:r>
            <w:r w:rsidRPr="001D790A">
              <w:rPr>
                <w:sz w:val="20"/>
                <w:szCs w:val="20"/>
              </w:rPr>
              <w:t xml:space="preserve"> rechtlichen Rahmenbedingungen</w:t>
            </w:r>
          </w:p>
          <w:p w:rsidR="00007A14" w:rsidRPr="001D790A" w:rsidRDefault="00007A14" w:rsidP="0052104B">
            <w:pPr>
              <w:numPr>
                <w:ilvl w:val="0"/>
                <w:numId w:val="125"/>
              </w:numPr>
              <w:tabs>
                <w:tab w:val="clear" w:pos="1080"/>
                <w:tab w:val="num" w:pos="709"/>
              </w:tabs>
              <w:ind w:left="720"/>
              <w:rPr>
                <w:sz w:val="20"/>
                <w:szCs w:val="20"/>
              </w:rPr>
            </w:pPr>
            <w:r w:rsidRPr="001D790A">
              <w:rPr>
                <w:sz w:val="20"/>
                <w:szCs w:val="20"/>
              </w:rPr>
              <w:t>Überlegung über Eintrittswege</w:t>
            </w:r>
          </w:p>
          <w:p w:rsidR="00007A14" w:rsidRPr="001D790A" w:rsidRDefault="00007A14" w:rsidP="0052104B">
            <w:pPr>
              <w:numPr>
                <w:ilvl w:val="0"/>
                <w:numId w:val="125"/>
              </w:numPr>
              <w:tabs>
                <w:tab w:val="clear" w:pos="1080"/>
                <w:tab w:val="num" w:pos="709"/>
              </w:tabs>
              <w:ind w:left="720"/>
              <w:rPr>
                <w:sz w:val="20"/>
                <w:szCs w:val="20"/>
              </w:rPr>
            </w:pPr>
            <w:r w:rsidRPr="001D790A">
              <w:rPr>
                <w:sz w:val="20"/>
                <w:szCs w:val="20"/>
              </w:rPr>
              <w:t>Gewinnung und Einstellung von Personal</w:t>
            </w:r>
          </w:p>
          <w:p w:rsidR="00007A14" w:rsidRPr="001D790A" w:rsidRDefault="00007A14" w:rsidP="0052104B">
            <w:pPr>
              <w:numPr>
                <w:ilvl w:val="0"/>
                <w:numId w:val="125"/>
              </w:numPr>
              <w:tabs>
                <w:tab w:val="clear" w:pos="1080"/>
                <w:tab w:val="num" w:pos="709"/>
              </w:tabs>
              <w:ind w:left="720"/>
              <w:rPr>
                <w:sz w:val="20"/>
                <w:szCs w:val="20"/>
              </w:rPr>
            </w:pPr>
            <w:r w:rsidRPr="001D790A">
              <w:rPr>
                <w:sz w:val="20"/>
                <w:szCs w:val="20"/>
              </w:rPr>
              <w:t>Personalführung</w:t>
            </w:r>
          </w:p>
          <w:p w:rsidR="00007A14" w:rsidRPr="001D790A" w:rsidRDefault="00007A14" w:rsidP="0052104B">
            <w:pPr>
              <w:numPr>
                <w:ilvl w:val="0"/>
                <w:numId w:val="125"/>
              </w:numPr>
              <w:tabs>
                <w:tab w:val="clear" w:pos="1080"/>
                <w:tab w:val="num" w:pos="709"/>
              </w:tabs>
              <w:ind w:left="720"/>
              <w:rPr>
                <w:sz w:val="20"/>
                <w:szCs w:val="20"/>
              </w:rPr>
            </w:pPr>
            <w:r w:rsidRPr="001D790A">
              <w:rPr>
                <w:sz w:val="20"/>
                <w:szCs w:val="20"/>
              </w:rPr>
              <w:t>Installation von Anlagen</w:t>
            </w:r>
          </w:p>
          <w:p w:rsidR="00007A14" w:rsidRPr="001D790A" w:rsidRDefault="00007A14" w:rsidP="0052104B">
            <w:pPr>
              <w:numPr>
                <w:ilvl w:val="0"/>
                <w:numId w:val="125"/>
              </w:numPr>
              <w:tabs>
                <w:tab w:val="clear" w:pos="1080"/>
                <w:tab w:val="num" w:pos="709"/>
              </w:tabs>
              <w:ind w:left="720"/>
              <w:rPr>
                <w:sz w:val="20"/>
                <w:szCs w:val="20"/>
              </w:rPr>
            </w:pPr>
            <w:r w:rsidRPr="001D790A">
              <w:rPr>
                <w:sz w:val="20"/>
                <w:szCs w:val="20"/>
              </w:rPr>
              <w:t>Ausrichtung des Gebäudes</w:t>
            </w:r>
          </w:p>
          <w:p w:rsidR="00007A14" w:rsidRDefault="00007A14" w:rsidP="0052104B">
            <w:pPr>
              <w:numPr>
                <w:ilvl w:val="0"/>
                <w:numId w:val="125"/>
              </w:numPr>
              <w:tabs>
                <w:tab w:val="clear" w:pos="1080"/>
                <w:tab w:val="num" w:pos="709"/>
              </w:tabs>
              <w:ind w:left="720"/>
              <w:rPr>
                <w:sz w:val="20"/>
                <w:szCs w:val="20"/>
              </w:rPr>
            </w:pPr>
            <w:r w:rsidRPr="001D790A">
              <w:rPr>
                <w:sz w:val="20"/>
                <w:szCs w:val="20"/>
              </w:rPr>
              <w:t>etc.</w:t>
            </w:r>
          </w:p>
          <w:p w:rsidR="001A7E91" w:rsidRPr="001D790A" w:rsidRDefault="001A7E91" w:rsidP="001A7E91">
            <w:pPr>
              <w:ind w:left="720"/>
              <w:rPr>
                <w:sz w:val="20"/>
                <w:szCs w:val="20"/>
              </w:rPr>
            </w:pPr>
          </w:p>
        </w:tc>
      </w:tr>
      <w:tr w:rsidR="00007A14" w:rsidRPr="001D790A" w:rsidTr="00007A14">
        <w:trPr>
          <w:trHeight w:val="3098"/>
        </w:trPr>
        <w:tc>
          <w:tcPr>
            <w:tcW w:w="9104" w:type="dxa"/>
          </w:tcPr>
          <w:p w:rsidR="00007A14" w:rsidRPr="001D790A" w:rsidRDefault="00007A14" w:rsidP="00007A14">
            <w:pPr>
              <w:ind w:left="360"/>
              <w:rPr>
                <w:b/>
              </w:rPr>
            </w:pPr>
          </w:p>
          <w:p w:rsidR="00007A14" w:rsidRDefault="008E5D8A" w:rsidP="008E5D8A">
            <w:pPr>
              <w:ind w:left="360"/>
              <w:jc w:val="center"/>
              <w:rPr>
                <w:b/>
              </w:rPr>
            </w:pPr>
            <w:r>
              <w:rPr>
                <w:b/>
              </w:rPr>
              <w:t xml:space="preserve">4. </w:t>
            </w:r>
            <w:r w:rsidR="00007A14" w:rsidRPr="001D790A">
              <w:rPr>
                <w:b/>
              </w:rPr>
              <w:t>Betriebsphase</w:t>
            </w:r>
          </w:p>
          <w:p w:rsidR="00007A14" w:rsidRPr="001D790A" w:rsidRDefault="00007A14" w:rsidP="00007A14">
            <w:pPr>
              <w:ind w:left="720"/>
              <w:rPr>
                <w:b/>
              </w:rPr>
            </w:pPr>
          </w:p>
          <w:p w:rsidR="00007A14" w:rsidRPr="001D790A" w:rsidRDefault="00007A14" w:rsidP="0052104B">
            <w:pPr>
              <w:numPr>
                <w:ilvl w:val="0"/>
                <w:numId w:val="126"/>
              </w:numPr>
              <w:tabs>
                <w:tab w:val="clear" w:pos="1080"/>
                <w:tab w:val="num" w:pos="709"/>
              </w:tabs>
              <w:ind w:left="720"/>
              <w:rPr>
                <w:sz w:val="20"/>
                <w:szCs w:val="20"/>
              </w:rPr>
            </w:pPr>
            <w:r w:rsidRPr="001D790A">
              <w:rPr>
                <w:sz w:val="20"/>
                <w:szCs w:val="20"/>
              </w:rPr>
              <w:t>Produktion</w:t>
            </w:r>
          </w:p>
          <w:p w:rsidR="00007A14" w:rsidRPr="001D790A" w:rsidRDefault="00007A14" w:rsidP="0052104B">
            <w:pPr>
              <w:numPr>
                <w:ilvl w:val="0"/>
                <w:numId w:val="126"/>
              </w:numPr>
              <w:tabs>
                <w:tab w:val="clear" w:pos="1080"/>
                <w:tab w:val="num" w:pos="-2160"/>
                <w:tab w:val="num" w:pos="709"/>
              </w:tabs>
              <w:ind w:left="720"/>
              <w:rPr>
                <w:sz w:val="20"/>
                <w:szCs w:val="20"/>
              </w:rPr>
            </w:pPr>
            <w:r w:rsidRPr="001D790A">
              <w:rPr>
                <w:sz w:val="20"/>
                <w:szCs w:val="20"/>
              </w:rPr>
              <w:t>Marketing</w:t>
            </w:r>
          </w:p>
          <w:p w:rsidR="00007A14" w:rsidRPr="001D790A" w:rsidRDefault="00007A14" w:rsidP="0052104B">
            <w:pPr>
              <w:numPr>
                <w:ilvl w:val="0"/>
                <w:numId w:val="126"/>
              </w:numPr>
              <w:tabs>
                <w:tab w:val="clear" w:pos="1080"/>
                <w:tab w:val="num" w:pos="709"/>
              </w:tabs>
              <w:ind w:left="720"/>
              <w:rPr>
                <w:sz w:val="20"/>
                <w:szCs w:val="20"/>
              </w:rPr>
            </w:pPr>
            <w:r w:rsidRPr="001D790A">
              <w:rPr>
                <w:sz w:val="20"/>
                <w:szCs w:val="20"/>
              </w:rPr>
              <w:t>Controlling</w:t>
            </w:r>
          </w:p>
          <w:p w:rsidR="00007A14" w:rsidRPr="001D790A" w:rsidRDefault="00007A14" w:rsidP="0052104B">
            <w:pPr>
              <w:numPr>
                <w:ilvl w:val="0"/>
                <w:numId w:val="126"/>
              </w:numPr>
              <w:tabs>
                <w:tab w:val="clear" w:pos="1080"/>
                <w:tab w:val="num" w:pos="709"/>
              </w:tabs>
              <w:ind w:left="720"/>
              <w:rPr>
                <w:sz w:val="20"/>
                <w:szCs w:val="20"/>
              </w:rPr>
            </w:pPr>
            <w:r w:rsidRPr="001D790A">
              <w:rPr>
                <w:sz w:val="20"/>
                <w:szCs w:val="20"/>
              </w:rPr>
              <w:t>Management</w:t>
            </w:r>
          </w:p>
          <w:p w:rsidR="00007A14" w:rsidRPr="001D790A" w:rsidRDefault="00007A14" w:rsidP="0052104B">
            <w:pPr>
              <w:numPr>
                <w:ilvl w:val="0"/>
                <w:numId w:val="126"/>
              </w:numPr>
              <w:tabs>
                <w:tab w:val="clear" w:pos="1080"/>
                <w:tab w:val="num" w:pos="709"/>
              </w:tabs>
              <w:ind w:left="720"/>
              <w:rPr>
                <w:sz w:val="20"/>
                <w:szCs w:val="20"/>
              </w:rPr>
            </w:pPr>
            <w:r w:rsidRPr="001D790A">
              <w:rPr>
                <w:sz w:val="20"/>
                <w:szCs w:val="20"/>
              </w:rPr>
              <w:t>Vertrieb</w:t>
            </w:r>
          </w:p>
          <w:p w:rsidR="00007A14" w:rsidRPr="001D790A" w:rsidRDefault="00007A14" w:rsidP="0052104B">
            <w:pPr>
              <w:numPr>
                <w:ilvl w:val="0"/>
                <w:numId w:val="126"/>
              </w:numPr>
              <w:tabs>
                <w:tab w:val="clear" w:pos="1080"/>
                <w:tab w:val="num" w:pos="709"/>
              </w:tabs>
              <w:ind w:left="720"/>
              <w:rPr>
                <w:sz w:val="20"/>
                <w:szCs w:val="20"/>
              </w:rPr>
            </w:pPr>
            <w:r w:rsidRPr="001D790A">
              <w:rPr>
                <w:sz w:val="20"/>
                <w:szCs w:val="20"/>
              </w:rPr>
              <w:t>Finanzierung</w:t>
            </w:r>
          </w:p>
          <w:p w:rsidR="00007A14" w:rsidRPr="001D790A" w:rsidRDefault="00007A14" w:rsidP="0052104B">
            <w:pPr>
              <w:numPr>
                <w:ilvl w:val="0"/>
                <w:numId w:val="126"/>
              </w:numPr>
              <w:tabs>
                <w:tab w:val="clear" w:pos="1080"/>
                <w:tab w:val="num" w:pos="709"/>
              </w:tabs>
              <w:ind w:left="720"/>
              <w:rPr>
                <w:sz w:val="20"/>
                <w:szCs w:val="20"/>
              </w:rPr>
            </w:pPr>
            <w:r w:rsidRPr="001D790A">
              <w:rPr>
                <w:sz w:val="20"/>
                <w:szCs w:val="20"/>
              </w:rPr>
              <w:t xml:space="preserve">Beschaffung </w:t>
            </w:r>
          </w:p>
          <w:p w:rsidR="00007A14" w:rsidRPr="001D790A" w:rsidRDefault="00007A14" w:rsidP="0052104B">
            <w:pPr>
              <w:numPr>
                <w:ilvl w:val="0"/>
                <w:numId w:val="126"/>
              </w:numPr>
              <w:tabs>
                <w:tab w:val="clear" w:pos="1080"/>
                <w:tab w:val="num" w:pos="709"/>
              </w:tabs>
              <w:ind w:left="720"/>
              <w:rPr>
                <w:sz w:val="20"/>
                <w:szCs w:val="20"/>
              </w:rPr>
            </w:pPr>
            <w:r w:rsidRPr="001D790A">
              <w:rPr>
                <w:sz w:val="20"/>
                <w:szCs w:val="20"/>
              </w:rPr>
              <w:t>Führung</w:t>
            </w:r>
          </w:p>
          <w:p w:rsidR="00007A14" w:rsidRDefault="00007A14" w:rsidP="0052104B">
            <w:pPr>
              <w:numPr>
                <w:ilvl w:val="0"/>
                <w:numId w:val="126"/>
              </w:numPr>
              <w:tabs>
                <w:tab w:val="clear" w:pos="1080"/>
                <w:tab w:val="num" w:pos="709"/>
              </w:tabs>
              <w:ind w:left="720"/>
              <w:rPr>
                <w:sz w:val="20"/>
                <w:szCs w:val="20"/>
              </w:rPr>
            </w:pPr>
            <w:r w:rsidRPr="001D790A">
              <w:rPr>
                <w:sz w:val="20"/>
                <w:szCs w:val="20"/>
              </w:rPr>
              <w:t>etc.</w:t>
            </w:r>
          </w:p>
          <w:p w:rsidR="001A7E91" w:rsidRPr="00425E1C" w:rsidRDefault="001A7E91" w:rsidP="001A7E91">
            <w:pPr>
              <w:ind w:left="720"/>
              <w:rPr>
                <w:sz w:val="20"/>
                <w:szCs w:val="20"/>
              </w:rPr>
            </w:pPr>
          </w:p>
        </w:tc>
      </w:tr>
      <w:tr w:rsidR="00007A14" w:rsidRPr="001D790A" w:rsidTr="00007A14">
        <w:trPr>
          <w:trHeight w:val="720"/>
        </w:trPr>
        <w:tc>
          <w:tcPr>
            <w:tcW w:w="9104" w:type="dxa"/>
          </w:tcPr>
          <w:p w:rsidR="00007A14" w:rsidRPr="001D790A" w:rsidRDefault="00007A14" w:rsidP="00007A14"/>
          <w:p w:rsidR="00007A14" w:rsidRDefault="008E5D8A" w:rsidP="008E5D8A">
            <w:pPr>
              <w:ind w:left="360"/>
              <w:jc w:val="center"/>
              <w:rPr>
                <w:b/>
              </w:rPr>
            </w:pPr>
            <w:r>
              <w:rPr>
                <w:b/>
              </w:rPr>
              <w:t xml:space="preserve">5. </w:t>
            </w:r>
            <w:r w:rsidR="00007A14">
              <w:rPr>
                <w:b/>
              </w:rPr>
              <w:t>End</w:t>
            </w:r>
            <w:r w:rsidR="00007A14" w:rsidRPr="001D790A">
              <w:rPr>
                <w:b/>
              </w:rPr>
              <w:t>phase</w:t>
            </w:r>
          </w:p>
          <w:p w:rsidR="00007A14" w:rsidRPr="001D790A" w:rsidRDefault="00007A14" w:rsidP="00007A14">
            <w:pPr>
              <w:ind w:left="720"/>
              <w:rPr>
                <w:b/>
              </w:rPr>
            </w:pPr>
          </w:p>
          <w:p w:rsidR="00007A14" w:rsidRPr="001D790A" w:rsidRDefault="004C3751" w:rsidP="0052104B">
            <w:pPr>
              <w:numPr>
                <w:ilvl w:val="0"/>
                <w:numId w:val="7"/>
              </w:numPr>
              <w:tabs>
                <w:tab w:val="clear" w:pos="1080"/>
                <w:tab w:val="num" w:pos="540"/>
                <w:tab w:val="num" w:pos="993"/>
              </w:tabs>
              <w:ind w:hanging="720"/>
              <w:rPr>
                <w:sz w:val="20"/>
                <w:szCs w:val="20"/>
              </w:rPr>
            </w:pPr>
            <w:r w:rsidRPr="004C3751">
              <w:rPr>
                <w:sz w:val="20"/>
                <w:szCs w:val="20"/>
              </w:rPr>
              <w:t xml:space="preserve">   </w:t>
            </w:r>
            <w:r w:rsidR="00007A14" w:rsidRPr="001D790A">
              <w:rPr>
                <w:sz w:val="20"/>
                <w:szCs w:val="20"/>
              </w:rPr>
              <w:t>Bewertung von Einlagen und Know</w:t>
            </w:r>
            <w:r w:rsidR="00007A14" w:rsidRPr="00FC542A">
              <w:rPr>
                <w:b/>
                <w:sz w:val="20"/>
                <w:szCs w:val="20"/>
              </w:rPr>
              <w:t>-</w:t>
            </w:r>
            <w:r w:rsidR="00007A14" w:rsidRPr="001D790A">
              <w:rPr>
                <w:sz w:val="20"/>
                <w:szCs w:val="20"/>
              </w:rPr>
              <w:t>how</w:t>
            </w:r>
          </w:p>
          <w:p w:rsidR="00007A14" w:rsidRPr="001D790A" w:rsidRDefault="00007A14" w:rsidP="0052104B">
            <w:pPr>
              <w:numPr>
                <w:ilvl w:val="0"/>
                <w:numId w:val="7"/>
              </w:numPr>
              <w:tabs>
                <w:tab w:val="clear" w:pos="1080"/>
                <w:tab w:val="num" w:pos="540"/>
                <w:tab w:val="num" w:pos="993"/>
              </w:tabs>
              <w:ind w:hanging="720"/>
              <w:rPr>
                <w:sz w:val="20"/>
                <w:szCs w:val="20"/>
              </w:rPr>
            </w:pPr>
            <w:r w:rsidRPr="001D790A">
              <w:rPr>
                <w:sz w:val="20"/>
                <w:szCs w:val="20"/>
              </w:rPr>
              <w:t xml:space="preserve">   Überlegun</w:t>
            </w:r>
            <w:r>
              <w:rPr>
                <w:sz w:val="20"/>
                <w:szCs w:val="20"/>
              </w:rPr>
              <w:t>gen über Teilung von Anlagen</w:t>
            </w:r>
          </w:p>
          <w:p w:rsidR="00007A14" w:rsidRDefault="00007A14" w:rsidP="0052104B">
            <w:pPr>
              <w:numPr>
                <w:ilvl w:val="0"/>
                <w:numId w:val="7"/>
              </w:numPr>
              <w:tabs>
                <w:tab w:val="clear" w:pos="1080"/>
                <w:tab w:val="num" w:pos="540"/>
                <w:tab w:val="num" w:pos="993"/>
              </w:tabs>
              <w:ind w:hanging="720"/>
              <w:rPr>
                <w:sz w:val="20"/>
                <w:szCs w:val="20"/>
              </w:rPr>
            </w:pPr>
            <w:r w:rsidRPr="001D790A">
              <w:rPr>
                <w:sz w:val="20"/>
                <w:szCs w:val="20"/>
              </w:rPr>
              <w:t xml:space="preserve">   Schließung des Geschäfts entsprechend rechtlicher Normen</w:t>
            </w:r>
          </w:p>
          <w:p w:rsidR="00007A14" w:rsidRDefault="00007A14" w:rsidP="0052104B">
            <w:pPr>
              <w:numPr>
                <w:ilvl w:val="0"/>
                <w:numId w:val="7"/>
              </w:numPr>
              <w:tabs>
                <w:tab w:val="clear" w:pos="1080"/>
                <w:tab w:val="num" w:pos="540"/>
                <w:tab w:val="num" w:pos="3852"/>
              </w:tabs>
              <w:ind w:hanging="720"/>
              <w:rPr>
                <w:sz w:val="20"/>
                <w:szCs w:val="20"/>
              </w:rPr>
            </w:pPr>
            <w:r>
              <w:rPr>
                <w:sz w:val="20"/>
                <w:szCs w:val="20"/>
              </w:rPr>
              <w:t xml:space="preserve">   </w:t>
            </w:r>
            <w:r w:rsidR="00250210">
              <w:rPr>
                <w:sz w:val="20"/>
                <w:szCs w:val="20"/>
              </w:rPr>
              <w:t>etc.</w:t>
            </w:r>
          </w:p>
          <w:p w:rsidR="001A7E91" w:rsidRPr="0077292B" w:rsidRDefault="001A7E91" w:rsidP="001A7E91">
            <w:pPr>
              <w:tabs>
                <w:tab w:val="num" w:pos="3852"/>
              </w:tabs>
              <w:ind w:left="1080"/>
              <w:rPr>
                <w:sz w:val="20"/>
                <w:szCs w:val="20"/>
              </w:rPr>
            </w:pPr>
          </w:p>
        </w:tc>
      </w:tr>
    </w:tbl>
    <w:p w:rsidR="00007A14" w:rsidRPr="001D790A" w:rsidRDefault="00007A14" w:rsidP="00007A14">
      <w:pPr>
        <w:spacing w:line="360" w:lineRule="auto"/>
        <w:jc w:val="both"/>
        <w:rPr>
          <w:b/>
        </w:rPr>
      </w:pPr>
    </w:p>
    <w:p w:rsidR="00007A14" w:rsidRPr="00085EB2" w:rsidRDefault="00007A14" w:rsidP="00007A14">
      <w:pPr>
        <w:spacing w:line="360" w:lineRule="auto"/>
        <w:jc w:val="both"/>
        <w:rPr>
          <w:sz w:val="20"/>
          <w:szCs w:val="20"/>
        </w:rPr>
      </w:pPr>
      <w:r w:rsidRPr="00085EB2">
        <w:rPr>
          <w:b/>
          <w:sz w:val="20"/>
          <w:szCs w:val="20"/>
        </w:rPr>
        <w:t>Quelle:</w:t>
      </w:r>
      <w:r w:rsidRPr="00085EB2">
        <w:rPr>
          <w:sz w:val="20"/>
          <w:szCs w:val="20"/>
        </w:rPr>
        <w:t xml:space="preserve"> Eigene Darstellung in Anlehnung obige</w:t>
      </w:r>
      <w:r w:rsidR="0078134C" w:rsidRPr="00085EB2">
        <w:rPr>
          <w:sz w:val="20"/>
          <w:szCs w:val="20"/>
        </w:rPr>
        <w:t>r</w:t>
      </w:r>
      <w:r w:rsidRPr="00085EB2">
        <w:rPr>
          <w:sz w:val="20"/>
          <w:szCs w:val="20"/>
        </w:rPr>
        <w:t xml:space="preserve"> Phasenmodelle.</w:t>
      </w:r>
    </w:p>
    <w:p w:rsidR="00007A14" w:rsidRDefault="00007A14" w:rsidP="00007A14">
      <w:pPr>
        <w:spacing w:line="360" w:lineRule="auto"/>
        <w:jc w:val="both"/>
        <w:rPr>
          <w:b/>
        </w:rPr>
      </w:pPr>
    </w:p>
    <w:p w:rsidR="00007A14" w:rsidRPr="00085EB2" w:rsidRDefault="00007A14" w:rsidP="00007A14">
      <w:pPr>
        <w:spacing w:line="360" w:lineRule="auto"/>
        <w:jc w:val="both"/>
        <w:rPr>
          <w:b/>
          <w:sz w:val="20"/>
          <w:szCs w:val="20"/>
        </w:rPr>
      </w:pPr>
      <w:r w:rsidRPr="00085EB2">
        <w:rPr>
          <w:b/>
          <w:sz w:val="20"/>
          <w:szCs w:val="20"/>
        </w:rPr>
        <w:t>Anhang 3: Theorien der Internationalisierung</w:t>
      </w:r>
    </w:p>
    <w:p w:rsidR="00007A14" w:rsidRPr="002E1728" w:rsidRDefault="00007A14" w:rsidP="00007A14">
      <w:pPr>
        <w:spacing w:line="360" w:lineRule="auto"/>
        <w:jc w:val="both"/>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2627"/>
        <w:gridCol w:w="3657"/>
      </w:tblGrid>
      <w:tr w:rsidR="00007A14" w:rsidRPr="002E1728" w:rsidTr="00C669C2">
        <w:tc>
          <w:tcPr>
            <w:tcW w:w="9000" w:type="dxa"/>
            <w:gridSpan w:val="3"/>
            <w:shd w:val="clear" w:color="auto" w:fill="D9D9D9" w:themeFill="background1" w:themeFillShade="D9"/>
          </w:tcPr>
          <w:p w:rsidR="00007A14" w:rsidRDefault="00007A14" w:rsidP="00007A14">
            <w:pPr>
              <w:jc w:val="center"/>
              <w:rPr>
                <w:b/>
                <w:i/>
                <w:u w:val="single"/>
              </w:rPr>
            </w:pPr>
          </w:p>
          <w:p w:rsidR="00007A14" w:rsidRDefault="00007A14" w:rsidP="00007A14">
            <w:pPr>
              <w:jc w:val="center"/>
              <w:rPr>
                <w:b/>
                <w:i/>
                <w:u w:val="single"/>
              </w:rPr>
            </w:pPr>
            <w:r w:rsidRPr="002E1728">
              <w:rPr>
                <w:b/>
                <w:i/>
                <w:u w:val="single"/>
              </w:rPr>
              <w:t>Theorien des Außenhandels</w:t>
            </w:r>
          </w:p>
          <w:p w:rsidR="00007A14" w:rsidRPr="002E1728" w:rsidRDefault="00007A14" w:rsidP="00007A14">
            <w:pPr>
              <w:jc w:val="center"/>
              <w:rPr>
                <w:b/>
                <w:i/>
                <w:u w:val="single"/>
              </w:rPr>
            </w:pPr>
          </w:p>
        </w:tc>
      </w:tr>
      <w:tr w:rsidR="00007A14" w:rsidRPr="002E1728" w:rsidTr="00C669C2">
        <w:tc>
          <w:tcPr>
            <w:tcW w:w="2716" w:type="dxa"/>
            <w:shd w:val="clear" w:color="auto" w:fill="F2F2F2" w:themeFill="background1" w:themeFillShade="F2"/>
          </w:tcPr>
          <w:p w:rsidR="00007A14" w:rsidRPr="005248C5" w:rsidRDefault="00007A14" w:rsidP="00007A14">
            <w:pPr>
              <w:spacing w:line="360" w:lineRule="auto"/>
              <w:jc w:val="center"/>
            </w:pPr>
            <w:r w:rsidRPr="005248C5">
              <w:t>Theorie</w:t>
            </w:r>
          </w:p>
        </w:tc>
        <w:tc>
          <w:tcPr>
            <w:tcW w:w="2627" w:type="dxa"/>
            <w:shd w:val="clear" w:color="auto" w:fill="F2F2F2" w:themeFill="background1" w:themeFillShade="F2"/>
          </w:tcPr>
          <w:p w:rsidR="00007A14" w:rsidRPr="005248C5" w:rsidRDefault="00007A14" w:rsidP="00007A14">
            <w:pPr>
              <w:jc w:val="center"/>
            </w:pPr>
            <w:r w:rsidRPr="005248C5">
              <w:t>Untersuchungsebene</w:t>
            </w:r>
          </w:p>
          <w:p w:rsidR="00007A14" w:rsidRPr="005248C5" w:rsidRDefault="00007A14" w:rsidP="00007A14">
            <w:pPr>
              <w:jc w:val="center"/>
            </w:pPr>
            <w:r w:rsidRPr="005248C5">
              <w:t>und Merkmale</w:t>
            </w:r>
          </w:p>
        </w:tc>
        <w:tc>
          <w:tcPr>
            <w:tcW w:w="3657" w:type="dxa"/>
            <w:shd w:val="clear" w:color="auto" w:fill="F2F2F2" w:themeFill="background1" w:themeFillShade="F2"/>
          </w:tcPr>
          <w:p w:rsidR="00007A14" w:rsidRPr="005248C5" w:rsidRDefault="00007A14" w:rsidP="00007A14">
            <w:pPr>
              <w:spacing w:line="360" w:lineRule="auto"/>
              <w:jc w:val="center"/>
            </w:pPr>
            <w:r w:rsidRPr="005248C5">
              <w:t>Kurze Beschreibung</w:t>
            </w:r>
          </w:p>
        </w:tc>
      </w:tr>
      <w:tr w:rsidR="00007A14" w:rsidRPr="002E1728" w:rsidTr="00007A14">
        <w:trPr>
          <w:trHeight w:val="1775"/>
        </w:trPr>
        <w:tc>
          <w:tcPr>
            <w:tcW w:w="2716" w:type="dxa"/>
          </w:tcPr>
          <w:p w:rsidR="00007A14" w:rsidRPr="002E1728" w:rsidRDefault="00007A14" w:rsidP="00007A14">
            <w:pPr>
              <w:jc w:val="both"/>
              <w:rPr>
                <w:sz w:val="20"/>
                <w:szCs w:val="20"/>
              </w:rPr>
            </w:pPr>
          </w:p>
          <w:p w:rsidR="00007A14" w:rsidRPr="002E1728" w:rsidRDefault="00007A14" w:rsidP="00007A14">
            <w:pPr>
              <w:jc w:val="both"/>
              <w:rPr>
                <w:b/>
                <w:sz w:val="20"/>
                <w:szCs w:val="20"/>
              </w:rPr>
            </w:pPr>
            <w:r w:rsidRPr="002E1728">
              <w:rPr>
                <w:b/>
                <w:sz w:val="20"/>
                <w:szCs w:val="20"/>
              </w:rPr>
              <w:t>Merkantilismus</w:t>
            </w:r>
            <w:r w:rsidRPr="002E1728">
              <w:rPr>
                <w:b/>
                <w:sz w:val="20"/>
                <w:szCs w:val="20"/>
                <w:vertAlign w:val="superscript"/>
              </w:rPr>
              <w:footnoteReference w:id="1"/>
            </w: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pPr>
          </w:p>
        </w:tc>
        <w:tc>
          <w:tcPr>
            <w:tcW w:w="2627" w:type="dxa"/>
          </w:tcPr>
          <w:p w:rsidR="00007A14" w:rsidRPr="002E1728" w:rsidRDefault="00007A14" w:rsidP="00007A14">
            <w:pPr>
              <w:jc w:val="both"/>
              <w:rPr>
                <w:sz w:val="20"/>
                <w:szCs w:val="20"/>
              </w:rPr>
            </w:pPr>
          </w:p>
          <w:p w:rsidR="00007A14" w:rsidRPr="002E1728" w:rsidRDefault="00007A14" w:rsidP="00007A14">
            <w:pPr>
              <w:jc w:val="both"/>
              <w:rPr>
                <w:sz w:val="20"/>
                <w:szCs w:val="20"/>
              </w:rPr>
            </w:pPr>
            <w:r w:rsidRPr="002E1728">
              <w:rPr>
                <w:sz w:val="20"/>
                <w:szCs w:val="20"/>
              </w:rPr>
              <w:t xml:space="preserve">Wirtschaftspolitische Strömung </w:t>
            </w: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tc>
        <w:tc>
          <w:tcPr>
            <w:tcW w:w="3657" w:type="dxa"/>
          </w:tcPr>
          <w:p w:rsidR="00007A14" w:rsidRPr="002E1728" w:rsidRDefault="00007A14" w:rsidP="00007A14">
            <w:pPr>
              <w:jc w:val="both"/>
              <w:rPr>
                <w:sz w:val="20"/>
                <w:szCs w:val="20"/>
              </w:rPr>
            </w:pPr>
            <w:r w:rsidRPr="002E1728">
              <w:rPr>
                <w:sz w:val="20"/>
                <w:szCs w:val="20"/>
              </w:rPr>
              <w:t xml:space="preserve">                                                                            </w:t>
            </w:r>
          </w:p>
          <w:p w:rsidR="00007A14" w:rsidRDefault="00007A14" w:rsidP="00007A14">
            <w:pPr>
              <w:jc w:val="both"/>
              <w:rPr>
                <w:sz w:val="20"/>
                <w:szCs w:val="20"/>
              </w:rPr>
            </w:pPr>
            <w:r w:rsidRPr="002E1728">
              <w:rPr>
                <w:sz w:val="20"/>
                <w:szCs w:val="20"/>
              </w:rPr>
              <w:t>Die Regierung muss alles tun, um den Anteil am Export zu vergrößern und in der gleichen Zeit den Anteil am Import zu minimieren. Die Inst</w:t>
            </w:r>
            <w:r>
              <w:rPr>
                <w:sz w:val="20"/>
                <w:szCs w:val="20"/>
              </w:rPr>
              <w:t>rumente dafür sind Subventionen und Zölle</w:t>
            </w:r>
            <w:r w:rsidRPr="002E1728">
              <w:rPr>
                <w:sz w:val="20"/>
                <w:szCs w:val="20"/>
              </w:rPr>
              <w:t>. Erhöhung des Wohlstands eines Landes durch Außenhandel auf Kosten anderer Länder.</w:t>
            </w:r>
          </w:p>
          <w:p w:rsidR="005248C5" w:rsidRPr="002E1728" w:rsidRDefault="005248C5" w:rsidP="00007A14">
            <w:pPr>
              <w:jc w:val="both"/>
              <w:rPr>
                <w:sz w:val="20"/>
                <w:szCs w:val="20"/>
              </w:rPr>
            </w:pPr>
          </w:p>
        </w:tc>
      </w:tr>
      <w:tr w:rsidR="00007A14" w:rsidRPr="002E1728" w:rsidTr="00007A14">
        <w:trPr>
          <w:trHeight w:val="1755"/>
        </w:trPr>
        <w:tc>
          <w:tcPr>
            <w:tcW w:w="2716" w:type="dxa"/>
          </w:tcPr>
          <w:p w:rsidR="00007A14" w:rsidRPr="002E1728" w:rsidRDefault="00007A14" w:rsidP="00007A14">
            <w:pPr>
              <w:jc w:val="both"/>
              <w:rPr>
                <w:sz w:val="20"/>
                <w:szCs w:val="20"/>
              </w:rPr>
            </w:pPr>
          </w:p>
          <w:p w:rsidR="00007A14" w:rsidRPr="002E1728" w:rsidRDefault="00007A14" w:rsidP="00007A14">
            <w:pPr>
              <w:jc w:val="both"/>
              <w:rPr>
                <w:b/>
                <w:sz w:val="20"/>
                <w:szCs w:val="20"/>
              </w:rPr>
            </w:pPr>
            <w:r w:rsidRPr="002E1728">
              <w:rPr>
                <w:b/>
                <w:sz w:val="20"/>
                <w:szCs w:val="20"/>
              </w:rPr>
              <w:t>Theorie des absoluten Kostenvorteils von Smith</w:t>
            </w:r>
            <w:r w:rsidRPr="002E1728">
              <w:rPr>
                <w:b/>
                <w:sz w:val="20"/>
                <w:szCs w:val="20"/>
                <w:vertAlign w:val="superscript"/>
              </w:rPr>
              <w:footnoteReference w:id="2"/>
            </w:r>
          </w:p>
          <w:p w:rsidR="00007A14" w:rsidRPr="002E1728" w:rsidRDefault="00007A14" w:rsidP="00007A14">
            <w:pPr>
              <w:jc w:val="both"/>
            </w:pPr>
          </w:p>
          <w:p w:rsidR="00007A14" w:rsidRPr="002E1728" w:rsidRDefault="00007A14" w:rsidP="00007A14">
            <w:pPr>
              <w:jc w:val="both"/>
            </w:pPr>
          </w:p>
          <w:p w:rsidR="00007A14" w:rsidRPr="002E1728" w:rsidRDefault="00007A14" w:rsidP="00007A14">
            <w:pPr>
              <w:jc w:val="both"/>
              <w:rPr>
                <w:sz w:val="20"/>
                <w:szCs w:val="20"/>
              </w:rPr>
            </w:pPr>
          </w:p>
        </w:tc>
        <w:tc>
          <w:tcPr>
            <w:tcW w:w="2627" w:type="dxa"/>
          </w:tcPr>
          <w:p w:rsidR="00007A14" w:rsidRPr="002E1728" w:rsidRDefault="00007A14" w:rsidP="00007A14">
            <w:pPr>
              <w:jc w:val="both"/>
              <w:rPr>
                <w:sz w:val="20"/>
                <w:szCs w:val="20"/>
              </w:rPr>
            </w:pPr>
          </w:p>
          <w:p w:rsidR="00007A14" w:rsidRPr="002E1728" w:rsidRDefault="00007A14" w:rsidP="00007A14">
            <w:pPr>
              <w:rPr>
                <w:sz w:val="20"/>
                <w:szCs w:val="20"/>
              </w:rPr>
            </w:pPr>
            <w:r>
              <w:rPr>
                <w:sz w:val="20"/>
                <w:szCs w:val="20"/>
              </w:rPr>
              <w:t xml:space="preserve">Export von Produkten </w:t>
            </w:r>
            <w:r w:rsidRPr="002E1728">
              <w:rPr>
                <w:sz w:val="20"/>
                <w:szCs w:val="20"/>
              </w:rPr>
              <w:t>verschiede</w:t>
            </w:r>
            <w:r>
              <w:rPr>
                <w:sz w:val="20"/>
                <w:szCs w:val="20"/>
              </w:rPr>
              <w:t>ner Branchen, Produkt</w:t>
            </w:r>
            <w:r w:rsidR="0078134C">
              <w:rPr>
                <w:sz w:val="20"/>
                <w:szCs w:val="20"/>
              </w:rPr>
              <w:t>h</w:t>
            </w:r>
            <w:r>
              <w:rPr>
                <w:sz w:val="20"/>
                <w:szCs w:val="20"/>
              </w:rPr>
              <w:t>erstellung (z.B. Textilbranche oder Weinherstellung</w:t>
            </w:r>
            <w:r w:rsidRPr="002E1728">
              <w:rPr>
                <w:sz w:val="20"/>
                <w:szCs w:val="20"/>
              </w:rPr>
              <w:t>)</w:t>
            </w:r>
          </w:p>
          <w:p w:rsidR="00007A14" w:rsidRPr="002E1728" w:rsidRDefault="00007A14" w:rsidP="00007A14">
            <w:pPr>
              <w:jc w:val="both"/>
              <w:rPr>
                <w:sz w:val="20"/>
                <w:szCs w:val="20"/>
              </w:rPr>
            </w:pP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sidRPr="002E1728">
              <w:rPr>
                <w:sz w:val="20"/>
                <w:szCs w:val="20"/>
              </w:rPr>
              <w:t>Jedes Land hat bei der Herstellung bestimmter Produkte einen absoluten Kostenvorteil, bei  anderen Produkten wiederum einen absoluten Kostennachteil. Im Mittelpunkt steht die Spezialisierung eines Landes auf die Herstellung und den Export einer bestimmten Produktgruppe, die Kostenvorteile bringt.</w:t>
            </w:r>
          </w:p>
          <w:p w:rsidR="005248C5" w:rsidRPr="002E1728" w:rsidRDefault="005248C5" w:rsidP="00007A14">
            <w:pPr>
              <w:jc w:val="both"/>
              <w:rPr>
                <w:sz w:val="20"/>
                <w:szCs w:val="20"/>
              </w:rPr>
            </w:pPr>
          </w:p>
        </w:tc>
      </w:tr>
      <w:tr w:rsidR="00007A14" w:rsidRPr="002E1728" w:rsidTr="001A7E91">
        <w:trPr>
          <w:trHeight w:val="3543"/>
        </w:trPr>
        <w:tc>
          <w:tcPr>
            <w:tcW w:w="2716" w:type="dxa"/>
          </w:tcPr>
          <w:p w:rsidR="00007A14" w:rsidRPr="002E1728" w:rsidRDefault="00007A14" w:rsidP="00007A14">
            <w:pPr>
              <w:jc w:val="both"/>
            </w:pPr>
          </w:p>
          <w:p w:rsidR="00007A14" w:rsidRPr="002E1728" w:rsidRDefault="00007A14" w:rsidP="00007A14">
            <w:pPr>
              <w:jc w:val="both"/>
              <w:rPr>
                <w:b/>
                <w:sz w:val="20"/>
                <w:szCs w:val="20"/>
              </w:rPr>
            </w:pPr>
            <w:r w:rsidRPr="002E1728">
              <w:rPr>
                <w:b/>
                <w:sz w:val="20"/>
                <w:szCs w:val="20"/>
              </w:rPr>
              <w:t>Theorien der komparativen Kosten</w:t>
            </w:r>
            <w:r w:rsidRPr="002E1728">
              <w:rPr>
                <w:b/>
                <w:sz w:val="20"/>
                <w:szCs w:val="20"/>
                <w:vertAlign w:val="superscript"/>
              </w:rPr>
              <w:footnoteReference w:id="3"/>
            </w:r>
          </w:p>
          <w:p w:rsidR="00007A14" w:rsidRPr="002E1728" w:rsidRDefault="00007A14" w:rsidP="00007A14">
            <w:pPr>
              <w:rPr>
                <w:sz w:val="20"/>
                <w:szCs w:val="20"/>
              </w:rPr>
            </w:pPr>
          </w:p>
          <w:p w:rsidR="00007A14" w:rsidRPr="002E1728" w:rsidRDefault="00007A14" w:rsidP="00007A14">
            <w:pPr>
              <w:jc w:val="both"/>
              <w:rPr>
                <w:i/>
                <w:sz w:val="20"/>
                <w:szCs w:val="20"/>
              </w:rPr>
            </w:pPr>
            <w:r w:rsidRPr="002E1728">
              <w:rPr>
                <w:i/>
                <w:sz w:val="20"/>
                <w:szCs w:val="20"/>
              </w:rPr>
              <w:t>a. Theorie der relativen Kostenvorteile von Ricardo</w:t>
            </w:r>
            <w:r w:rsidRPr="002E1728">
              <w:rPr>
                <w:i/>
                <w:sz w:val="20"/>
                <w:szCs w:val="20"/>
                <w:vertAlign w:val="superscript"/>
              </w:rPr>
              <w:footnoteReference w:id="4"/>
            </w:r>
            <w:r w:rsidRPr="002E1728">
              <w:rPr>
                <w:i/>
                <w:sz w:val="20"/>
                <w:szCs w:val="20"/>
              </w:rPr>
              <w:t xml:space="preserve"> </w:t>
            </w: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i/>
                <w:sz w:val="20"/>
                <w:szCs w:val="20"/>
              </w:rPr>
            </w:pPr>
          </w:p>
          <w:p w:rsidR="00007A14" w:rsidRPr="002E1728" w:rsidRDefault="00007A14" w:rsidP="00007A14">
            <w:pPr>
              <w:rPr>
                <w:i/>
                <w:sz w:val="20"/>
                <w:szCs w:val="20"/>
              </w:rPr>
            </w:pPr>
            <w:r w:rsidRPr="002E1728">
              <w:rPr>
                <w:i/>
                <w:sz w:val="20"/>
                <w:szCs w:val="20"/>
              </w:rPr>
              <w:t>b.   Heckscher-Ohlin-Faktorproportionentheorem</w:t>
            </w:r>
            <w:r w:rsidRPr="002E1728">
              <w:rPr>
                <w:i/>
                <w:sz w:val="20"/>
                <w:szCs w:val="20"/>
                <w:vertAlign w:val="superscript"/>
              </w:rPr>
              <w:footnoteReference w:id="5"/>
            </w: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jc w:val="both"/>
              <w:rPr>
                <w:sz w:val="20"/>
                <w:szCs w:val="20"/>
              </w:rPr>
            </w:pPr>
          </w:p>
        </w:tc>
        <w:tc>
          <w:tcPr>
            <w:tcW w:w="2627" w:type="dxa"/>
          </w:tcPr>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r w:rsidRPr="002E1728">
              <w:rPr>
                <w:sz w:val="20"/>
                <w:szCs w:val="20"/>
              </w:rPr>
              <w:t>Export von Produkten aus verschiedenen Branchen</w:t>
            </w: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r w:rsidRPr="002E1728">
              <w:rPr>
                <w:sz w:val="20"/>
                <w:szCs w:val="20"/>
              </w:rPr>
              <w:t>Export von Produkten aus verschiedenen Branchen</w:t>
            </w:r>
          </w:p>
          <w:p w:rsidR="00007A14" w:rsidRPr="002E1728" w:rsidRDefault="00007A14" w:rsidP="00007A14">
            <w:pPr>
              <w:jc w:val="both"/>
              <w:rPr>
                <w:sz w:val="20"/>
                <w:szCs w:val="20"/>
              </w:rPr>
            </w:pPr>
          </w:p>
        </w:tc>
        <w:tc>
          <w:tcPr>
            <w:tcW w:w="3657" w:type="dxa"/>
          </w:tcPr>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r w:rsidRPr="002E1728">
              <w:rPr>
                <w:sz w:val="20"/>
                <w:szCs w:val="20"/>
              </w:rPr>
              <w:t xml:space="preserve">Außenhandel entsteht, wenn ein Land Güter zum </w:t>
            </w:r>
            <w:r>
              <w:rPr>
                <w:sz w:val="20"/>
                <w:szCs w:val="20"/>
              </w:rPr>
              <w:t>Export produziert, bei denen es Kostenvorteile besitzt</w:t>
            </w:r>
            <w:r w:rsidRPr="002E1728">
              <w:rPr>
                <w:sz w:val="20"/>
                <w:szCs w:val="20"/>
              </w:rPr>
              <w:t xml:space="preserve"> und gleichzeitig teuer zu </w:t>
            </w:r>
            <w:r>
              <w:rPr>
                <w:sz w:val="20"/>
                <w:szCs w:val="20"/>
              </w:rPr>
              <w:t>produzierende Güter importiert.</w:t>
            </w:r>
          </w:p>
          <w:p w:rsidR="00007A14" w:rsidRPr="002E1728" w:rsidRDefault="00007A14" w:rsidP="00007A14">
            <w:pPr>
              <w:jc w:val="both"/>
              <w:rPr>
                <w:sz w:val="20"/>
                <w:szCs w:val="20"/>
                <w:highlight w:val="yellow"/>
              </w:rPr>
            </w:pPr>
          </w:p>
          <w:p w:rsidR="00007A14" w:rsidRPr="002E1728" w:rsidRDefault="00007A14" w:rsidP="00007A14">
            <w:pPr>
              <w:jc w:val="both"/>
              <w:rPr>
                <w:sz w:val="20"/>
                <w:szCs w:val="20"/>
              </w:rPr>
            </w:pPr>
          </w:p>
          <w:p w:rsidR="00007A14" w:rsidRDefault="00007A14" w:rsidP="00007A14">
            <w:pPr>
              <w:jc w:val="both"/>
              <w:rPr>
                <w:sz w:val="20"/>
                <w:szCs w:val="20"/>
              </w:rPr>
            </w:pPr>
            <w:r w:rsidRPr="002E1728">
              <w:rPr>
                <w:sz w:val="20"/>
                <w:szCs w:val="20"/>
              </w:rPr>
              <w:t>Außenhandel entsteht, wenn ein Land Güter exportiert, bei denen es mengenmäßige Vorteile bei den Produktionsfaktoren besitzt, und importiert Güter, die keine hinreichend</w:t>
            </w:r>
            <w:r>
              <w:rPr>
                <w:sz w:val="20"/>
                <w:szCs w:val="20"/>
              </w:rPr>
              <w:t>en Produktionsfaktoren bilden.</w:t>
            </w:r>
          </w:p>
          <w:p w:rsidR="005248C5" w:rsidRPr="002E1728" w:rsidRDefault="005248C5" w:rsidP="00007A14">
            <w:pPr>
              <w:jc w:val="both"/>
              <w:rPr>
                <w:sz w:val="20"/>
                <w:szCs w:val="20"/>
              </w:rPr>
            </w:pPr>
          </w:p>
        </w:tc>
      </w:tr>
      <w:tr w:rsidR="00007A14" w:rsidRPr="002E1728" w:rsidTr="00007A14">
        <w:trPr>
          <w:trHeight w:val="76"/>
        </w:trPr>
        <w:tc>
          <w:tcPr>
            <w:tcW w:w="2716" w:type="dxa"/>
          </w:tcPr>
          <w:p w:rsidR="00007A14" w:rsidRPr="002E1728" w:rsidRDefault="00007A14" w:rsidP="00007A14">
            <w:pPr>
              <w:rPr>
                <w:sz w:val="20"/>
                <w:szCs w:val="20"/>
              </w:rPr>
            </w:pPr>
          </w:p>
          <w:p w:rsidR="00007A14" w:rsidRPr="002E1728" w:rsidRDefault="00007A14" w:rsidP="00007A14">
            <w:pPr>
              <w:rPr>
                <w:b/>
                <w:sz w:val="20"/>
                <w:szCs w:val="20"/>
              </w:rPr>
            </w:pPr>
            <w:r>
              <w:rPr>
                <w:b/>
                <w:sz w:val="20"/>
                <w:szCs w:val="20"/>
              </w:rPr>
              <w:t>Leontie</w:t>
            </w:r>
            <w:r w:rsidRPr="002D714B">
              <w:rPr>
                <w:b/>
                <w:sz w:val="20"/>
                <w:szCs w:val="20"/>
              </w:rPr>
              <w:t>f</w:t>
            </w:r>
            <w:r w:rsidRPr="002D714B">
              <w:rPr>
                <w:b/>
                <w:i/>
                <w:sz w:val="20"/>
                <w:szCs w:val="20"/>
              </w:rPr>
              <w:t>-</w:t>
            </w:r>
            <w:r w:rsidRPr="002E1728">
              <w:rPr>
                <w:b/>
                <w:sz w:val="20"/>
                <w:szCs w:val="20"/>
              </w:rPr>
              <w:t>Paradoxon</w:t>
            </w:r>
            <w:r w:rsidRPr="002E1728">
              <w:rPr>
                <w:b/>
                <w:sz w:val="20"/>
                <w:szCs w:val="20"/>
                <w:vertAlign w:val="superscript"/>
              </w:rPr>
              <w:footnoteReference w:id="6"/>
            </w: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jc w:val="both"/>
            </w:pPr>
          </w:p>
        </w:tc>
        <w:tc>
          <w:tcPr>
            <w:tcW w:w="2627" w:type="dxa"/>
          </w:tcPr>
          <w:p w:rsidR="00007A14" w:rsidRPr="002E1728" w:rsidRDefault="00007A14" w:rsidP="00007A14">
            <w:pPr>
              <w:jc w:val="both"/>
              <w:rPr>
                <w:sz w:val="20"/>
                <w:szCs w:val="20"/>
              </w:rPr>
            </w:pPr>
          </w:p>
          <w:p w:rsidR="00007A14" w:rsidRPr="002E1728" w:rsidRDefault="00007A14" w:rsidP="00007A14">
            <w:pPr>
              <w:jc w:val="both"/>
              <w:rPr>
                <w:sz w:val="20"/>
                <w:szCs w:val="20"/>
              </w:rPr>
            </w:pPr>
            <w:r w:rsidRPr="002E1728">
              <w:rPr>
                <w:sz w:val="20"/>
                <w:szCs w:val="20"/>
              </w:rPr>
              <w:t>Struktur des Außenhandels der USA</w:t>
            </w: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Pr>
                <w:sz w:val="20"/>
                <w:szCs w:val="20"/>
              </w:rPr>
              <w:t>D</w:t>
            </w:r>
            <w:r w:rsidRPr="002E1728">
              <w:rPr>
                <w:sz w:val="20"/>
                <w:szCs w:val="20"/>
              </w:rPr>
              <w:t>ie „Inp</w:t>
            </w:r>
            <w:r w:rsidR="0078134C">
              <w:rPr>
                <w:sz w:val="20"/>
                <w:szCs w:val="20"/>
              </w:rPr>
              <w:t>ut</w:t>
            </w:r>
            <w:r w:rsidR="0078134C" w:rsidRPr="00FC542A">
              <w:rPr>
                <w:b/>
                <w:sz w:val="20"/>
                <w:szCs w:val="20"/>
              </w:rPr>
              <w:t>-</w:t>
            </w:r>
            <w:r w:rsidR="0078134C">
              <w:rPr>
                <w:sz w:val="20"/>
                <w:szCs w:val="20"/>
              </w:rPr>
              <w:t>Output</w:t>
            </w:r>
            <w:r w:rsidR="0078134C" w:rsidRPr="00FC542A">
              <w:rPr>
                <w:b/>
                <w:sz w:val="20"/>
                <w:szCs w:val="20"/>
              </w:rPr>
              <w:t>-</w:t>
            </w:r>
            <w:r w:rsidR="0078134C">
              <w:rPr>
                <w:sz w:val="20"/>
                <w:szCs w:val="20"/>
              </w:rPr>
              <w:t>Analyse“ für den Außen</w:t>
            </w:r>
            <w:r w:rsidRPr="002E1728">
              <w:rPr>
                <w:sz w:val="20"/>
                <w:szCs w:val="20"/>
              </w:rPr>
              <w:t xml:space="preserve">handel der USA. Das Ergebnis </w:t>
            </w:r>
            <w:r>
              <w:rPr>
                <w:sz w:val="20"/>
                <w:szCs w:val="20"/>
              </w:rPr>
              <w:t>der Untersuchung zeigt dass die USA entgegen des</w:t>
            </w:r>
            <w:r w:rsidRPr="002E1728">
              <w:rPr>
                <w:sz w:val="20"/>
                <w:szCs w:val="20"/>
              </w:rPr>
              <w:t xml:space="preserve"> Theorem vo</w:t>
            </w:r>
            <w:r w:rsidR="0078134C">
              <w:rPr>
                <w:sz w:val="20"/>
                <w:szCs w:val="20"/>
              </w:rPr>
              <w:t>n Heckscher</w:t>
            </w:r>
            <w:r w:rsidR="0078134C" w:rsidRPr="00FC542A">
              <w:rPr>
                <w:b/>
                <w:sz w:val="20"/>
                <w:szCs w:val="20"/>
              </w:rPr>
              <w:t>-</w:t>
            </w:r>
            <w:r w:rsidR="0078134C">
              <w:rPr>
                <w:sz w:val="20"/>
                <w:szCs w:val="20"/>
              </w:rPr>
              <w:t>Ohlin nicht kapital</w:t>
            </w:r>
            <w:r w:rsidRPr="002E1728">
              <w:rPr>
                <w:sz w:val="20"/>
                <w:szCs w:val="20"/>
              </w:rPr>
              <w:t>orientierte Güter, sondern arbeitskraftorientierte Güter exportiert, was der Auffassung widerspricht, dass Schwellenländer nur mit Hilfe ihrer Arbeitskraft exportieren, während Industrieländer nur mit ihrem Kapital arbeiten.</w:t>
            </w:r>
          </w:p>
          <w:p w:rsidR="005248C5" w:rsidRPr="002E1728" w:rsidRDefault="005248C5" w:rsidP="00007A14">
            <w:pPr>
              <w:jc w:val="both"/>
              <w:rPr>
                <w:sz w:val="20"/>
                <w:szCs w:val="20"/>
              </w:rPr>
            </w:pPr>
          </w:p>
        </w:tc>
      </w:tr>
      <w:tr w:rsidR="00007A14" w:rsidRPr="002E1728" w:rsidTr="00007A14">
        <w:trPr>
          <w:trHeight w:val="1617"/>
        </w:trPr>
        <w:tc>
          <w:tcPr>
            <w:tcW w:w="2716" w:type="dxa"/>
          </w:tcPr>
          <w:p w:rsidR="00007A14" w:rsidRPr="002E1728" w:rsidRDefault="00007A14" w:rsidP="00007A14">
            <w:pPr>
              <w:rPr>
                <w:sz w:val="20"/>
                <w:szCs w:val="20"/>
              </w:rPr>
            </w:pPr>
          </w:p>
          <w:p w:rsidR="00007A14" w:rsidRPr="002E1728" w:rsidRDefault="00007A14" w:rsidP="00007A14">
            <w:pPr>
              <w:rPr>
                <w:b/>
                <w:sz w:val="20"/>
                <w:szCs w:val="20"/>
              </w:rPr>
            </w:pPr>
            <w:r w:rsidRPr="002E1728">
              <w:rPr>
                <w:b/>
                <w:sz w:val="20"/>
                <w:szCs w:val="20"/>
              </w:rPr>
              <w:t>Theorie der technologischen Lücke von Posner</w:t>
            </w:r>
            <w:r w:rsidRPr="002E1728">
              <w:rPr>
                <w:b/>
                <w:sz w:val="20"/>
                <w:szCs w:val="20"/>
                <w:vertAlign w:val="superscript"/>
              </w:rPr>
              <w:footnoteReference w:id="7"/>
            </w:r>
          </w:p>
          <w:p w:rsidR="00007A14" w:rsidRPr="002E1728" w:rsidRDefault="00007A14" w:rsidP="00007A14">
            <w:pPr>
              <w:jc w:val="both"/>
              <w:rPr>
                <w:sz w:val="20"/>
                <w:szCs w:val="20"/>
              </w:rPr>
            </w:pPr>
          </w:p>
        </w:tc>
        <w:tc>
          <w:tcPr>
            <w:tcW w:w="2627" w:type="dxa"/>
          </w:tcPr>
          <w:p w:rsidR="00007A14" w:rsidRPr="002E1728" w:rsidRDefault="00007A14" w:rsidP="00007A14">
            <w:pPr>
              <w:jc w:val="both"/>
              <w:rPr>
                <w:sz w:val="20"/>
                <w:szCs w:val="20"/>
              </w:rPr>
            </w:pPr>
          </w:p>
          <w:p w:rsidR="00007A14" w:rsidRPr="002E1728" w:rsidRDefault="00007A14" w:rsidP="00007A14">
            <w:pPr>
              <w:rPr>
                <w:sz w:val="20"/>
                <w:szCs w:val="20"/>
              </w:rPr>
            </w:pPr>
            <w:r w:rsidRPr="002E1728">
              <w:rPr>
                <w:sz w:val="20"/>
                <w:szCs w:val="20"/>
              </w:rPr>
              <w:t>Innovatives Produkt, Nachfragelücke, Lernperiode, Imitationslücke</w:t>
            </w:r>
          </w:p>
          <w:p w:rsidR="00007A14" w:rsidRPr="002E1728" w:rsidRDefault="00007A14" w:rsidP="00007A14">
            <w:pPr>
              <w:jc w:val="both"/>
              <w:rPr>
                <w:sz w:val="20"/>
                <w:szCs w:val="20"/>
              </w:rPr>
            </w:pPr>
          </w:p>
          <w:p w:rsidR="00007A14" w:rsidRPr="002E1728" w:rsidRDefault="00007A14" w:rsidP="00007A14">
            <w:pPr>
              <w:jc w:val="both"/>
              <w:rPr>
                <w:sz w:val="20"/>
                <w:szCs w:val="20"/>
              </w:rPr>
            </w:pPr>
          </w:p>
        </w:tc>
        <w:tc>
          <w:tcPr>
            <w:tcW w:w="3657" w:type="dxa"/>
          </w:tcPr>
          <w:p w:rsidR="00007A14" w:rsidRPr="002E1728" w:rsidRDefault="00007A14" w:rsidP="00007A14">
            <w:pPr>
              <w:jc w:val="both"/>
              <w:rPr>
                <w:sz w:val="20"/>
                <w:szCs w:val="20"/>
              </w:rPr>
            </w:pPr>
          </w:p>
          <w:p w:rsidR="00007A14" w:rsidRPr="002E1728" w:rsidRDefault="00007A14" w:rsidP="00007A14">
            <w:pPr>
              <w:jc w:val="both"/>
              <w:rPr>
                <w:sz w:val="20"/>
                <w:szCs w:val="20"/>
              </w:rPr>
            </w:pPr>
            <w:r w:rsidRPr="002E1728">
              <w:rPr>
                <w:sz w:val="20"/>
                <w:szCs w:val="20"/>
              </w:rPr>
              <w:t>Außenhandel entsteht, weil verschieden technologisches Niveau immer einen Vorteil für das Land des Erfinders bringt, den das andere Land erst im Laufe der Zeit aufholen kann und dadurch der Export des Gutes gefördert wird.</w:t>
            </w:r>
          </w:p>
        </w:tc>
      </w:tr>
      <w:tr w:rsidR="00007A14" w:rsidRPr="002E1728" w:rsidTr="00007A14">
        <w:trPr>
          <w:trHeight w:val="1125"/>
        </w:trPr>
        <w:tc>
          <w:tcPr>
            <w:tcW w:w="2716" w:type="dxa"/>
          </w:tcPr>
          <w:p w:rsidR="00007A14" w:rsidRPr="002E1728" w:rsidRDefault="00007A14" w:rsidP="00007A14">
            <w:pPr>
              <w:rPr>
                <w:sz w:val="20"/>
                <w:szCs w:val="20"/>
              </w:rPr>
            </w:pPr>
          </w:p>
          <w:p w:rsidR="00007A14" w:rsidRPr="002E1728" w:rsidRDefault="00007A14" w:rsidP="00007A14">
            <w:pPr>
              <w:rPr>
                <w:b/>
                <w:sz w:val="20"/>
                <w:szCs w:val="20"/>
              </w:rPr>
            </w:pPr>
            <w:r w:rsidRPr="002E1728">
              <w:rPr>
                <w:b/>
                <w:sz w:val="20"/>
                <w:szCs w:val="20"/>
              </w:rPr>
              <w:t>(Nicht) Verfügbarkeitsansatz von Kravis</w:t>
            </w:r>
            <w:r w:rsidRPr="002E1728">
              <w:rPr>
                <w:b/>
                <w:sz w:val="20"/>
                <w:szCs w:val="20"/>
                <w:vertAlign w:val="superscript"/>
              </w:rPr>
              <w:footnoteReference w:id="8"/>
            </w:r>
          </w:p>
          <w:p w:rsidR="00007A14" w:rsidRPr="002E1728" w:rsidRDefault="00007A14" w:rsidP="00007A14">
            <w:pPr>
              <w:rPr>
                <w:sz w:val="20"/>
                <w:szCs w:val="20"/>
              </w:rPr>
            </w:pPr>
          </w:p>
          <w:p w:rsidR="00007A14" w:rsidRPr="002E1728" w:rsidRDefault="00007A14" w:rsidP="00007A14">
            <w:pPr>
              <w:jc w:val="both"/>
              <w:rPr>
                <w:sz w:val="20"/>
                <w:szCs w:val="20"/>
              </w:rPr>
            </w:pPr>
          </w:p>
        </w:tc>
        <w:tc>
          <w:tcPr>
            <w:tcW w:w="2627" w:type="dxa"/>
          </w:tcPr>
          <w:p w:rsidR="00007A14" w:rsidRPr="002E1728" w:rsidRDefault="00007A14" w:rsidP="00007A14">
            <w:pPr>
              <w:jc w:val="both"/>
              <w:rPr>
                <w:sz w:val="20"/>
                <w:szCs w:val="20"/>
              </w:rPr>
            </w:pPr>
          </w:p>
          <w:p w:rsidR="00007A14" w:rsidRPr="002E1728" w:rsidRDefault="00007A14" w:rsidP="00007A14">
            <w:pPr>
              <w:jc w:val="both"/>
              <w:rPr>
                <w:sz w:val="20"/>
                <w:szCs w:val="20"/>
              </w:rPr>
            </w:pPr>
            <w:r w:rsidRPr="002E1728">
              <w:rPr>
                <w:sz w:val="20"/>
                <w:szCs w:val="20"/>
              </w:rPr>
              <w:t>(Nicht</w:t>
            </w:r>
            <w:r w:rsidRPr="00FC542A">
              <w:rPr>
                <w:b/>
                <w:sz w:val="20"/>
                <w:szCs w:val="20"/>
              </w:rPr>
              <w:t>-</w:t>
            </w:r>
            <w:r w:rsidRPr="002E1728">
              <w:rPr>
                <w:sz w:val="20"/>
                <w:szCs w:val="20"/>
              </w:rPr>
              <w:t>)Verfügbarkeit eines Produktes als Treibkraft der Entstehung von Außenhandel</w:t>
            </w: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sidRPr="002E1728">
              <w:rPr>
                <w:sz w:val="20"/>
                <w:szCs w:val="20"/>
              </w:rPr>
              <w:t>Außenhandel entsteht, da nicht alle Güter/Produkte in einem Land zur Verfügung stehen. Beispielsweise der Export von südländischen Früchten.</w:t>
            </w:r>
          </w:p>
          <w:p w:rsidR="005248C5" w:rsidRPr="002E1728" w:rsidRDefault="005248C5" w:rsidP="00007A14">
            <w:pPr>
              <w:jc w:val="both"/>
              <w:rPr>
                <w:sz w:val="20"/>
                <w:szCs w:val="20"/>
              </w:rPr>
            </w:pPr>
          </w:p>
        </w:tc>
      </w:tr>
      <w:tr w:rsidR="00007A14" w:rsidRPr="002E1728" w:rsidTr="00007A14">
        <w:trPr>
          <w:trHeight w:val="1430"/>
        </w:trPr>
        <w:tc>
          <w:tcPr>
            <w:tcW w:w="2716" w:type="dxa"/>
          </w:tcPr>
          <w:p w:rsidR="00007A14" w:rsidRPr="002E1728" w:rsidRDefault="00007A14" w:rsidP="00007A14">
            <w:pPr>
              <w:rPr>
                <w:b/>
                <w:sz w:val="20"/>
                <w:szCs w:val="20"/>
              </w:rPr>
            </w:pPr>
          </w:p>
          <w:p w:rsidR="00007A14" w:rsidRPr="002E1728" w:rsidRDefault="00007A14" w:rsidP="00007A14">
            <w:pPr>
              <w:rPr>
                <w:b/>
                <w:sz w:val="20"/>
                <w:szCs w:val="20"/>
              </w:rPr>
            </w:pPr>
            <w:r w:rsidRPr="002E1728">
              <w:rPr>
                <w:b/>
                <w:sz w:val="20"/>
                <w:szCs w:val="20"/>
              </w:rPr>
              <w:t>Nachfragestruktur</w:t>
            </w:r>
            <w:r w:rsidRPr="002D714B">
              <w:rPr>
                <w:b/>
                <w:i/>
                <w:sz w:val="20"/>
                <w:szCs w:val="20"/>
              </w:rPr>
              <w:t>-</w:t>
            </w:r>
            <w:r w:rsidRPr="002E1728">
              <w:rPr>
                <w:b/>
                <w:sz w:val="20"/>
                <w:szCs w:val="20"/>
              </w:rPr>
              <w:t>Theorie von Linder</w:t>
            </w:r>
            <w:r w:rsidRPr="002E1728">
              <w:rPr>
                <w:b/>
                <w:sz w:val="20"/>
                <w:szCs w:val="20"/>
                <w:vertAlign w:val="superscript"/>
              </w:rPr>
              <w:footnoteReference w:id="9"/>
            </w:r>
          </w:p>
        </w:tc>
        <w:tc>
          <w:tcPr>
            <w:tcW w:w="2627" w:type="dxa"/>
          </w:tcPr>
          <w:p w:rsidR="00007A14" w:rsidRPr="002E1728" w:rsidRDefault="00007A14" w:rsidP="00007A14">
            <w:pPr>
              <w:jc w:val="both"/>
              <w:rPr>
                <w:sz w:val="20"/>
                <w:szCs w:val="20"/>
              </w:rPr>
            </w:pPr>
          </w:p>
          <w:p w:rsidR="00007A14" w:rsidRPr="002E1728" w:rsidRDefault="00007A14" w:rsidP="00007A14">
            <w:pPr>
              <w:jc w:val="both"/>
              <w:rPr>
                <w:sz w:val="20"/>
                <w:szCs w:val="20"/>
              </w:rPr>
            </w:pPr>
            <w:r>
              <w:rPr>
                <w:sz w:val="20"/>
                <w:szCs w:val="20"/>
              </w:rPr>
              <w:t>Nachfragestruktur</w:t>
            </w: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Pr>
                <w:sz w:val="20"/>
                <w:szCs w:val="20"/>
              </w:rPr>
              <w:t>Außenhandel entsteht</w:t>
            </w:r>
            <w:r w:rsidRPr="002E1728">
              <w:rPr>
                <w:sz w:val="20"/>
                <w:szCs w:val="20"/>
              </w:rPr>
              <w:t>, wenn eine ähnliche Struktur in den jeweiligen Ländern vorhanden ist, so dass sich jedes Land auf ein Produkt/Gut spezialisiert und mit dem anderen Land dann eine Export/Import</w:t>
            </w:r>
            <w:r w:rsidRPr="00FC542A">
              <w:rPr>
                <w:b/>
                <w:sz w:val="20"/>
                <w:szCs w:val="20"/>
              </w:rPr>
              <w:t>-</w:t>
            </w:r>
            <w:r w:rsidRPr="002E1728">
              <w:rPr>
                <w:sz w:val="20"/>
                <w:szCs w:val="20"/>
              </w:rPr>
              <w:t>Beziehung aufbaut.</w:t>
            </w:r>
          </w:p>
          <w:p w:rsidR="005248C5" w:rsidRPr="002E1728" w:rsidRDefault="005248C5" w:rsidP="00007A14">
            <w:pPr>
              <w:jc w:val="both"/>
              <w:rPr>
                <w:sz w:val="20"/>
                <w:szCs w:val="20"/>
              </w:rPr>
            </w:pPr>
          </w:p>
        </w:tc>
      </w:tr>
      <w:tr w:rsidR="00007A14" w:rsidRPr="002E1728" w:rsidTr="00007A14">
        <w:trPr>
          <w:trHeight w:val="2610"/>
        </w:trPr>
        <w:tc>
          <w:tcPr>
            <w:tcW w:w="2716" w:type="dxa"/>
          </w:tcPr>
          <w:p w:rsidR="00007A14" w:rsidRPr="002E1728" w:rsidRDefault="00007A14" w:rsidP="00007A14">
            <w:pPr>
              <w:rPr>
                <w:sz w:val="20"/>
                <w:szCs w:val="20"/>
              </w:rPr>
            </w:pPr>
          </w:p>
          <w:p w:rsidR="00007A14" w:rsidRPr="002E1728" w:rsidRDefault="00007A14" w:rsidP="00007A14">
            <w:pPr>
              <w:rPr>
                <w:b/>
                <w:sz w:val="20"/>
                <w:szCs w:val="20"/>
              </w:rPr>
            </w:pPr>
            <w:r w:rsidRPr="002E1728">
              <w:rPr>
                <w:b/>
                <w:sz w:val="20"/>
                <w:szCs w:val="20"/>
              </w:rPr>
              <w:t>Produktlebenszyklus</w:t>
            </w:r>
            <w:r w:rsidRPr="002D714B">
              <w:rPr>
                <w:b/>
                <w:i/>
                <w:sz w:val="20"/>
                <w:szCs w:val="20"/>
              </w:rPr>
              <w:t>-</w:t>
            </w:r>
            <w:r w:rsidRPr="002E1728">
              <w:rPr>
                <w:b/>
                <w:sz w:val="20"/>
                <w:szCs w:val="20"/>
              </w:rPr>
              <w:t>Theorie von Vernon</w:t>
            </w:r>
            <w:r w:rsidRPr="002E1728">
              <w:rPr>
                <w:b/>
                <w:sz w:val="20"/>
                <w:szCs w:val="20"/>
                <w:vertAlign w:val="superscript"/>
              </w:rPr>
              <w:footnoteReference w:id="10"/>
            </w: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jc w:val="both"/>
              <w:rPr>
                <w:sz w:val="20"/>
                <w:szCs w:val="20"/>
              </w:rPr>
            </w:pPr>
          </w:p>
        </w:tc>
        <w:tc>
          <w:tcPr>
            <w:tcW w:w="2627" w:type="dxa"/>
          </w:tcPr>
          <w:p w:rsidR="00007A14" w:rsidRPr="002E1728" w:rsidRDefault="00007A14" w:rsidP="00007A14">
            <w:pPr>
              <w:jc w:val="both"/>
              <w:rPr>
                <w:sz w:val="20"/>
                <w:szCs w:val="20"/>
              </w:rPr>
            </w:pPr>
          </w:p>
          <w:p w:rsidR="00007A14" w:rsidRPr="002E1728" w:rsidRDefault="00007A14" w:rsidP="00007A14">
            <w:pPr>
              <w:jc w:val="both"/>
              <w:rPr>
                <w:sz w:val="20"/>
                <w:szCs w:val="20"/>
              </w:rPr>
            </w:pPr>
            <w:r>
              <w:rPr>
                <w:sz w:val="20"/>
                <w:szCs w:val="20"/>
              </w:rPr>
              <w:t xml:space="preserve">Stadium des neuen </w:t>
            </w:r>
            <w:r w:rsidRPr="002E1728">
              <w:rPr>
                <w:sz w:val="20"/>
                <w:szCs w:val="20"/>
              </w:rPr>
              <w:t>reifenden und standardisierten Produkts</w:t>
            </w:r>
          </w:p>
        </w:tc>
        <w:tc>
          <w:tcPr>
            <w:tcW w:w="3657" w:type="dxa"/>
          </w:tcPr>
          <w:p w:rsidR="00007A14" w:rsidRPr="002E1728" w:rsidRDefault="00007A14" w:rsidP="00007A14">
            <w:pPr>
              <w:jc w:val="both"/>
              <w:rPr>
                <w:sz w:val="20"/>
                <w:szCs w:val="20"/>
              </w:rPr>
            </w:pPr>
          </w:p>
          <w:p w:rsidR="00007A14" w:rsidRPr="00A84FF0" w:rsidRDefault="00007A14" w:rsidP="00007A14">
            <w:pPr>
              <w:jc w:val="both"/>
              <w:rPr>
                <w:sz w:val="20"/>
                <w:szCs w:val="20"/>
              </w:rPr>
            </w:pPr>
            <w:r w:rsidRPr="00A84FF0">
              <w:rPr>
                <w:sz w:val="20"/>
                <w:szCs w:val="20"/>
              </w:rPr>
              <w:t>Ein theoretischer Ansatz, der für die Klärung des Außenhandels und der Direktinvestitionen geeignet ist.</w:t>
            </w:r>
          </w:p>
          <w:p w:rsidR="00007A14" w:rsidRDefault="00007A14" w:rsidP="00007A14">
            <w:pPr>
              <w:jc w:val="both"/>
              <w:rPr>
                <w:sz w:val="20"/>
                <w:szCs w:val="20"/>
              </w:rPr>
            </w:pPr>
            <w:r w:rsidRPr="002E1728">
              <w:rPr>
                <w:sz w:val="20"/>
                <w:szCs w:val="20"/>
              </w:rPr>
              <w:t>Bei Gründung einer Unternehmung kommt es noch nicht zu Außenhandelsbeziehungen. Im Laufe der Entwicklung werden zuerst Exporte getätigt, die dann später zu D</w:t>
            </w:r>
            <w:r>
              <w:rPr>
                <w:sz w:val="20"/>
                <w:szCs w:val="20"/>
              </w:rPr>
              <w:t xml:space="preserve">irektinvestitionen führen. Außerdem </w:t>
            </w:r>
            <w:r w:rsidRPr="002E1728">
              <w:rPr>
                <w:sz w:val="20"/>
                <w:szCs w:val="20"/>
              </w:rPr>
              <w:t>kann sich das Verhalten des jeweiligen Landes noch ändern.</w:t>
            </w:r>
          </w:p>
          <w:p w:rsidR="005248C5" w:rsidRPr="002E1728" w:rsidRDefault="005248C5" w:rsidP="00007A14">
            <w:pPr>
              <w:jc w:val="both"/>
              <w:rPr>
                <w:sz w:val="20"/>
                <w:szCs w:val="20"/>
              </w:rPr>
            </w:pPr>
          </w:p>
        </w:tc>
      </w:tr>
      <w:tr w:rsidR="00007A14" w:rsidRPr="002E1728" w:rsidTr="00C669C2">
        <w:tc>
          <w:tcPr>
            <w:tcW w:w="9000" w:type="dxa"/>
            <w:gridSpan w:val="3"/>
            <w:shd w:val="clear" w:color="auto" w:fill="D9D9D9" w:themeFill="background1" w:themeFillShade="D9"/>
          </w:tcPr>
          <w:p w:rsidR="00007A14" w:rsidRDefault="00007A14" w:rsidP="00007A14">
            <w:pPr>
              <w:jc w:val="center"/>
              <w:rPr>
                <w:b/>
                <w:i/>
                <w:u w:val="single"/>
              </w:rPr>
            </w:pPr>
          </w:p>
          <w:p w:rsidR="00007A14" w:rsidRDefault="00007A14" w:rsidP="00007A14">
            <w:pPr>
              <w:jc w:val="center"/>
              <w:rPr>
                <w:b/>
                <w:i/>
                <w:u w:val="single"/>
              </w:rPr>
            </w:pPr>
            <w:r w:rsidRPr="002E1728">
              <w:rPr>
                <w:b/>
                <w:i/>
                <w:u w:val="single"/>
              </w:rPr>
              <w:t>Theorie der internationale Direktinvestitionen</w:t>
            </w:r>
          </w:p>
          <w:p w:rsidR="00007A14" w:rsidRPr="002E1728" w:rsidRDefault="00007A14" w:rsidP="00007A14">
            <w:pPr>
              <w:jc w:val="center"/>
              <w:rPr>
                <w:b/>
                <w:i/>
                <w:u w:val="single"/>
              </w:rPr>
            </w:pPr>
          </w:p>
        </w:tc>
      </w:tr>
      <w:tr w:rsidR="00007A14" w:rsidRPr="002E1728" w:rsidTr="00C669C2">
        <w:trPr>
          <w:trHeight w:val="345"/>
        </w:trPr>
        <w:tc>
          <w:tcPr>
            <w:tcW w:w="2716" w:type="dxa"/>
            <w:shd w:val="clear" w:color="auto" w:fill="F2F2F2" w:themeFill="background1" w:themeFillShade="F2"/>
          </w:tcPr>
          <w:p w:rsidR="00007A14" w:rsidRPr="005248C5" w:rsidRDefault="00007A14" w:rsidP="00007A14">
            <w:pPr>
              <w:spacing w:line="360" w:lineRule="auto"/>
              <w:jc w:val="center"/>
            </w:pPr>
            <w:r w:rsidRPr="005248C5">
              <w:t>Theorie</w:t>
            </w:r>
          </w:p>
        </w:tc>
        <w:tc>
          <w:tcPr>
            <w:tcW w:w="2627" w:type="dxa"/>
            <w:shd w:val="clear" w:color="auto" w:fill="F2F2F2" w:themeFill="background1" w:themeFillShade="F2"/>
          </w:tcPr>
          <w:p w:rsidR="00007A14" w:rsidRPr="005248C5" w:rsidRDefault="00007A14" w:rsidP="00007A14">
            <w:pPr>
              <w:jc w:val="center"/>
            </w:pPr>
            <w:r w:rsidRPr="005248C5">
              <w:t>Untersuchungsebene und Merkmale</w:t>
            </w:r>
          </w:p>
        </w:tc>
        <w:tc>
          <w:tcPr>
            <w:tcW w:w="3657" w:type="dxa"/>
            <w:shd w:val="clear" w:color="auto" w:fill="F2F2F2" w:themeFill="background1" w:themeFillShade="F2"/>
          </w:tcPr>
          <w:p w:rsidR="00007A14" w:rsidRPr="005248C5" w:rsidRDefault="00007A14" w:rsidP="00007A14">
            <w:pPr>
              <w:spacing w:line="360" w:lineRule="auto"/>
              <w:jc w:val="center"/>
            </w:pPr>
            <w:r w:rsidRPr="005248C5">
              <w:t>Kurze Beschreibung</w:t>
            </w:r>
          </w:p>
        </w:tc>
      </w:tr>
      <w:tr w:rsidR="00007A14" w:rsidRPr="002E1728" w:rsidTr="00007A14">
        <w:trPr>
          <w:trHeight w:val="1773"/>
        </w:trPr>
        <w:tc>
          <w:tcPr>
            <w:tcW w:w="2716" w:type="dxa"/>
          </w:tcPr>
          <w:p w:rsidR="00007A14" w:rsidRPr="002E1728" w:rsidRDefault="00007A14" w:rsidP="00007A14">
            <w:pPr>
              <w:rPr>
                <w:sz w:val="20"/>
                <w:szCs w:val="20"/>
              </w:rPr>
            </w:pPr>
          </w:p>
          <w:p w:rsidR="00007A14" w:rsidRPr="002E1728" w:rsidRDefault="00007A14" w:rsidP="00007A14">
            <w:pPr>
              <w:rPr>
                <w:b/>
                <w:sz w:val="20"/>
                <w:szCs w:val="20"/>
              </w:rPr>
            </w:pPr>
            <w:r w:rsidRPr="002E1728">
              <w:rPr>
                <w:b/>
                <w:sz w:val="20"/>
                <w:szCs w:val="20"/>
              </w:rPr>
              <w:t>Währungsraumansatz von Aliber</w:t>
            </w:r>
            <w:r w:rsidRPr="002E1728">
              <w:rPr>
                <w:b/>
                <w:sz w:val="20"/>
                <w:szCs w:val="20"/>
                <w:vertAlign w:val="superscript"/>
              </w:rPr>
              <w:footnoteReference w:id="11"/>
            </w: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tc>
        <w:tc>
          <w:tcPr>
            <w:tcW w:w="2627" w:type="dxa"/>
          </w:tcPr>
          <w:p w:rsidR="00007A14" w:rsidRPr="002E1728" w:rsidRDefault="00007A14" w:rsidP="00007A14">
            <w:pPr>
              <w:jc w:val="both"/>
            </w:pPr>
          </w:p>
          <w:p w:rsidR="00007A14" w:rsidRDefault="00007A14" w:rsidP="00007A14">
            <w:pPr>
              <w:rPr>
                <w:sz w:val="20"/>
                <w:szCs w:val="20"/>
              </w:rPr>
            </w:pPr>
            <w:r w:rsidRPr="002E1728">
              <w:rPr>
                <w:sz w:val="20"/>
                <w:szCs w:val="20"/>
              </w:rPr>
              <w:t>Hartwährungsländer mit aufwertungsverdächtiger Währung und Weichwährungsländer mit abwertungsverdächtiger Währung und ihre Kapitaltransfers</w:t>
            </w:r>
          </w:p>
          <w:p w:rsidR="005248C5" w:rsidRPr="002E1728" w:rsidRDefault="005248C5" w:rsidP="00007A14">
            <w:pPr>
              <w:rPr>
                <w:sz w:val="20"/>
                <w:szCs w:val="20"/>
              </w:rPr>
            </w:pPr>
          </w:p>
        </w:tc>
        <w:tc>
          <w:tcPr>
            <w:tcW w:w="3657" w:type="dxa"/>
          </w:tcPr>
          <w:p w:rsidR="00007A14" w:rsidRPr="002E1728" w:rsidRDefault="00007A14" w:rsidP="00007A14">
            <w:pPr>
              <w:jc w:val="both"/>
            </w:pPr>
          </w:p>
          <w:p w:rsidR="00007A14" w:rsidRPr="002E1728" w:rsidRDefault="00007A14" w:rsidP="00007A14">
            <w:pPr>
              <w:jc w:val="both"/>
              <w:rPr>
                <w:sz w:val="20"/>
                <w:szCs w:val="20"/>
              </w:rPr>
            </w:pPr>
            <w:r w:rsidRPr="002E1728">
              <w:rPr>
                <w:sz w:val="20"/>
                <w:szCs w:val="20"/>
              </w:rPr>
              <w:t>Investitionen, Po</w:t>
            </w:r>
            <w:r>
              <w:rPr>
                <w:sz w:val="20"/>
                <w:szCs w:val="20"/>
              </w:rPr>
              <w:t>rtfolio und Direktinvestitionen</w:t>
            </w:r>
            <w:r w:rsidRPr="002E1728">
              <w:rPr>
                <w:sz w:val="20"/>
                <w:szCs w:val="20"/>
              </w:rPr>
              <w:t xml:space="preserve"> entstehen aufgrund von Schwankungen bei den Währungen. Es kommt vermehrt zu Investitionen aus Hartwährungsländern hin zu Weichwährungsländern</w:t>
            </w:r>
            <w:r>
              <w:rPr>
                <w:sz w:val="20"/>
                <w:szCs w:val="20"/>
              </w:rPr>
              <w:t>.</w:t>
            </w:r>
          </w:p>
        </w:tc>
      </w:tr>
      <w:tr w:rsidR="00007A14" w:rsidRPr="002E1728" w:rsidTr="00007A14">
        <w:trPr>
          <w:trHeight w:val="1605"/>
        </w:trPr>
        <w:tc>
          <w:tcPr>
            <w:tcW w:w="2716" w:type="dxa"/>
          </w:tcPr>
          <w:p w:rsidR="00007A14" w:rsidRPr="002E1728" w:rsidRDefault="00007A14" w:rsidP="00007A14">
            <w:pPr>
              <w:rPr>
                <w:sz w:val="20"/>
                <w:szCs w:val="20"/>
              </w:rPr>
            </w:pPr>
          </w:p>
          <w:p w:rsidR="00007A14" w:rsidRPr="002E1728" w:rsidRDefault="00007A14" w:rsidP="00007A14">
            <w:pPr>
              <w:rPr>
                <w:b/>
                <w:sz w:val="20"/>
                <w:szCs w:val="20"/>
              </w:rPr>
            </w:pPr>
            <w:r w:rsidRPr="002E1728">
              <w:rPr>
                <w:b/>
                <w:sz w:val="20"/>
                <w:szCs w:val="20"/>
              </w:rPr>
              <w:t>Portfoliotheorie von Rugman</w:t>
            </w:r>
            <w:r w:rsidRPr="002E1728">
              <w:rPr>
                <w:b/>
                <w:sz w:val="20"/>
                <w:szCs w:val="20"/>
                <w:vertAlign w:val="superscript"/>
              </w:rPr>
              <w:footnoteReference w:id="12"/>
            </w: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tc>
        <w:tc>
          <w:tcPr>
            <w:tcW w:w="2627" w:type="dxa"/>
          </w:tcPr>
          <w:p w:rsidR="00007A14" w:rsidRPr="002E1728" w:rsidRDefault="00007A14" w:rsidP="00007A14">
            <w:pPr>
              <w:jc w:val="both"/>
              <w:rPr>
                <w:sz w:val="20"/>
                <w:szCs w:val="20"/>
              </w:rPr>
            </w:pPr>
          </w:p>
          <w:p w:rsidR="00007A14" w:rsidRPr="00CC7212" w:rsidRDefault="00007A14" w:rsidP="00007A14">
            <w:pPr>
              <w:rPr>
                <w:sz w:val="20"/>
                <w:szCs w:val="20"/>
              </w:rPr>
            </w:pPr>
            <w:r w:rsidRPr="002E1728">
              <w:rPr>
                <w:sz w:val="20"/>
                <w:szCs w:val="20"/>
              </w:rPr>
              <w:t>Kapitalmarktorientierte Erklärung der Direktinvestitionen</w:t>
            </w: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sidRPr="002E1728">
              <w:rPr>
                <w:sz w:val="20"/>
                <w:szCs w:val="20"/>
              </w:rPr>
              <w:t>Das ist eine Portfoliotheorie der Direktinvestitionen. Direktinvestitionen entstehen aufgrund von Investitionen sog. Portfolioinvestoren in Unternehmen. Diese Unternehmen wiederum tätigen selbst grenzüberschreitende Direktinvestitionen.</w:t>
            </w:r>
          </w:p>
          <w:p w:rsidR="005248C5" w:rsidRPr="005E3CB9" w:rsidRDefault="005248C5" w:rsidP="00007A14">
            <w:pPr>
              <w:jc w:val="both"/>
              <w:rPr>
                <w:sz w:val="20"/>
                <w:szCs w:val="20"/>
              </w:rPr>
            </w:pPr>
          </w:p>
        </w:tc>
      </w:tr>
      <w:tr w:rsidR="00007A14" w:rsidRPr="002E1728" w:rsidTr="00007A14">
        <w:trPr>
          <w:trHeight w:val="2706"/>
        </w:trPr>
        <w:tc>
          <w:tcPr>
            <w:tcW w:w="2716" w:type="dxa"/>
          </w:tcPr>
          <w:p w:rsidR="00007A14" w:rsidRPr="002E1728" w:rsidRDefault="00007A14" w:rsidP="00007A14">
            <w:pPr>
              <w:rPr>
                <w:sz w:val="20"/>
                <w:szCs w:val="20"/>
              </w:rPr>
            </w:pPr>
          </w:p>
          <w:p w:rsidR="00007A14" w:rsidRPr="002E1728" w:rsidRDefault="00007A14" w:rsidP="00007A14">
            <w:pPr>
              <w:rPr>
                <w:b/>
                <w:sz w:val="20"/>
                <w:szCs w:val="20"/>
              </w:rPr>
            </w:pPr>
            <w:r w:rsidRPr="002E1728">
              <w:rPr>
                <w:b/>
                <w:sz w:val="20"/>
                <w:szCs w:val="20"/>
              </w:rPr>
              <w:t>Monopol</w:t>
            </w:r>
            <w:r w:rsidRPr="002D714B">
              <w:rPr>
                <w:b/>
                <w:i/>
                <w:sz w:val="20"/>
                <w:szCs w:val="20"/>
              </w:rPr>
              <w:t>-</w:t>
            </w:r>
            <w:r w:rsidRPr="002E1728">
              <w:rPr>
                <w:b/>
                <w:sz w:val="20"/>
                <w:szCs w:val="20"/>
              </w:rPr>
              <w:t>Theorie von Hymer</w:t>
            </w:r>
            <w:r w:rsidRPr="002E1728">
              <w:rPr>
                <w:b/>
                <w:sz w:val="20"/>
                <w:szCs w:val="20"/>
                <w:vertAlign w:val="superscript"/>
              </w:rPr>
              <w:footnoteReference w:id="13"/>
            </w: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p w:rsidR="00007A14" w:rsidRPr="002E1728" w:rsidRDefault="00007A14" w:rsidP="00007A14">
            <w:pPr>
              <w:rPr>
                <w:sz w:val="20"/>
                <w:szCs w:val="20"/>
              </w:rPr>
            </w:pPr>
          </w:p>
        </w:tc>
        <w:tc>
          <w:tcPr>
            <w:tcW w:w="2627" w:type="dxa"/>
          </w:tcPr>
          <w:p w:rsidR="00007A14" w:rsidRPr="002E1728" w:rsidRDefault="00007A14" w:rsidP="00007A14">
            <w:pPr>
              <w:jc w:val="both"/>
              <w:rPr>
                <w:sz w:val="20"/>
                <w:szCs w:val="20"/>
              </w:rPr>
            </w:pPr>
          </w:p>
          <w:p w:rsidR="00007A14" w:rsidRPr="002E1728" w:rsidRDefault="00007A14" w:rsidP="00007A14">
            <w:pPr>
              <w:jc w:val="both"/>
              <w:rPr>
                <w:sz w:val="20"/>
                <w:szCs w:val="20"/>
                <w:lang w:val="en-GB"/>
              </w:rPr>
            </w:pPr>
            <w:r w:rsidRPr="002E1728">
              <w:rPr>
                <w:sz w:val="20"/>
                <w:szCs w:val="20"/>
                <w:lang w:val="en-GB"/>
              </w:rPr>
              <w:t>Moti</w:t>
            </w:r>
            <w:r>
              <w:rPr>
                <w:sz w:val="20"/>
                <w:szCs w:val="20"/>
                <w:lang w:val="en-GB"/>
              </w:rPr>
              <w:t>v des monopolistischen Vorteils</w:t>
            </w:r>
          </w:p>
          <w:p w:rsidR="00007A14" w:rsidRPr="002E1728" w:rsidRDefault="00007A14" w:rsidP="00007A14">
            <w:pPr>
              <w:jc w:val="both"/>
              <w:rPr>
                <w:sz w:val="20"/>
                <w:szCs w:val="20"/>
              </w:rPr>
            </w:pP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sidRPr="002E1728">
              <w:rPr>
                <w:sz w:val="20"/>
                <w:szCs w:val="20"/>
              </w:rPr>
              <w:t>Direktinvestitionen entstehen aufgrund der Kontrolle der Auslandstätigkeiten durch die Unternehmungen selbst und durch bereits bestehende Wettbewerbsvorteile, die ihnen helfen, die bestehenden Barrieren zu überwinden. Merkmal von Direktinvestitionen ist somit eine bestehende Kontrolle der Unternehmungen. Erklärungsansatz für die Entstehung ist das Ausnutzen eines Wettbewerbsvorteils.</w:t>
            </w:r>
          </w:p>
          <w:p w:rsidR="005248C5" w:rsidRPr="002E1728" w:rsidRDefault="005248C5" w:rsidP="00007A14">
            <w:pPr>
              <w:jc w:val="both"/>
              <w:rPr>
                <w:sz w:val="20"/>
                <w:szCs w:val="20"/>
              </w:rPr>
            </w:pPr>
          </w:p>
        </w:tc>
      </w:tr>
      <w:tr w:rsidR="00007A14" w:rsidRPr="002E1728" w:rsidTr="00007A14">
        <w:trPr>
          <w:trHeight w:val="1260"/>
        </w:trPr>
        <w:tc>
          <w:tcPr>
            <w:tcW w:w="2716" w:type="dxa"/>
          </w:tcPr>
          <w:p w:rsidR="00007A14" w:rsidRPr="002E1728" w:rsidRDefault="00007A14" w:rsidP="00007A14">
            <w:pPr>
              <w:jc w:val="both"/>
              <w:rPr>
                <w:sz w:val="20"/>
                <w:szCs w:val="20"/>
              </w:rPr>
            </w:pPr>
          </w:p>
          <w:p w:rsidR="00007A14" w:rsidRPr="002E1728" w:rsidRDefault="00007A14" w:rsidP="00007A14">
            <w:pPr>
              <w:rPr>
                <w:b/>
                <w:sz w:val="20"/>
                <w:szCs w:val="20"/>
              </w:rPr>
            </w:pPr>
            <w:r w:rsidRPr="002E1728">
              <w:rPr>
                <w:b/>
                <w:sz w:val="20"/>
                <w:szCs w:val="20"/>
              </w:rPr>
              <w:t>Theorie des oligopolistischen Parallelverhaltens von Knickerbocker/Graham</w:t>
            </w:r>
            <w:r w:rsidRPr="002E1728">
              <w:rPr>
                <w:b/>
                <w:sz w:val="20"/>
                <w:szCs w:val="20"/>
                <w:vertAlign w:val="superscript"/>
              </w:rPr>
              <w:footnoteReference w:id="14"/>
            </w:r>
          </w:p>
          <w:p w:rsidR="00007A14" w:rsidRPr="002E1728" w:rsidRDefault="00007A14" w:rsidP="00007A14">
            <w:pPr>
              <w:jc w:val="both"/>
              <w:rPr>
                <w:sz w:val="20"/>
                <w:szCs w:val="20"/>
              </w:rPr>
            </w:pPr>
          </w:p>
        </w:tc>
        <w:tc>
          <w:tcPr>
            <w:tcW w:w="2627" w:type="dxa"/>
          </w:tcPr>
          <w:p w:rsidR="00007A14" w:rsidRPr="002E1728" w:rsidRDefault="00007A14" w:rsidP="00007A14">
            <w:pPr>
              <w:jc w:val="both"/>
              <w:rPr>
                <w:sz w:val="20"/>
                <w:szCs w:val="20"/>
              </w:rPr>
            </w:pPr>
          </w:p>
          <w:p w:rsidR="00007A14" w:rsidRPr="00B95D00" w:rsidRDefault="00007A14" w:rsidP="00007A14">
            <w:pPr>
              <w:jc w:val="both"/>
              <w:rPr>
                <w:sz w:val="20"/>
                <w:szCs w:val="20"/>
                <w:lang w:val="en-GB"/>
              </w:rPr>
            </w:pPr>
            <w:r w:rsidRPr="002E1728">
              <w:rPr>
                <w:sz w:val="20"/>
                <w:szCs w:val="20"/>
                <w:lang w:val="en-GB"/>
              </w:rPr>
              <w:t>Follow</w:t>
            </w:r>
            <w:r w:rsidRPr="00FC542A">
              <w:rPr>
                <w:b/>
                <w:sz w:val="20"/>
                <w:szCs w:val="20"/>
                <w:lang w:val="en-GB"/>
              </w:rPr>
              <w:t>-</w:t>
            </w:r>
            <w:r w:rsidRPr="002E1728">
              <w:rPr>
                <w:sz w:val="20"/>
                <w:szCs w:val="20"/>
                <w:lang w:val="en-GB"/>
              </w:rPr>
              <w:t>the</w:t>
            </w:r>
            <w:r w:rsidRPr="00FC542A">
              <w:rPr>
                <w:b/>
                <w:sz w:val="20"/>
                <w:szCs w:val="20"/>
                <w:lang w:val="en-GB"/>
              </w:rPr>
              <w:t>-</w:t>
            </w:r>
            <w:r w:rsidRPr="002E1728">
              <w:rPr>
                <w:sz w:val="20"/>
                <w:szCs w:val="20"/>
                <w:lang w:val="en-GB"/>
              </w:rPr>
              <w:t>Leader</w:t>
            </w:r>
            <w:r w:rsidRPr="00FC542A">
              <w:rPr>
                <w:b/>
                <w:sz w:val="20"/>
                <w:szCs w:val="20"/>
                <w:lang w:val="en-GB"/>
              </w:rPr>
              <w:t>-</w:t>
            </w:r>
            <w:r w:rsidRPr="002E1728">
              <w:rPr>
                <w:sz w:val="20"/>
                <w:szCs w:val="20"/>
                <w:lang w:val="en-GB"/>
              </w:rPr>
              <w:t>These und Cross</w:t>
            </w:r>
            <w:r w:rsidRPr="00FC542A">
              <w:rPr>
                <w:b/>
                <w:sz w:val="20"/>
                <w:szCs w:val="20"/>
                <w:lang w:val="en-GB"/>
              </w:rPr>
              <w:t>-</w:t>
            </w:r>
            <w:r w:rsidRPr="002E1728">
              <w:rPr>
                <w:sz w:val="20"/>
                <w:szCs w:val="20"/>
                <w:lang w:val="en-GB"/>
              </w:rPr>
              <w:t>Investment</w:t>
            </w:r>
            <w:r w:rsidRPr="00FC542A">
              <w:rPr>
                <w:b/>
                <w:sz w:val="20"/>
                <w:szCs w:val="20"/>
                <w:lang w:val="en-GB"/>
              </w:rPr>
              <w:t>-</w:t>
            </w:r>
            <w:r w:rsidRPr="002E1728">
              <w:rPr>
                <w:sz w:val="20"/>
                <w:szCs w:val="20"/>
                <w:lang w:val="en-GB"/>
              </w:rPr>
              <w:t>These</w:t>
            </w:r>
          </w:p>
        </w:tc>
        <w:tc>
          <w:tcPr>
            <w:tcW w:w="3657" w:type="dxa"/>
          </w:tcPr>
          <w:p w:rsidR="00007A14" w:rsidRPr="002E1728" w:rsidRDefault="00007A14" w:rsidP="00007A14">
            <w:pPr>
              <w:jc w:val="both"/>
              <w:rPr>
                <w:sz w:val="20"/>
                <w:szCs w:val="20"/>
                <w:lang w:val="en-US"/>
              </w:rPr>
            </w:pPr>
          </w:p>
          <w:p w:rsidR="00007A14" w:rsidRDefault="00007A14" w:rsidP="00007A14">
            <w:pPr>
              <w:jc w:val="both"/>
              <w:rPr>
                <w:sz w:val="20"/>
                <w:szCs w:val="20"/>
              </w:rPr>
            </w:pPr>
            <w:r w:rsidRPr="002E1728">
              <w:rPr>
                <w:sz w:val="20"/>
                <w:szCs w:val="20"/>
              </w:rPr>
              <w:t>Direktinvestitionen entstehen, weil Unternehmungen oligopolischer Branchen das Ungleichgewicht durch „Follow</w:t>
            </w:r>
            <w:r w:rsidRPr="00FC542A">
              <w:rPr>
                <w:b/>
                <w:sz w:val="20"/>
                <w:szCs w:val="20"/>
              </w:rPr>
              <w:t>-</w:t>
            </w:r>
            <w:r w:rsidRPr="002E1728">
              <w:rPr>
                <w:sz w:val="20"/>
                <w:szCs w:val="20"/>
              </w:rPr>
              <w:t>the</w:t>
            </w:r>
            <w:r w:rsidRPr="00FC542A">
              <w:rPr>
                <w:b/>
                <w:sz w:val="20"/>
                <w:szCs w:val="20"/>
              </w:rPr>
              <w:t>-</w:t>
            </w:r>
            <w:r w:rsidRPr="002E1728">
              <w:rPr>
                <w:sz w:val="20"/>
                <w:szCs w:val="20"/>
              </w:rPr>
              <w:t>Leader</w:t>
            </w:r>
            <w:r w:rsidRPr="007B5959">
              <w:rPr>
                <w:b/>
                <w:sz w:val="20"/>
                <w:szCs w:val="20"/>
              </w:rPr>
              <w:t>-</w:t>
            </w:r>
            <w:r w:rsidRPr="002E1728">
              <w:rPr>
                <w:sz w:val="20"/>
                <w:szCs w:val="20"/>
              </w:rPr>
              <w:t>Investments“ oder durch „Cross</w:t>
            </w:r>
            <w:r w:rsidRPr="007B5959">
              <w:rPr>
                <w:b/>
                <w:sz w:val="20"/>
                <w:szCs w:val="20"/>
              </w:rPr>
              <w:t>-</w:t>
            </w:r>
            <w:r w:rsidRPr="002E1728">
              <w:rPr>
                <w:sz w:val="20"/>
                <w:szCs w:val="20"/>
              </w:rPr>
              <w:t xml:space="preserve">Investments“ ausgleichen wollen. </w:t>
            </w:r>
          </w:p>
          <w:p w:rsidR="005248C5" w:rsidRPr="005E3CB9" w:rsidRDefault="005248C5" w:rsidP="00007A14">
            <w:pPr>
              <w:jc w:val="both"/>
              <w:rPr>
                <w:sz w:val="20"/>
                <w:szCs w:val="20"/>
                <w:highlight w:val="yellow"/>
              </w:rPr>
            </w:pPr>
          </w:p>
        </w:tc>
      </w:tr>
      <w:tr w:rsidR="00007A14" w:rsidRPr="002E1728" w:rsidTr="001A7E91">
        <w:trPr>
          <w:trHeight w:val="1275"/>
        </w:trPr>
        <w:tc>
          <w:tcPr>
            <w:tcW w:w="2716" w:type="dxa"/>
          </w:tcPr>
          <w:p w:rsidR="00007A14" w:rsidRPr="002E1728" w:rsidRDefault="00007A14" w:rsidP="00007A14">
            <w:pPr>
              <w:jc w:val="both"/>
              <w:rPr>
                <w:b/>
                <w:sz w:val="20"/>
                <w:szCs w:val="20"/>
              </w:rPr>
            </w:pPr>
          </w:p>
          <w:p w:rsidR="00007A14" w:rsidRPr="002E1728" w:rsidRDefault="00007A14" w:rsidP="00007A14">
            <w:pPr>
              <w:jc w:val="both"/>
              <w:rPr>
                <w:b/>
                <w:sz w:val="20"/>
                <w:szCs w:val="20"/>
              </w:rPr>
            </w:pPr>
            <w:r w:rsidRPr="002E1728">
              <w:rPr>
                <w:b/>
                <w:sz w:val="20"/>
                <w:szCs w:val="20"/>
              </w:rPr>
              <w:t>Handelsschrankenansatz</w:t>
            </w:r>
            <w:r w:rsidRPr="002E1728">
              <w:rPr>
                <w:b/>
                <w:sz w:val="20"/>
                <w:szCs w:val="20"/>
                <w:vertAlign w:val="superscript"/>
              </w:rPr>
              <w:footnoteReference w:id="15"/>
            </w:r>
          </w:p>
          <w:p w:rsidR="00007A14" w:rsidRPr="002E1728" w:rsidRDefault="00007A14" w:rsidP="00007A14">
            <w:pPr>
              <w:jc w:val="both"/>
              <w:rPr>
                <w:sz w:val="20"/>
                <w:szCs w:val="20"/>
              </w:rPr>
            </w:pPr>
          </w:p>
          <w:p w:rsidR="00007A14" w:rsidRPr="002E1728" w:rsidRDefault="00007A14" w:rsidP="00007A14">
            <w:pPr>
              <w:jc w:val="both"/>
              <w:rPr>
                <w:sz w:val="20"/>
                <w:szCs w:val="20"/>
              </w:rPr>
            </w:pPr>
          </w:p>
        </w:tc>
        <w:tc>
          <w:tcPr>
            <w:tcW w:w="2627" w:type="dxa"/>
          </w:tcPr>
          <w:p w:rsidR="00007A14" w:rsidRPr="002E1728" w:rsidRDefault="00007A14" w:rsidP="00007A14">
            <w:pPr>
              <w:jc w:val="both"/>
              <w:rPr>
                <w:sz w:val="20"/>
                <w:szCs w:val="20"/>
              </w:rPr>
            </w:pPr>
          </w:p>
          <w:p w:rsidR="00007A14" w:rsidRPr="002E1728" w:rsidRDefault="00007A14" w:rsidP="00007A14">
            <w:pPr>
              <w:jc w:val="both"/>
              <w:rPr>
                <w:sz w:val="20"/>
                <w:szCs w:val="20"/>
              </w:rPr>
            </w:pPr>
            <w:r w:rsidRPr="002E1728">
              <w:rPr>
                <w:sz w:val="20"/>
                <w:szCs w:val="20"/>
              </w:rPr>
              <w:t>Tar</w:t>
            </w:r>
            <w:r>
              <w:rPr>
                <w:sz w:val="20"/>
                <w:szCs w:val="20"/>
              </w:rPr>
              <w:t>ifäre Handelsschranken wie Zoll;</w:t>
            </w:r>
            <w:r w:rsidRPr="002E1728">
              <w:rPr>
                <w:sz w:val="20"/>
                <w:szCs w:val="20"/>
              </w:rPr>
              <w:t xml:space="preserve"> nicht tarifäre Handelsschran</w:t>
            </w:r>
            <w:r>
              <w:rPr>
                <w:sz w:val="20"/>
                <w:szCs w:val="20"/>
              </w:rPr>
              <w:t>ken wie administrative Schranke und preisbezogene Maßnahmen.</w:t>
            </w: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sidRPr="002E1728">
              <w:rPr>
                <w:sz w:val="20"/>
                <w:szCs w:val="20"/>
              </w:rPr>
              <w:t>Direktinvestitionen entstehen, weil Hemmnisse im Außenhandel andere Möglichkeiten der Geschäftsbeziehu</w:t>
            </w:r>
            <w:r>
              <w:rPr>
                <w:sz w:val="20"/>
                <w:szCs w:val="20"/>
              </w:rPr>
              <w:t>ngen stören und somit</w:t>
            </w:r>
            <w:r w:rsidRPr="002E1728">
              <w:rPr>
                <w:sz w:val="20"/>
                <w:szCs w:val="20"/>
              </w:rPr>
              <w:t xml:space="preserve"> Investitionen die einzige Möglichkeit darstellen.</w:t>
            </w:r>
          </w:p>
          <w:p w:rsidR="005248C5" w:rsidRPr="002E1728" w:rsidRDefault="005248C5" w:rsidP="00007A14">
            <w:pPr>
              <w:jc w:val="both"/>
              <w:rPr>
                <w:sz w:val="20"/>
                <w:szCs w:val="20"/>
              </w:rPr>
            </w:pPr>
          </w:p>
        </w:tc>
      </w:tr>
      <w:tr w:rsidR="00007A14" w:rsidRPr="002E1728" w:rsidTr="00007A14">
        <w:trPr>
          <w:trHeight w:val="1779"/>
        </w:trPr>
        <w:tc>
          <w:tcPr>
            <w:tcW w:w="2716" w:type="dxa"/>
          </w:tcPr>
          <w:p w:rsidR="00007A14" w:rsidRPr="002E1728" w:rsidRDefault="00007A14" w:rsidP="00007A14">
            <w:pPr>
              <w:jc w:val="both"/>
              <w:rPr>
                <w:b/>
                <w:sz w:val="20"/>
                <w:szCs w:val="20"/>
              </w:rPr>
            </w:pPr>
          </w:p>
          <w:p w:rsidR="00007A14" w:rsidRPr="002E1728" w:rsidRDefault="00007A14" w:rsidP="00007A14">
            <w:pPr>
              <w:jc w:val="both"/>
              <w:rPr>
                <w:b/>
                <w:sz w:val="20"/>
                <w:szCs w:val="20"/>
              </w:rPr>
            </w:pPr>
            <w:r w:rsidRPr="002E1728">
              <w:rPr>
                <w:b/>
                <w:sz w:val="20"/>
                <w:szCs w:val="20"/>
              </w:rPr>
              <w:t>Verhaltenstheorie: Theorie von Ahroni</w:t>
            </w:r>
            <w:r w:rsidRPr="002E1728">
              <w:rPr>
                <w:b/>
                <w:sz w:val="20"/>
                <w:szCs w:val="20"/>
                <w:vertAlign w:val="superscript"/>
              </w:rPr>
              <w:footnoteReference w:id="16"/>
            </w:r>
          </w:p>
          <w:p w:rsidR="00007A14" w:rsidRPr="002E1728" w:rsidRDefault="00007A14" w:rsidP="00007A14">
            <w:pPr>
              <w:jc w:val="both"/>
              <w:rPr>
                <w:sz w:val="20"/>
                <w:szCs w:val="20"/>
              </w:rPr>
            </w:pPr>
          </w:p>
        </w:tc>
        <w:tc>
          <w:tcPr>
            <w:tcW w:w="2627" w:type="dxa"/>
          </w:tcPr>
          <w:p w:rsidR="00007A14" w:rsidRPr="002E1728" w:rsidRDefault="00007A14" w:rsidP="00007A14">
            <w:pPr>
              <w:jc w:val="both"/>
              <w:rPr>
                <w:sz w:val="20"/>
                <w:szCs w:val="20"/>
              </w:rPr>
            </w:pPr>
          </w:p>
          <w:p w:rsidR="00007A14" w:rsidRPr="002E1728" w:rsidRDefault="00007A14" w:rsidP="00007A14">
            <w:pPr>
              <w:rPr>
                <w:sz w:val="20"/>
                <w:szCs w:val="20"/>
              </w:rPr>
            </w:pPr>
            <w:r w:rsidRPr="002E1728">
              <w:rPr>
                <w:sz w:val="20"/>
                <w:szCs w:val="20"/>
              </w:rPr>
              <w:t>Verhaltenswissenschaftliche Analyse internationaler unternehmerischer Tätigkeit</w:t>
            </w: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sidRPr="002E1728">
              <w:rPr>
                <w:sz w:val="20"/>
                <w:szCs w:val="20"/>
              </w:rPr>
              <w:t>Aufgrund eines Anstoßes im  Entscheidungsprozess, basierend auf inneren und äußeren Einflüssen, kommt es zur Tätigkeit im Ausland. Diese Entscheidung zu einer Internationalisierung beinhaltet irrationale Aspekte sowie ein gesteigertes Streben.</w:t>
            </w:r>
          </w:p>
          <w:p w:rsidR="005248C5" w:rsidRPr="002E1728" w:rsidRDefault="005248C5" w:rsidP="00007A14">
            <w:pPr>
              <w:jc w:val="both"/>
              <w:rPr>
                <w:sz w:val="20"/>
                <w:szCs w:val="20"/>
              </w:rPr>
            </w:pPr>
          </w:p>
        </w:tc>
      </w:tr>
      <w:tr w:rsidR="00007A14" w:rsidRPr="002E1728" w:rsidTr="00007A14">
        <w:trPr>
          <w:trHeight w:val="3181"/>
        </w:trPr>
        <w:tc>
          <w:tcPr>
            <w:tcW w:w="2716" w:type="dxa"/>
          </w:tcPr>
          <w:p w:rsidR="00007A14" w:rsidRPr="002E1728" w:rsidRDefault="00007A14" w:rsidP="00007A14">
            <w:pPr>
              <w:jc w:val="both"/>
              <w:rPr>
                <w:sz w:val="20"/>
                <w:szCs w:val="20"/>
              </w:rPr>
            </w:pPr>
          </w:p>
          <w:p w:rsidR="00007A14" w:rsidRPr="002E1728" w:rsidRDefault="00007A14" w:rsidP="00007A14">
            <w:pPr>
              <w:rPr>
                <w:b/>
                <w:sz w:val="20"/>
                <w:szCs w:val="20"/>
              </w:rPr>
            </w:pPr>
            <w:r w:rsidRPr="002E1728">
              <w:rPr>
                <w:b/>
                <w:sz w:val="20"/>
                <w:szCs w:val="20"/>
              </w:rPr>
              <w:t>Diamant</w:t>
            </w:r>
            <w:r w:rsidRPr="005A0EB8">
              <w:rPr>
                <w:b/>
                <w:i/>
                <w:sz w:val="20"/>
                <w:szCs w:val="20"/>
              </w:rPr>
              <w:t>-</w:t>
            </w:r>
            <w:r w:rsidRPr="002E1728">
              <w:rPr>
                <w:b/>
                <w:sz w:val="20"/>
                <w:szCs w:val="20"/>
              </w:rPr>
              <w:t xml:space="preserve">Ansatz der Internationalisierung von Porter </w:t>
            </w:r>
            <w:r w:rsidRPr="002E1728">
              <w:rPr>
                <w:b/>
                <w:sz w:val="20"/>
                <w:szCs w:val="20"/>
                <w:vertAlign w:val="superscript"/>
              </w:rPr>
              <w:footnoteReference w:id="17"/>
            </w: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tc>
        <w:tc>
          <w:tcPr>
            <w:tcW w:w="2627" w:type="dxa"/>
          </w:tcPr>
          <w:p w:rsidR="00007A14" w:rsidRPr="002E1728" w:rsidRDefault="00007A14" w:rsidP="00007A14">
            <w:pPr>
              <w:jc w:val="both"/>
              <w:rPr>
                <w:sz w:val="20"/>
                <w:szCs w:val="20"/>
              </w:rPr>
            </w:pPr>
          </w:p>
          <w:p w:rsidR="00007A14" w:rsidRDefault="00007A14" w:rsidP="00007A14">
            <w:pPr>
              <w:rPr>
                <w:sz w:val="20"/>
                <w:szCs w:val="20"/>
              </w:rPr>
            </w:pPr>
            <w:r w:rsidRPr="002E1728">
              <w:rPr>
                <w:sz w:val="20"/>
                <w:szCs w:val="20"/>
              </w:rPr>
              <w:t>Sechs Diamantenfaktoren wie Faktorbedingungen (Arbeit, Boden, Kapital); Nachfragebedingungen (Art und Q</w:t>
            </w:r>
            <w:r w:rsidR="008874C5">
              <w:rPr>
                <w:sz w:val="20"/>
                <w:szCs w:val="20"/>
              </w:rPr>
              <w:t>ualität der Inlandsnachfrage); v</w:t>
            </w:r>
            <w:r w:rsidRPr="002E1728">
              <w:rPr>
                <w:sz w:val="20"/>
                <w:szCs w:val="20"/>
              </w:rPr>
              <w:t>erwandte und unterstützende Branchen („upstream</w:t>
            </w:r>
            <w:r w:rsidRPr="007B5959">
              <w:rPr>
                <w:b/>
                <w:sz w:val="20"/>
                <w:szCs w:val="20"/>
              </w:rPr>
              <w:t>-</w:t>
            </w:r>
            <w:r w:rsidRPr="002E1728">
              <w:rPr>
                <w:sz w:val="20"/>
                <w:szCs w:val="20"/>
              </w:rPr>
              <w:t>Branchen“, „downstream</w:t>
            </w:r>
            <w:r w:rsidRPr="007B5959">
              <w:rPr>
                <w:b/>
                <w:sz w:val="20"/>
                <w:szCs w:val="20"/>
              </w:rPr>
              <w:t>-</w:t>
            </w:r>
            <w:r w:rsidRPr="002E1728">
              <w:rPr>
                <w:sz w:val="20"/>
                <w:szCs w:val="20"/>
              </w:rPr>
              <w:t>Branchen“); Unternehmungsstrategie, Struktur und Wettbewerb; S</w:t>
            </w:r>
            <w:r w:rsidR="006E361C">
              <w:rPr>
                <w:sz w:val="20"/>
                <w:szCs w:val="20"/>
              </w:rPr>
              <w:t>t</w:t>
            </w:r>
            <w:r w:rsidRPr="002E1728">
              <w:rPr>
                <w:sz w:val="20"/>
                <w:szCs w:val="20"/>
              </w:rPr>
              <w:t>aat; Zufall</w:t>
            </w:r>
          </w:p>
          <w:p w:rsidR="005248C5" w:rsidRPr="002E1728" w:rsidRDefault="005248C5" w:rsidP="00007A14">
            <w:pPr>
              <w:rPr>
                <w:sz w:val="20"/>
                <w:szCs w:val="20"/>
              </w:rPr>
            </w:pPr>
          </w:p>
        </w:tc>
        <w:tc>
          <w:tcPr>
            <w:tcW w:w="3657" w:type="dxa"/>
          </w:tcPr>
          <w:p w:rsidR="00007A14" w:rsidRPr="002E1728" w:rsidRDefault="00007A14" w:rsidP="00007A14">
            <w:pPr>
              <w:jc w:val="both"/>
              <w:rPr>
                <w:sz w:val="20"/>
                <w:szCs w:val="20"/>
              </w:rPr>
            </w:pPr>
          </w:p>
          <w:p w:rsidR="00007A14" w:rsidRPr="00B826E2" w:rsidRDefault="00007A14" w:rsidP="00007A14">
            <w:pPr>
              <w:jc w:val="both"/>
              <w:rPr>
                <w:sz w:val="20"/>
                <w:szCs w:val="20"/>
              </w:rPr>
            </w:pPr>
            <w:r w:rsidRPr="002E1728">
              <w:rPr>
                <w:sz w:val="20"/>
                <w:szCs w:val="20"/>
              </w:rPr>
              <w:t>Sinn dieses Ansatzes ist es, den Ursprung der Internationalisierung aufzuzeigen. Maßgebend dafür ist die Wettbewerbsfähigkeit der Länder und Unternehmen. Je besser das Zusammenspiel der einzelnen von Porter aufgestellten Faktoren</w:t>
            </w:r>
            <w:r w:rsidR="007B5959">
              <w:rPr>
                <w:sz w:val="20"/>
                <w:szCs w:val="20"/>
              </w:rPr>
              <w:t xml:space="preserve"> ist, desto konkurrenzfähiger</w:t>
            </w:r>
            <w:r w:rsidR="007B5959">
              <w:t xml:space="preserve"> </w:t>
            </w:r>
            <w:r w:rsidR="007B5959" w:rsidRPr="007D4A8A">
              <w:rPr>
                <w:b/>
              </w:rPr>
              <w:t>-</w:t>
            </w:r>
            <w:r w:rsidR="007B5959" w:rsidRPr="00A106CB">
              <w:t xml:space="preserve"> </w:t>
            </w:r>
            <w:r w:rsidRPr="002E1728">
              <w:rPr>
                <w:sz w:val="20"/>
                <w:szCs w:val="20"/>
              </w:rPr>
              <w:t>ger</w:t>
            </w:r>
            <w:r w:rsidR="007B5959">
              <w:rPr>
                <w:sz w:val="20"/>
                <w:szCs w:val="20"/>
              </w:rPr>
              <w:t>ade auch international</w:t>
            </w:r>
            <w:r w:rsidR="007B5959">
              <w:t xml:space="preserve"> </w:t>
            </w:r>
            <w:r w:rsidR="007B5959" w:rsidRPr="007D4A8A">
              <w:rPr>
                <w:b/>
              </w:rPr>
              <w:t>-</w:t>
            </w:r>
            <w:r w:rsidR="007B5959" w:rsidRPr="00A106CB">
              <w:t xml:space="preserve"> </w:t>
            </w:r>
            <w:r w:rsidRPr="002E1728">
              <w:rPr>
                <w:sz w:val="20"/>
                <w:szCs w:val="20"/>
              </w:rPr>
              <w:t>ist das Tätigkeitsfeld.</w:t>
            </w:r>
          </w:p>
          <w:p w:rsidR="00007A14" w:rsidRPr="002E1728" w:rsidRDefault="00007A14" w:rsidP="00007A14">
            <w:pPr>
              <w:jc w:val="both"/>
              <w:rPr>
                <w:sz w:val="20"/>
                <w:szCs w:val="20"/>
              </w:rPr>
            </w:pPr>
          </w:p>
        </w:tc>
      </w:tr>
      <w:tr w:rsidR="00007A14" w:rsidRPr="002E1728" w:rsidTr="00007A14">
        <w:trPr>
          <w:trHeight w:val="2284"/>
        </w:trPr>
        <w:tc>
          <w:tcPr>
            <w:tcW w:w="2716" w:type="dxa"/>
          </w:tcPr>
          <w:p w:rsidR="00007A14" w:rsidRDefault="00007A14" w:rsidP="00007A14">
            <w:pPr>
              <w:jc w:val="both"/>
              <w:rPr>
                <w:sz w:val="20"/>
                <w:szCs w:val="20"/>
              </w:rPr>
            </w:pPr>
          </w:p>
          <w:p w:rsidR="00007A14" w:rsidRPr="002E1728" w:rsidRDefault="00007A14" w:rsidP="00007A14">
            <w:pPr>
              <w:jc w:val="both"/>
              <w:rPr>
                <w:b/>
                <w:sz w:val="20"/>
                <w:szCs w:val="20"/>
              </w:rPr>
            </w:pPr>
            <w:r w:rsidRPr="002E1728">
              <w:rPr>
                <w:b/>
                <w:sz w:val="20"/>
                <w:szCs w:val="20"/>
              </w:rPr>
              <w:t>Eklektrische</w:t>
            </w:r>
            <w:r w:rsidR="008874C5">
              <w:rPr>
                <w:b/>
                <w:sz w:val="20"/>
                <w:szCs w:val="20"/>
              </w:rPr>
              <w:t>s</w:t>
            </w:r>
            <w:r w:rsidRPr="002E1728">
              <w:rPr>
                <w:b/>
                <w:sz w:val="20"/>
                <w:szCs w:val="20"/>
              </w:rPr>
              <w:t xml:space="preserve"> Paradigma von Dunning</w:t>
            </w:r>
            <w:r w:rsidRPr="002E1728">
              <w:rPr>
                <w:b/>
                <w:sz w:val="20"/>
                <w:szCs w:val="20"/>
                <w:vertAlign w:val="superscript"/>
              </w:rPr>
              <w:footnoteReference w:id="18"/>
            </w: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tc>
        <w:tc>
          <w:tcPr>
            <w:tcW w:w="2627" w:type="dxa"/>
          </w:tcPr>
          <w:p w:rsidR="00007A14" w:rsidRPr="002E1728" w:rsidRDefault="00007A14" w:rsidP="00007A14">
            <w:pPr>
              <w:jc w:val="both"/>
              <w:rPr>
                <w:sz w:val="20"/>
                <w:szCs w:val="20"/>
              </w:rPr>
            </w:pPr>
          </w:p>
          <w:p w:rsidR="00007A14" w:rsidRPr="002E1728" w:rsidRDefault="00007A14" w:rsidP="00007A14">
            <w:pPr>
              <w:jc w:val="both"/>
              <w:rPr>
                <w:sz w:val="20"/>
                <w:szCs w:val="20"/>
              </w:rPr>
            </w:pPr>
            <w:r w:rsidRPr="002E1728">
              <w:rPr>
                <w:sz w:val="20"/>
                <w:szCs w:val="20"/>
              </w:rPr>
              <w:t>Eigentumsvorteile; Internationalisierungsvorteile; Standortvorteile</w:t>
            </w: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sidRPr="002E1728">
              <w:rPr>
                <w:sz w:val="20"/>
                <w:szCs w:val="20"/>
              </w:rPr>
              <w:t xml:space="preserve">Voraussetzung einer erfolgreichen Internationalisierung ist das Eigentum. Verfügt somit eine Unternehmung über </w:t>
            </w:r>
            <w:r>
              <w:rPr>
                <w:sz w:val="20"/>
                <w:szCs w:val="20"/>
              </w:rPr>
              <w:t>ausreichend Kapital, Ressourcen und Lizenzen</w:t>
            </w:r>
            <w:r w:rsidR="008874C5">
              <w:rPr>
                <w:sz w:val="20"/>
                <w:szCs w:val="20"/>
              </w:rPr>
              <w:t>. S</w:t>
            </w:r>
            <w:r w:rsidRPr="002E1728">
              <w:rPr>
                <w:sz w:val="20"/>
                <w:szCs w:val="20"/>
              </w:rPr>
              <w:t>o kommt es zu einem Vorteil bei der Internationalisierung. Für Direktinvestitionen werden allerdings noch Standortvorteile im Ausland benötigt.</w:t>
            </w:r>
          </w:p>
          <w:p w:rsidR="005248C5" w:rsidRPr="002E1728" w:rsidRDefault="005248C5" w:rsidP="00007A14">
            <w:pPr>
              <w:jc w:val="both"/>
              <w:rPr>
                <w:sz w:val="20"/>
                <w:szCs w:val="20"/>
              </w:rPr>
            </w:pPr>
          </w:p>
        </w:tc>
      </w:tr>
      <w:tr w:rsidR="00007A14" w:rsidRPr="002E1728" w:rsidTr="00007A14">
        <w:trPr>
          <w:trHeight w:val="1755"/>
        </w:trPr>
        <w:tc>
          <w:tcPr>
            <w:tcW w:w="2716" w:type="dxa"/>
          </w:tcPr>
          <w:p w:rsidR="00007A14" w:rsidRPr="002E1728" w:rsidRDefault="00007A14" w:rsidP="00007A14">
            <w:pPr>
              <w:jc w:val="both"/>
              <w:rPr>
                <w:sz w:val="20"/>
                <w:szCs w:val="20"/>
              </w:rPr>
            </w:pPr>
          </w:p>
          <w:p w:rsidR="00007A14" w:rsidRPr="002E1728" w:rsidRDefault="00007A14" w:rsidP="00007A14">
            <w:pPr>
              <w:rPr>
                <w:b/>
                <w:sz w:val="20"/>
                <w:szCs w:val="20"/>
              </w:rPr>
            </w:pPr>
            <w:r w:rsidRPr="002E1728">
              <w:rPr>
                <w:b/>
                <w:sz w:val="20"/>
                <w:szCs w:val="20"/>
              </w:rPr>
              <w:t>Lerntheorie der Internationalisierung von Johanson/Vahlne</w:t>
            </w:r>
            <w:r w:rsidRPr="002E1728">
              <w:rPr>
                <w:b/>
                <w:sz w:val="20"/>
                <w:szCs w:val="20"/>
                <w:vertAlign w:val="superscript"/>
              </w:rPr>
              <w:footnoteReference w:id="19"/>
            </w: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tc>
        <w:tc>
          <w:tcPr>
            <w:tcW w:w="2627" w:type="dxa"/>
          </w:tcPr>
          <w:p w:rsidR="00007A14" w:rsidRPr="002E1728" w:rsidRDefault="00007A14" w:rsidP="00007A14">
            <w:pPr>
              <w:jc w:val="both"/>
              <w:rPr>
                <w:sz w:val="20"/>
                <w:szCs w:val="20"/>
              </w:rPr>
            </w:pPr>
          </w:p>
          <w:p w:rsidR="00007A14" w:rsidRPr="002E1728" w:rsidRDefault="00007A14" w:rsidP="00007A14">
            <w:pPr>
              <w:rPr>
                <w:sz w:val="20"/>
                <w:szCs w:val="20"/>
              </w:rPr>
            </w:pPr>
            <w:r w:rsidRPr="002E1728">
              <w:rPr>
                <w:sz w:val="20"/>
                <w:szCs w:val="20"/>
              </w:rPr>
              <w:t>Organisatorischer Lernprozess eines Unternehmens</w:t>
            </w: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sidRPr="002E1728">
              <w:rPr>
                <w:sz w:val="20"/>
                <w:szCs w:val="20"/>
              </w:rPr>
              <w:t>Die Marktbindung, die erworbenen Marktkenntnisse, sowie die Marktbearbeitungsentscheidung und die vorhandenen Aktivitäten beeinflussen als Wirkungszusammenhang immer einen inkrementellen und sequenziellen Internationalisierungsprozess.</w:t>
            </w:r>
          </w:p>
          <w:p w:rsidR="005248C5" w:rsidRPr="002E1728" w:rsidRDefault="005248C5" w:rsidP="00007A14">
            <w:pPr>
              <w:jc w:val="both"/>
              <w:rPr>
                <w:sz w:val="20"/>
                <w:szCs w:val="20"/>
              </w:rPr>
            </w:pPr>
          </w:p>
        </w:tc>
      </w:tr>
      <w:tr w:rsidR="00007A14" w:rsidRPr="002E1728" w:rsidTr="00007A14">
        <w:trPr>
          <w:trHeight w:val="1174"/>
        </w:trPr>
        <w:tc>
          <w:tcPr>
            <w:tcW w:w="2716" w:type="dxa"/>
          </w:tcPr>
          <w:p w:rsidR="00007A14" w:rsidRPr="002E1728" w:rsidRDefault="00007A14" w:rsidP="00007A14">
            <w:pPr>
              <w:jc w:val="both"/>
              <w:rPr>
                <w:sz w:val="20"/>
                <w:szCs w:val="20"/>
              </w:rPr>
            </w:pPr>
          </w:p>
          <w:p w:rsidR="00007A14" w:rsidRPr="002E1728" w:rsidRDefault="00007A14" w:rsidP="00007A14">
            <w:pPr>
              <w:jc w:val="both"/>
              <w:rPr>
                <w:b/>
                <w:sz w:val="20"/>
                <w:szCs w:val="20"/>
              </w:rPr>
            </w:pPr>
            <w:r w:rsidRPr="002E1728">
              <w:rPr>
                <w:b/>
                <w:sz w:val="20"/>
                <w:szCs w:val="20"/>
              </w:rPr>
              <w:t>Internationalisierungstheorie von Buckley/Casson</w:t>
            </w:r>
            <w:r w:rsidRPr="002E1728">
              <w:rPr>
                <w:b/>
                <w:sz w:val="20"/>
                <w:szCs w:val="20"/>
                <w:vertAlign w:val="superscript"/>
              </w:rPr>
              <w:footnoteReference w:id="20"/>
            </w: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tc>
        <w:tc>
          <w:tcPr>
            <w:tcW w:w="2627" w:type="dxa"/>
          </w:tcPr>
          <w:p w:rsidR="00007A14" w:rsidRPr="002E1728" w:rsidRDefault="00007A14" w:rsidP="00007A14">
            <w:pPr>
              <w:jc w:val="both"/>
              <w:rPr>
                <w:sz w:val="20"/>
                <w:szCs w:val="20"/>
              </w:rPr>
            </w:pPr>
          </w:p>
          <w:p w:rsidR="00007A14" w:rsidRDefault="00007A14" w:rsidP="00007A14">
            <w:pPr>
              <w:rPr>
                <w:sz w:val="20"/>
                <w:szCs w:val="20"/>
              </w:rPr>
            </w:pPr>
            <w:r w:rsidRPr="002E1728">
              <w:rPr>
                <w:sz w:val="20"/>
                <w:szCs w:val="20"/>
              </w:rPr>
              <w:t>Basiert auf Transaktionskosteneinsatz von Coase und Markt</w:t>
            </w:r>
            <w:r w:rsidRPr="007B5959">
              <w:rPr>
                <w:b/>
                <w:sz w:val="20"/>
                <w:szCs w:val="20"/>
              </w:rPr>
              <w:t>-</w:t>
            </w:r>
            <w:r w:rsidRPr="002E1728">
              <w:rPr>
                <w:sz w:val="20"/>
                <w:szCs w:val="20"/>
              </w:rPr>
              <w:t>Hierarchie</w:t>
            </w:r>
            <w:r w:rsidRPr="007B5959">
              <w:rPr>
                <w:b/>
                <w:sz w:val="20"/>
                <w:szCs w:val="20"/>
              </w:rPr>
              <w:t>-</w:t>
            </w:r>
            <w:r w:rsidRPr="002E1728">
              <w:rPr>
                <w:sz w:val="20"/>
                <w:szCs w:val="20"/>
              </w:rPr>
              <w:t>Paradigma von Williamson</w:t>
            </w:r>
          </w:p>
          <w:p w:rsidR="005248C5" w:rsidRPr="002E1728" w:rsidRDefault="005248C5" w:rsidP="00007A14">
            <w:pPr>
              <w:rPr>
                <w:sz w:val="20"/>
                <w:szCs w:val="20"/>
              </w:rPr>
            </w:pPr>
          </w:p>
        </w:tc>
        <w:tc>
          <w:tcPr>
            <w:tcW w:w="3657" w:type="dxa"/>
          </w:tcPr>
          <w:p w:rsidR="00007A14" w:rsidRPr="002E1728" w:rsidRDefault="00007A14" w:rsidP="00007A14">
            <w:pPr>
              <w:jc w:val="both"/>
              <w:rPr>
                <w:sz w:val="20"/>
                <w:szCs w:val="20"/>
              </w:rPr>
            </w:pPr>
          </w:p>
          <w:p w:rsidR="00007A14" w:rsidRPr="002E1728" w:rsidRDefault="00007A14" w:rsidP="00007A14">
            <w:pPr>
              <w:jc w:val="both"/>
              <w:rPr>
                <w:sz w:val="20"/>
                <w:szCs w:val="20"/>
              </w:rPr>
            </w:pPr>
            <w:r w:rsidRPr="002E1728">
              <w:rPr>
                <w:sz w:val="20"/>
                <w:szCs w:val="20"/>
              </w:rPr>
              <w:t xml:space="preserve">Betrachtung von vertraglichen Aspekten der Übertragung von Verfügungsrechten. </w:t>
            </w:r>
          </w:p>
        </w:tc>
      </w:tr>
      <w:tr w:rsidR="00007A14" w:rsidRPr="002E1728" w:rsidTr="00C669C2">
        <w:trPr>
          <w:trHeight w:val="345"/>
        </w:trPr>
        <w:tc>
          <w:tcPr>
            <w:tcW w:w="9000" w:type="dxa"/>
            <w:gridSpan w:val="3"/>
            <w:shd w:val="clear" w:color="auto" w:fill="D9D9D9" w:themeFill="background1" w:themeFillShade="D9"/>
          </w:tcPr>
          <w:p w:rsidR="00007A14" w:rsidRDefault="00007A14" w:rsidP="00007A14">
            <w:pPr>
              <w:jc w:val="center"/>
              <w:rPr>
                <w:b/>
                <w:i/>
                <w:u w:val="single"/>
              </w:rPr>
            </w:pPr>
          </w:p>
          <w:p w:rsidR="00007A14" w:rsidRDefault="00007A14" w:rsidP="00007A14">
            <w:pPr>
              <w:jc w:val="center"/>
              <w:rPr>
                <w:b/>
                <w:i/>
                <w:u w:val="single"/>
              </w:rPr>
            </w:pPr>
            <w:r>
              <w:rPr>
                <w:b/>
                <w:i/>
                <w:u w:val="single"/>
              </w:rPr>
              <w:t>Theorie der m</w:t>
            </w:r>
            <w:r w:rsidRPr="002E1728">
              <w:rPr>
                <w:b/>
                <w:i/>
                <w:u w:val="single"/>
              </w:rPr>
              <w:t>ultinationalen Unternehmungen</w:t>
            </w:r>
          </w:p>
          <w:p w:rsidR="00007A14" w:rsidRPr="002E1728" w:rsidRDefault="00007A14" w:rsidP="00007A14">
            <w:pPr>
              <w:jc w:val="center"/>
              <w:rPr>
                <w:b/>
                <w:i/>
                <w:u w:val="single"/>
              </w:rPr>
            </w:pPr>
          </w:p>
        </w:tc>
      </w:tr>
      <w:tr w:rsidR="00007A14" w:rsidRPr="002E1728" w:rsidTr="00C669C2">
        <w:trPr>
          <w:trHeight w:val="375"/>
        </w:trPr>
        <w:tc>
          <w:tcPr>
            <w:tcW w:w="2716" w:type="dxa"/>
            <w:shd w:val="clear" w:color="auto" w:fill="F2F2F2" w:themeFill="background1" w:themeFillShade="F2"/>
          </w:tcPr>
          <w:p w:rsidR="00007A14" w:rsidRPr="005248C5" w:rsidRDefault="00007A14" w:rsidP="00007A14">
            <w:pPr>
              <w:spacing w:line="360" w:lineRule="auto"/>
              <w:jc w:val="center"/>
            </w:pPr>
            <w:r w:rsidRPr="005248C5">
              <w:t>Theorie</w:t>
            </w:r>
          </w:p>
        </w:tc>
        <w:tc>
          <w:tcPr>
            <w:tcW w:w="2627" w:type="dxa"/>
            <w:shd w:val="clear" w:color="auto" w:fill="F2F2F2" w:themeFill="background1" w:themeFillShade="F2"/>
          </w:tcPr>
          <w:p w:rsidR="00007A14" w:rsidRPr="005248C5" w:rsidRDefault="00007A14" w:rsidP="00007A14">
            <w:pPr>
              <w:jc w:val="center"/>
            </w:pPr>
            <w:r w:rsidRPr="005248C5">
              <w:t>Untersuchungsebene und Merkmale</w:t>
            </w:r>
          </w:p>
        </w:tc>
        <w:tc>
          <w:tcPr>
            <w:tcW w:w="3657" w:type="dxa"/>
            <w:shd w:val="clear" w:color="auto" w:fill="F2F2F2" w:themeFill="background1" w:themeFillShade="F2"/>
          </w:tcPr>
          <w:p w:rsidR="00007A14" w:rsidRPr="005248C5" w:rsidRDefault="00007A14" w:rsidP="00007A14">
            <w:pPr>
              <w:spacing w:line="360" w:lineRule="auto"/>
              <w:jc w:val="center"/>
            </w:pPr>
            <w:r w:rsidRPr="005248C5">
              <w:t>Kurze Beschreibung</w:t>
            </w:r>
          </w:p>
        </w:tc>
      </w:tr>
      <w:tr w:rsidR="00007A14" w:rsidRPr="002E1728" w:rsidTr="00007A14">
        <w:trPr>
          <w:trHeight w:val="2219"/>
        </w:trPr>
        <w:tc>
          <w:tcPr>
            <w:tcW w:w="2716" w:type="dxa"/>
          </w:tcPr>
          <w:p w:rsidR="00007A14" w:rsidRPr="002E1728" w:rsidRDefault="00007A14" w:rsidP="00007A14">
            <w:pPr>
              <w:jc w:val="both"/>
              <w:rPr>
                <w:sz w:val="20"/>
                <w:szCs w:val="20"/>
              </w:rPr>
            </w:pPr>
          </w:p>
          <w:p w:rsidR="00007A14" w:rsidRPr="002E1728" w:rsidRDefault="00007A14" w:rsidP="00007A14">
            <w:pPr>
              <w:rPr>
                <w:b/>
                <w:sz w:val="20"/>
                <w:szCs w:val="20"/>
              </w:rPr>
            </w:pPr>
            <w:r w:rsidRPr="002E1728">
              <w:rPr>
                <w:b/>
                <w:sz w:val="20"/>
                <w:szCs w:val="20"/>
              </w:rPr>
              <w:t>Bezugsrahmen des internationalen Management</w:t>
            </w:r>
            <w:r>
              <w:rPr>
                <w:b/>
                <w:sz w:val="20"/>
                <w:szCs w:val="20"/>
              </w:rPr>
              <w:t>s</w:t>
            </w:r>
            <w:r w:rsidRPr="002E1728">
              <w:rPr>
                <w:b/>
                <w:sz w:val="20"/>
                <w:szCs w:val="20"/>
              </w:rPr>
              <w:t xml:space="preserve"> von Fayerweather</w:t>
            </w:r>
            <w:r w:rsidRPr="002E1728">
              <w:rPr>
                <w:b/>
                <w:sz w:val="20"/>
                <w:szCs w:val="20"/>
                <w:vertAlign w:val="superscript"/>
              </w:rPr>
              <w:footnoteReference w:id="21"/>
            </w:r>
          </w:p>
          <w:p w:rsidR="00007A14" w:rsidRPr="002E1728" w:rsidRDefault="00007A14" w:rsidP="00007A14">
            <w:pPr>
              <w:spacing w:line="360" w:lineRule="auto"/>
              <w:jc w:val="both"/>
            </w:pPr>
          </w:p>
        </w:tc>
        <w:tc>
          <w:tcPr>
            <w:tcW w:w="2627" w:type="dxa"/>
          </w:tcPr>
          <w:p w:rsidR="00007A14" w:rsidRPr="002E1728" w:rsidRDefault="00007A14" w:rsidP="00007A14">
            <w:pPr>
              <w:jc w:val="both"/>
              <w:rPr>
                <w:sz w:val="20"/>
                <w:szCs w:val="20"/>
              </w:rPr>
            </w:pPr>
          </w:p>
          <w:p w:rsidR="00007A14" w:rsidRPr="002E1728" w:rsidRDefault="00007A14" w:rsidP="00007A14">
            <w:pPr>
              <w:rPr>
                <w:sz w:val="20"/>
                <w:szCs w:val="20"/>
              </w:rPr>
            </w:pPr>
            <w:r w:rsidRPr="002E1728">
              <w:rPr>
                <w:sz w:val="20"/>
                <w:szCs w:val="20"/>
              </w:rPr>
              <w:t>Unifizierende (Globalisierung, Technologie, Produktion) und fragmentierende (Regionalisierung, Kultur, Marketing) Einflüsse auf multinationale Unternehmungen</w:t>
            </w: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sidRPr="002E1728">
              <w:rPr>
                <w:sz w:val="20"/>
                <w:szCs w:val="20"/>
              </w:rPr>
              <w:t xml:space="preserve">Multinationale Unternehmen haben gegen nationale Unternehmen Wettbewerbsvorteile, die nicht nur von </w:t>
            </w:r>
            <w:r>
              <w:rPr>
                <w:sz w:val="20"/>
                <w:szCs w:val="20"/>
              </w:rPr>
              <w:t>der binationale</w:t>
            </w:r>
            <w:r w:rsidR="000C7AD3">
              <w:rPr>
                <w:sz w:val="20"/>
                <w:szCs w:val="20"/>
              </w:rPr>
              <w:t>n</w:t>
            </w:r>
            <w:r w:rsidRPr="002E1728">
              <w:rPr>
                <w:sz w:val="20"/>
                <w:szCs w:val="20"/>
              </w:rPr>
              <w:t xml:space="preserve"> Dimension (Fähigkeit des Ressourcentransfe</w:t>
            </w:r>
            <w:r>
              <w:rPr>
                <w:sz w:val="20"/>
                <w:szCs w:val="20"/>
              </w:rPr>
              <w:t>rs</w:t>
            </w:r>
            <w:r w:rsidRPr="002E1728">
              <w:rPr>
                <w:sz w:val="20"/>
                <w:szCs w:val="20"/>
              </w:rPr>
              <w:t>) abhängig sind, sondern auch von multinationalen Dimensionen (Fähigkeit zur weltweiten Unifikation der Management</w:t>
            </w:r>
            <w:r w:rsidRPr="007B5959">
              <w:rPr>
                <w:b/>
                <w:sz w:val="20"/>
                <w:szCs w:val="20"/>
              </w:rPr>
              <w:t>-</w:t>
            </w:r>
            <w:r w:rsidRPr="002E1728">
              <w:rPr>
                <w:sz w:val="20"/>
                <w:szCs w:val="20"/>
              </w:rPr>
              <w:t>Instrumente).</w:t>
            </w:r>
          </w:p>
          <w:p w:rsidR="005248C5" w:rsidRPr="005E3CB9" w:rsidRDefault="005248C5" w:rsidP="00007A14">
            <w:pPr>
              <w:jc w:val="both"/>
              <w:rPr>
                <w:sz w:val="20"/>
                <w:szCs w:val="20"/>
              </w:rPr>
            </w:pPr>
          </w:p>
        </w:tc>
      </w:tr>
      <w:tr w:rsidR="00007A14" w:rsidRPr="002E1728" w:rsidTr="00007A14">
        <w:trPr>
          <w:trHeight w:val="1380"/>
        </w:trPr>
        <w:tc>
          <w:tcPr>
            <w:tcW w:w="2716" w:type="dxa"/>
          </w:tcPr>
          <w:p w:rsidR="00007A14" w:rsidRPr="002E1728" w:rsidRDefault="00007A14" w:rsidP="00007A14">
            <w:pPr>
              <w:jc w:val="both"/>
              <w:rPr>
                <w:sz w:val="20"/>
                <w:szCs w:val="20"/>
              </w:rPr>
            </w:pPr>
          </w:p>
          <w:p w:rsidR="00007A14" w:rsidRPr="002E1728" w:rsidRDefault="00007A14" w:rsidP="00007A14">
            <w:pPr>
              <w:jc w:val="both"/>
              <w:rPr>
                <w:b/>
                <w:sz w:val="20"/>
                <w:szCs w:val="20"/>
              </w:rPr>
            </w:pPr>
            <w:r w:rsidRPr="002E1728">
              <w:rPr>
                <w:b/>
                <w:sz w:val="20"/>
                <w:szCs w:val="20"/>
              </w:rPr>
              <w:t>Theorie des globalen Wettbewerbs von Porter</w:t>
            </w:r>
            <w:r w:rsidRPr="002E1728">
              <w:rPr>
                <w:b/>
                <w:sz w:val="20"/>
                <w:szCs w:val="20"/>
                <w:vertAlign w:val="superscript"/>
              </w:rPr>
              <w:footnoteReference w:id="22"/>
            </w: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spacing w:line="360" w:lineRule="auto"/>
              <w:jc w:val="both"/>
              <w:rPr>
                <w:sz w:val="20"/>
                <w:szCs w:val="20"/>
              </w:rPr>
            </w:pPr>
          </w:p>
        </w:tc>
        <w:tc>
          <w:tcPr>
            <w:tcW w:w="2627" w:type="dxa"/>
          </w:tcPr>
          <w:p w:rsidR="00007A14" w:rsidRPr="002E1728" w:rsidRDefault="00007A14" w:rsidP="00007A14">
            <w:pPr>
              <w:rPr>
                <w:sz w:val="20"/>
                <w:szCs w:val="20"/>
              </w:rPr>
            </w:pPr>
          </w:p>
          <w:p w:rsidR="00007A14" w:rsidRDefault="00007A14" w:rsidP="00007A14">
            <w:pPr>
              <w:rPr>
                <w:sz w:val="20"/>
                <w:szCs w:val="20"/>
              </w:rPr>
            </w:pPr>
            <w:r w:rsidRPr="002E1728">
              <w:rPr>
                <w:sz w:val="20"/>
                <w:szCs w:val="20"/>
              </w:rPr>
              <w:t>Branchen</w:t>
            </w:r>
            <w:r w:rsidRPr="007B5959">
              <w:rPr>
                <w:b/>
                <w:sz w:val="20"/>
                <w:szCs w:val="20"/>
              </w:rPr>
              <w:t>-</w:t>
            </w:r>
            <w:r w:rsidRPr="002E1728">
              <w:rPr>
                <w:sz w:val="20"/>
                <w:szCs w:val="20"/>
              </w:rPr>
              <w:t>Globalisierungsniveau</w:t>
            </w:r>
            <w:r w:rsidRPr="007B5959">
              <w:rPr>
                <w:b/>
                <w:sz w:val="20"/>
                <w:szCs w:val="20"/>
              </w:rPr>
              <w:t>-</w:t>
            </w:r>
            <w:r w:rsidRPr="002E1728">
              <w:rPr>
                <w:sz w:val="20"/>
                <w:szCs w:val="20"/>
              </w:rPr>
              <w:t>Matrix mit vier Typen vo</w:t>
            </w:r>
            <w:r w:rsidR="00845928">
              <w:rPr>
                <w:sz w:val="20"/>
                <w:szCs w:val="20"/>
              </w:rPr>
              <w:t>n Geschäftsfeldern (rein global, blockiert global,</w:t>
            </w:r>
            <w:r w:rsidR="000C7AD3">
              <w:rPr>
                <w:sz w:val="20"/>
                <w:szCs w:val="20"/>
              </w:rPr>
              <w:t xml:space="preserve"> multinational,</w:t>
            </w:r>
            <w:r w:rsidRPr="002E1728">
              <w:rPr>
                <w:sz w:val="20"/>
                <w:szCs w:val="20"/>
              </w:rPr>
              <w:t xml:space="preserve"> national)</w:t>
            </w:r>
          </w:p>
          <w:p w:rsidR="005248C5" w:rsidRPr="002E1728" w:rsidRDefault="005248C5" w:rsidP="00007A14">
            <w:pPr>
              <w:rPr>
                <w:sz w:val="20"/>
                <w:szCs w:val="20"/>
              </w:rPr>
            </w:pPr>
          </w:p>
        </w:tc>
        <w:tc>
          <w:tcPr>
            <w:tcW w:w="3657" w:type="dxa"/>
          </w:tcPr>
          <w:p w:rsidR="00007A14" w:rsidRPr="002E1728" w:rsidRDefault="00007A14" w:rsidP="00007A14">
            <w:pPr>
              <w:jc w:val="both"/>
            </w:pPr>
          </w:p>
          <w:p w:rsidR="00007A14" w:rsidRPr="005E3CB9" w:rsidRDefault="00007A14" w:rsidP="00007A14">
            <w:pPr>
              <w:jc w:val="both"/>
              <w:rPr>
                <w:sz w:val="20"/>
                <w:szCs w:val="20"/>
              </w:rPr>
            </w:pPr>
            <w:r w:rsidRPr="002E1728">
              <w:rPr>
                <w:sz w:val="20"/>
                <w:szCs w:val="20"/>
              </w:rPr>
              <w:t>Durch größere Abhängigkeit von den branchenspezifischen Charakteristika als von den Charakteristika des jeweiligen Gastlandes entstehen Vor</w:t>
            </w:r>
            <w:r w:rsidRPr="007B5959">
              <w:rPr>
                <w:b/>
                <w:sz w:val="20"/>
                <w:szCs w:val="20"/>
              </w:rPr>
              <w:t>-</w:t>
            </w:r>
            <w:r w:rsidRPr="002E1728">
              <w:rPr>
                <w:sz w:val="20"/>
                <w:szCs w:val="20"/>
              </w:rPr>
              <w:t xml:space="preserve"> und Nachteile der Fragmentation und Unifikation.</w:t>
            </w:r>
          </w:p>
        </w:tc>
      </w:tr>
      <w:tr w:rsidR="00007A14" w:rsidRPr="002E1728" w:rsidTr="00007A14">
        <w:trPr>
          <w:trHeight w:val="1635"/>
        </w:trPr>
        <w:tc>
          <w:tcPr>
            <w:tcW w:w="2716" w:type="dxa"/>
          </w:tcPr>
          <w:p w:rsidR="00007A14" w:rsidRPr="002E1728" w:rsidRDefault="00007A14" w:rsidP="00007A14">
            <w:pPr>
              <w:jc w:val="both"/>
              <w:rPr>
                <w:sz w:val="20"/>
                <w:szCs w:val="20"/>
              </w:rPr>
            </w:pPr>
          </w:p>
          <w:p w:rsidR="00007A14" w:rsidRPr="002E1728" w:rsidRDefault="00007A14" w:rsidP="00007A14">
            <w:pPr>
              <w:jc w:val="both"/>
              <w:rPr>
                <w:b/>
                <w:sz w:val="20"/>
                <w:szCs w:val="20"/>
              </w:rPr>
            </w:pPr>
            <w:r w:rsidRPr="002E1728">
              <w:rPr>
                <w:b/>
                <w:sz w:val="20"/>
                <w:szCs w:val="20"/>
              </w:rPr>
              <w:t>Res</w:t>
            </w:r>
            <w:r>
              <w:rPr>
                <w:b/>
                <w:sz w:val="20"/>
                <w:szCs w:val="20"/>
              </w:rPr>
              <w:t>sourcenorientierte Theorie der m</w:t>
            </w:r>
            <w:r w:rsidRPr="002E1728">
              <w:rPr>
                <w:b/>
                <w:sz w:val="20"/>
                <w:szCs w:val="20"/>
              </w:rPr>
              <w:t>ultinationalen Unternehmung</w:t>
            </w:r>
            <w:r w:rsidRPr="002E1728">
              <w:rPr>
                <w:b/>
                <w:sz w:val="20"/>
                <w:szCs w:val="20"/>
                <w:vertAlign w:val="superscript"/>
              </w:rPr>
              <w:footnoteReference w:id="23"/>
            </w:r>
          </w:p>
          <w:p w:rsidR="00007A14" w:rsidRPr="002E1728" w:rsidRDefault="00007A14" w:rsidP="00007A14">
            <w:pPr>
              <w:jc w:val="both"/>
              <w:rPr>
                <w:sz w:val="20"/>
                <w:szCs w:val="20"/>
              </w:rPr>
            </w:pPr>
          </w:p>
          <w:p w:rsidR="00007A14" w:rsidRPr="002E1728" w:rsidRDefault="00007A14" w:rsidP="00007A14">
            <w:pPr>
              <w:spacing w:line="360" w:lineRule="auto"/>
              <w:jc w:val="both"/>
              <w:rPr>
                <w:sz w:val="20"/>
                <w:szCs w:val="20"/>
              </w:rPr>
            </w:pPr>
          </w:p>
        </w:tc>
        <w:tc>
          <w:tcPr>
            <w:tcW w:w="2627" w:type="dxa"/>
          </w:tcPr>
          <w:p w:rsidR="00007A14" w:rsidRPr="002E1728" w:rsidRDefault="00007A14" w:rsidP="00007A14">
            <w:pPr>
              <w:rPr>
                <w:sz w:val="20"/>
                <w:szCs w:val="20"/>
              </w:rPr>
            </w:pPr>
          </w:p>
          <w:p w:rsidR="00007A14" w:rsidRPr="002E1728" w:rsidRDefault="00007A14" w:rsidP="00007A14">
            <w:pPr>
              <w:rPr>
                <w:sz w:val="20"/>
                <w:szCs w:val="20"/>
              </w:rPr>
            </w:pPr>
            <w:r w:rsidRPr="002E1728">
              <w:rPr>
                <w:sz w:val="20"/>
                <w:szCs w:val="20"/>
              </w:rPr>
              <w:t>Unternehmerische</w:t>
            </w:r>
            <w:r>
              <w:rPr>
                <w:sz w:val="20"/>
                <w:szCs w:val="20"/>
              </w:rPr>
              <w:t xml:space="preserve"> Ressourcen, wie technologische, organisatorische, finanzielle und physische</w:t>
            </w:r>
            <w:r w:rsidRPr="002E1728">
              <w:rPr>
                <w:sz w:val="20"/>
                <w:szCs w:val="20"/>
              </w:rPr>
              <w:t>.</w:t>
            </w: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sidRPr="002E1728">
              <w:rPr>
                <w:sz w:val="20"/>
                <w:szCs w:val="20"/>
              </w:rPr>
              <w:t>Man betrachtet die multinationalen Unternehmen als spezifische Bündel von materiellen und immateriellen Ressourcen. Mit strategischem Verhalten bildet das die Grundlage für Wettbewerbsvorteile. Große Rolle spielen hierbei intangiblen Ressourcen (intangible assets) und kompetenzbasierte Ressourcen (firm</w:t>
            </w:r>
            <w:r w:rsidRPr="007B5959">
              <w:rPr>
                <w:b/>
                <w:sz w:val="20"/>
                <w:szCs w:val="20"/>
              </w:rPr>
              <w:t>-</w:t>
            </w:r>
            <w:r w:rsidRPr="002E1728">
              <w:rPr>
                <w:sz w:val="20"/>
                <w:szCs w:val="20"/>
              </w:rPr>
              <w:t>specific resources).</w:t>
            </w:r>
          </w:p>
          <w:p w:rsidR="005248C5" w:rsidRPr="002E1728" w:rsidRDefault="005248C5" w:rsidP="00007A14">
            <w:pPr>
              <w:jc w:val="both"/>
              <w:rPr>
                <w:sz w:val="20"/>
                <w:szCs w:val="20"/>
              </w:rPr>
            </w:pPr>
          </w:p>
        </w:tc>
      </w:tr>
      <w:tr w:rsidR="00007A14" w:rsidRPr="002E1728" w:rsidTr="00007A14">
        <w:trPr>
          <w:trHeight w:val="2273"/>
        </w:trPr>
        <w:tc>
          <w:tcPr>
            <w:tcW w:w="2716" w:type="dxa"/>
          </w:tcPr>
          <w:p w:rsidR="00007A14" w:rsidRPr="002E1728" w:rsidRDefault="00007A14" w:rsidP="00007A14">
            <w:pPr>
              <w:jc w:val="both"/>
              <w:rPr>
                <w:sz w:val="20"/>
                <w:szCs w:val="20"/>
              </w:rPr>
            </w:pPr>
          </w:p>
          <w:p w:rsidR="00007A14" w:rsidRPr="002E1728" w:rsidRDefault="00007A14" w:rsidP="00007A14">
            <w:pPr>
              <w:jc w:val="both"/>
              <w:rPr>
                <w:b/>
                <w:sz w:val="20"/>
                <w:szCs w:val="20"/>
              </w:rPr>
            </w:pPr>
            <w:r w:rsidRPr="002E1728">
              <w:rPr>
                <w:b/>
                <w:sz w:val="20"/>
                <w:szCs w:val="20"/>
              </w:rPr>
              <w:t>Theorie der operationalen Flexibilität von Kogut</w:t>
            </w:r>
            <w:r w:rsidRPr="002E1728">
              <w:rPr>
                <w:b/>
                <w:sz w:val="20"/>
                <w:szCs w:val="20"/>
                <w:vertAlign w:val="superscript"/>
              </w:rPr>
              <w:footnoteReference w:id="24"/>
            </w: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jc w:val="both"/>
              <w:rPr>
                <w:sz w:val="20"/>
                <w:szCs w:val="20"/>
              </w:rPr>
            </w:pPr>
          </w:p>
          <w:p w:rsidR="00007A14" w:rsidRPr="002E1728" w:rsidRDefault="00007A14" w:rsidP="00007A14">
            <w:pPr>
              <w:spacing w:line="360" w:lineRule="auto"/>
              <w:jc w:val="both"/>
              <w:rPr>
                <w:sz w:val="20"/>
                <w:szCs w:val="20"/>
              </w:rPr>
            </w:pPr>
          </w:p>
        </w:tc>
        <w:tc>
          <w:tcPr>
            <w:tcW w:w="2627" w:type="dxa"/>
          </w:tcPr>
          <w:p w:rsidR="00007A14" w:rsidRPr="002E1728" w:rsidRDefault="00007A14" w:rsidP="00007A14">
            <w:pPr>
              <w:jc w:val="both"/>
              <w:rPr>
                <w:sz w:val="20"/>
                <w:szCs w:val="20"/>
              </w:rPr>
            </w:pPr>
          </w:p>
          <w:p w:rsidR="00007A14" w:rsidRPr="002E1728" w:rsidRDefault="00007A14" w:rsidP="00007A14">
            <w:pPr>
              <w:rPr>
                <w:sz w:val="20"/>
                <w:szCs w:val="20"/>
              </w:rPr>
            </w:pPr>
            <w:r w:rsidRPr="002E1728">
              <w:rPr>
                <w:sz w:val="20"/>
                <w:szCs w:val="20"/>
              </w:rPr>
              <w:t>Arbitrage</w:t>
            </w:r>
            <w:r w:rsidR="000C7AD3">
              <w:rPr>
                <w:sz w:val="20"/>
                <w:szCs w:val="20"/>
              </w:rPr>
              <w:t>vorteile (Faktormarktarbitrage,</w:t>
            </w:r>
            <w:r w:rsidRPr="002E1728">
              <w:rPr>
                <w:sz w:val="20"/>
                <w:szCs w:val="20"/>
              </w:rPr>
              <w:t xml:space="preserve"> </w:t>
            </w:r>
            <w:r w:rsidR="000C7AD3">
              <w:rPr>
                <w:sz w:val="20"/>
                <w:szCs w:val="20"/>
              </w:rPr>
              <w:t>Finanzmarktarbitrage,</w:t>
            </w:r>
            <w:r w:rsidRPr="002E1728">
              <w:rPr>
                <w:sz w:val="20"/>
                <w:szCs w:val="20"/>
              </w:rPr>
              <w:t xml:space="preserve"> Steuerarbitrage) und Hebelwirk</w:t>
            </w:r>
            <w:r w:rsidR="000C7AD3">
              <w:rPr>
                <w:sz w:val="20"/>
                <w:szCs w:val="20"/>
              </w:rPr>
              <w:t>ungsvorteile (Machtausübung,</w:t>
            </w:r>
            <w:r w:rsidRPr="002E1728">
              <w:rPr>
                <w:sz w:val="20"/>
                <w:szCs w:val="20"/>
              </w:rPr>
              <w:t xml:space="preserve"> Internationale Preisdifferenzierung)</w:t>
            </w:r>
          </w:p>
        </w:tc>
        <w:tc>
          <w:tcPr>
            <w:tcW w:w="3657" w:type="dxa"/>
          </w:tcPr>
          <w:p w:rsidR="00007A14" w:rsidRPr="002E1728" w:rsidRDefault="00007A14" w:rsidP="00007A14">
            <w:pPr>
              <w:jc w:val="both"/>
              <w:rPr>
                <w:sz w:val="20"/>
                <w:szCs w:val="20"/>
              </w:rPr>
            </w:pPr>
          </w:p>
          <w:p w:rsidR="00007A14" w:rsidRDefault="00007A14" w:rsidP="00007A14">
            <w:pPr>
              <w:jc w:val="both"/>
              <w:rPr>
                <w:sz w:val="20"/>
                <w:szCs w:val="20"/>
              </w:rPr>
            </w:pPr>
            <w:r>
              <w:rPr>
                <w:sz w:val="20"/>
                <w:szCs w:val="20"/>
              </w:rPr>
              <w:t>Die Besonderheit von m</w:t>
            </w:r>
            <w:r w:rsidRPr="002E1728">
              <w:rPr>
                <w:sz w:val="20"/>
                <w:szCs w:val="20"/>
              </w:rPr>
              <w:t>ultinationalen Unternehmen ist, dass sie als länderübergreifende Netzwerke aufgebaut sind und durch Ausnutzung der o</w:t>
            </w:r>
            <w:r>
              <w:rPr>
                <w:sz w:val="20"/>
                <w:szCs w:val="20"/>
              </w:rPr>
              <w:t>perationalen  Flexibilität sich</w:t>
            </w:r>
            <w:r w:rsidRPr="002E1728">
              <w:rPr>
                <w:sz w:val="20"/>
                <w:szCs w:val="20"/>
              </w:rPr>
              <w:t xml:space="preserve"> Arbitragevorteile und Hebelwirkungsvorteile, die unterschiedliche Arten des Wettbewe</w:t>
            </w:r>
            <w:r w:rsidR="00A20FB6">
              <w:rPr>
                <w:sz w:val="20"/>
                <w:szCs w:val="20"/>
              </w:rPr>
              <w:t>rbs sind,</w:t>
            </w:r>
            <w:r>
              <w:rPr>
                <w:sz w:val="20"/>
                <w:szCs w:val="20"/>
              </w:rPr>
              <w:t xml:space="preserve"> realisieren lassen.</w:t>
            </w:r>
          </w:p>
          <w:p w:rsidR="005248C5" w:rsidRPr="002E1728" w:rsidRDefault="005248C5" w:rsidP="00007A14">
            <w:pPr>
              <w:jc w:val="both"/>
              <w:rPr>
                <w:sz w:val="20"/>
                <w:szCs w:val="20"/>
              </w:rPr>
            </w:pPr>
          </w:p>
        </w:tc>
      </w:tr>
      <w:tr w:rsidR="00007A14" w:rsidRPr="002E1728" w:rsidTr="00007A14">
        <w:trPr>
          <w:trHeight w:val="1228"/>
        </w:trPr>
        <w:tc>
          <w:tcPr>
            <w:tcW w:w="2716" w:type="dxa"/>
          </w:tcPr>
          <w:p w:rsidR="00007A14" w:rsidRPr="002E1728" w:rsidRDefault="00007A14" w:rsidP="00007A14">
            <w:pPr>
              <w:jc w:val="both"/>
              <w:rPr>
                <w:sz w:val="20"/>
                <w:szCs w:val="20"/>
              </w:rPr>
            </w:pPr>
          </w:p>
          <w:p w:rsidR="00007A14" w:rsidRPr="002E1728" w:rsidRDefault="00007A14" w:rsidP="00007A14">
            <w:pPr>
              <w:jc w:val="both"/>
              <w:rPr>
                <w:b/>
                <w:sz w:val="20"/>
                <w:szCs w:val="20"/>
              </w:rPr>
            </w:pPr>
            <w:r>
              <w:rPr>
                <w:b/>
                <w:sz w:val="20"/>
                <w:szCs w:val="20"/>
              </w:rPr>
              <w:t>Postmoderne Theorie des i</w:t>
            </w:r>
            <w:r w:rsidRPr="002E1728">
              <w:rPr>
                <w:b/>
                <w:sz w:val="20"/>
                <w:szCs w:val="20"/>
              </w:rPr>
              <w:t>nternationalen Management</w:t>
            </w:r>
            <w:r>
              <w:rPr>
                <w:b/>
                <w:sz w:val="20"/>
                <w:szCs w:val="20"/>
              </w:rPr>
              <w:t>s</w:t>
            </w:r>
            <w:r w:rsidRPr="002E1728">
              <w:rPr>
                <w:b/>
                <w:sz w:val="20"/>
                <w:szCs w:val="20"/>
              </w:rPr>
              <w:t xml:space="preserve"> </w:t>
            </w:r>
            <w:r w:rsidRPr="002E1728">
              <w:rPr>
                <w:b/>
                <w:sz w:val="20"/>
                <w:szCs w:val="20"/>
                <w:vertAlign w:val="superscript"/>
              </w:rPr>
              <w:footnoteReference w:id="25"/>
            </w:r>
          </w:p>
          <w:p w:rsidR="00007A14" w:rsidRPr="002E1728" w:rsidRDefault="00007A14" w:rsidP="00007A14">
            <w:pPr>
              <w:spacing w:line="360" w:lineRule="auto"/>
              <w:jc w:val="both"/>
              <w:rPr>
                <w:sz w:val="20"/>
                <w:szCs w:val="20"/>
              </w:rPr>
            </w:pPr>
          </w:p>
        </w:tc>
        <w:tc>
          <w:tcPr>
            <w:tcW w:w="2627" w:type="dxa"/>
          </w:tcPr>
          <w:p w:rsidR="00007A14" w:rsidRPr="002E1728" w:rsidRDefault="00007A14" w:rsidP="00007A14">
            <w:pPr>
              <w:jc w:val="both"/>
              <w:rPr>
                <w:sz w:val="20"/>
                <w:szCs w:val="20"/>
              </w:rPr>
            </w:pPr>
          </w:p>
          <w:p w:rsidR="00007A14" w:rsidRDefault="00007A14" w:rsidP="00007A14">
            <w:pPr>
              <w:rPr>
                <w:sz w:val="20"/>
                <w:szCs w:val="20"/>
              </w:rPr>
            </w:pPr>
            <w:r w:rsidRPr="002E1728">
              <w:rPr>
                <w:sz w:val="20"/>
                <w:szCs w:val="20"/>
              </w:rPr>
              <w:t>Leitmotive der P</w:t>
            </w:r>
            <w:r w:rsidR="000C7AD3">
              <w:rPr>
                <w:sz w:val="20"/>
                <w:szCs w:val="20"/>
              </w:rPr>
              <w:t>ostmoderne (Aufhebung des Raums, Verdichtung der Zeit,</w:t>
            </w:r>
            <w:r w:rsidRPr="002E1728">
              <w:rPr>
                <w:sz w:val="20"/>
                <w:szCs w:val="20"/>
              </w:rPr>
              <w:t xml:space="preserve"> Individualisierung von Referenzen)</w:t>
            </w:r>
          </w:p>
          <w:p w:rsidR="005248C5" w:rsidRPr="002E1728" w:rsidRDefault="005248C5" w:rsidP="00007A14">
            <w:pPr>
              <w:rPr>
                <w:sz w:val="20"/>
                <w:szCs w:val="20"/>
              </w:rPr>
            </w:pPr>
          </w:p>
        </w:tc>
        <w:tc>
          <w:tcPr>
            <w:tcW w:w="3657" w:type="dxa"/>
          </w:tcPr>
          <w:p w:rsidR="00007A14" w:rsidRPr="002E1728" w:rsidRDefault="00007A14" w:rsidP="00007A14">
            <w:pPr>
              <w:jc w:val="both"/>
              <w:rPr>
                <w:sz w:val="20"/>
                <w:szCs w:val="20"/>
              </w:rPr>
            </w:pPr>
          </w:p>
          <w:p w:rsidR="00007A14" w:rsidRPr="002E1728" w:rsidRDefault="00007A14" w:rsidP="00007A14">
            <w:pPr>
              <w:jc w:val="both"/>
              <w:rPr>
                <w:sz w:val="20"/>
                <w:szCs w:val="20"/>
              </w:rPr>
            </w:pPr>
            <w:r w:rsidRPr="002E1728">
              <w:rPr>
                <w:sz w:val="20"/>
                <w:szCs w:val="20"/>
              </w:rPr>
              <w:t>Betrachtung zentraler Leitmotive der Postmoderne in Bezug auf Wettbewerbsvorteile multinationaler Unternehmungen</w:t>
            </w:r>
            <w:r>
              <w:rPr>
                <w:sz w:val="20"/>
                <w:szCs w:val="20"/>
              </w:rPr>
              <w:t>.</w:t>
            </w:r>
          </w:p>
        </w:tc>
      </w:tr>
    </w:tbl>
    <w:p w:rsidR="00007A14" w:rsidRPr="002E1728" w:rsidRDefault="00007A14" w:rsidP="00007A14">
      <w:pPr>
        <w:spacing w:line="360" w:lineRule="auto"/>
        <w:jc w:val="both"/>
        <w:rPr>
          <w:b/>
        </w:rPr>
      </w:pPr>
    </w:p>
    <w:p w:rsidR="00007A14" w:rsidRDefault="00007A14" w:rsidP="00007A14">
      <w:pPr>
        <w:tabs>
          <w:tab w:val="left" w:pos="851"/>
        </w:tabs>
        <w:spacing w:line="360" w:lineRule="auto"/>
        <w:ind w:left="851" w:hanging="851"/>
        <w:jc w:val="both"/>
        <w:rPr>
          <w:sz w:val="20"/>
          <w:szCs w:val="20"/>
        </w:rPr>
      </w:pPr>
      <w:r w:rsidRPr="00085EB2">
        <w:rPr>
          <w:b/>
          <w:sz w:val="20"/>
          <w:szCs w:val="20"/>
        </w:rPr>
        <w:t>Quelle:</w:t>
      </w:r>
      <w:r w:rsidRPr="00085EB2">
        <w:rPr>
          <w:sz w:val="20"/>
          <w:szCs w:val="20"/>
        </w:rPr>
        <w:tab/>
        <w:t>In Anlehnung an Kutschker/Becker (2005), S. 142</w:t>
      </w:r>
      <w:r w:rsidRPr="00085EB2">
        <w:rPr>
          <w:b/>
          <w:sz w:val="20"/>
          <w:szCs w:val="20"/>
        </w:rPr>
        <w:t>-</w:t>
      </w:r>
      <w:r w:rsidRPr="00085EB2">
        <w:rPr>
          <w:sz w:val="20"/>
          <w:szCs w:val="20"/>
        </w:rPr>
        <w:t>146; Haas/Neumair (2006), S. 193</w:t>
      </w:r>
      <w:r w:rsidRPr="00085EB2">
        <w:rPr>
          <w:b/>
          <w:sz w:val="20"/>
          <w:szCs w:val="20"/>
        </w:rPr>
        <w:t>-</w:t>
      </w:r>
      <w:r w:rsidRPr="00085EB2">
        <w:rPr>
          <w:sz w:val="20"/>
          <w:szCs w:val="20"/>
        </w:rPr>
        <w:t>195; 221; Welge/Holtbrügge (2003), S. 75; 87; Perlitz (2005), S. 153; Pepels, W. (2004), S. 1107 und Kutschker/Schmid (2008), S. 377</w:t>
      </w:r>
      <w:r w:rsidRPr="00085EB2">
        <w:rPr>
          <w:b/>
          <w:sz w:val="20"/>
          <w:szCs w:val="20"/>
        </w:rPr>
        <w:t>-</w:t>
      </w:r>
      <w:r w:rsidRPr="00085EB2">
        <w:rPr>
          <w:sz w:val="20"/>
          <w:szCs w:val="20"/>
        </w:rPr>
        <w:t>485.</w:t>
      </w:r>
    </w:p>
    <w:p w:rsidR="00C669C2" w:rsidRPr="00085EB2" w:rsidRDefault="00C669C2" w:rsidP="00007A14">
      <w:pPr>
        <w:tabs>
          <w:tab w:val="left" w:pos="851"/>
        </w:tabs>
        <w:spacing w:line="360" w:lineRule="auto"/>
        <w:ind w:left="851" w:hanging="851"/>
        <w:jc w:val="both"/>
        <w:rPr>
          <w:sz w:val="20"/>
          <w:szCs w:val="20"/>
        </w:rPr>
      </w:pPr>
    </w:p>
    <w:p w:rsidR="001A7E91" w:rsidRPr="00C669C2" w:rsidRDefault="00C669C2" w:rsidP="00007A14">
      <w:pPr>
        <w:tabs>
          <w:tab w:val="left" w:pos="851"/>
        </w:tabs>
        <w:spacing w:line="360" w:lineRule="auto"/>
        <w:ind w:left="851" w:hanging="851"/>
        <w:jc w:val="both"/>
        <w:rPr>
          <w:b/>
          <w:sz w:val="20"/>
          <w:szCs w:val="20"/>
        </w:rPr>
      </w:pPr>
      <w:r w:rsidRPr="00C669C2">
        <w:rPr>
          <w:b/>
          <w:sz w:val="20"/>
          <w:szCs w:val="20"/>
        </w:rPr>
        <w:t>Anhang 4: Kooperationserfolgsforschung bezüglich Joint Venture</w:t>
      </w:r>
    </w:p>
    <w:p w:rsidR="00007A14" w:rsidRPr="002D2D99" w:rsidRDefault="00007A14" w:rsidP="00007A14">
      <w:pPr>
        <w:suppressAutoHyphens/>
        <w:autoSpaceDN w:val="0"/>
        <w:spacing w:line="360" w:lineRule="auto"/>
        <w:jc w:val="both"/>
        <w:textAlignment w:val="baseline"/>
        <w:rPr>
          <w:rFonts w:eastAsia="Calibri"/>
          <w:b/>
          <w:lang w:eastAsia="en-US"/>
        </w:rPr>
      </w:pPr>
    </w:p>
    <w:tbl>
      <w:tblPr>
        <w:tblW w:w="9000" w:type="dxa"/>
        <w:tblInd w:w="70" w:type="dxa"/>
        <w:tblCellMar>
          <w:left w:w="10" w:type="dxa"/>
          <w:right w:w="10" w:type="dxa"/>
        </w:tblCellMar>
        <w:tblLook w:val="0000" w:firstRow="0" w:lastRow="0" w:firstColumn="0" w:lastColumn="0" w:noHBand="0" w:noVBand="0"/>
      </w:tblPr>
      <w:tblGrid>
        <w:gridCol w:w="1553"/>
        <w:gridCol w:w="7447"/>
      </w:tblGrid>
      <w:tr w:rsidR="00007A14" w:rsidRPr="002D2D99" w:rsidTr="00C669C2">
        <w:trPr>
          <w:trHeight w:val="627"/>
        </w:trPr>
        <w:tc>
          <w:tcPr>
            <w:tcW w:w="155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70" w:type="dxa"/>
              <w:bottom w:w="0" w:type="dxa"/>
              <w:right w:w="70" w:type="dxa"/>
            </w:tcMar>
          </w:tcPr>
          <w:p w:rsidR="005248C5" w:rsidRDefault="005248C5" w:rsidP="005248C5">
            <w:pPr>
              <w:suppressAutoHyphens/>
              <w:autoSpaceDN w:val="0"/>
              <w:jc w:val="center"/>
              <w:textAlignment w:val="baseline"/>
              <w:rPr>
                <w:rFonts w:eastAsia="Calibri"/>
                <w:b/>
                <w:lang w:eastAsia="en-US"/>
              </w:rPr>
            </w:pPr>
          </w:p>
          <w:p w:rsidR="00007A14" w:rsidRPr="005248C5" w:rsidRDefault="00007A14" w:rsidP="005248C5">
            <w:pPr>
              <w:suppressAutoHyphens/>
              <w:autoSpaceDN w:val="0"/>
              <w:jc w:val="center"/>
              <w:textAlignment w:val="baseline"/>
              <w:rPr>
                <w:rFonts w:eastAsia="Calibri"/>
                <w:b/>
                <w:lang w:eastAsia="en-US"/>
              </w:rPr>
            </w:pPr>
            <w:r w:rsidRPr="005248C5">
              <w:rPr>
                <w:rFonts w:eastAsia="Calibri"/>
                <w:b/>
                <w:lang w:eastAsia="en-US"/>
              </w:rPr>
              <w:t>Autor(en)</w:t>
            </w:r>
          </w:p>
        </w:tc>
        <w:tc>
          <w:tcPr>
            <w:tcW w:w="744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top w:w="0" w:type="dxa"/>
              <w:left w:w="70" w:type="dxa"/>
              <w:bottom w:w="0" w:type="dxa"/>
              <w:right w:w="70" w:type="dxa"/>
            </w:tcMar>
          </w:tcPr>
          <w:p w:rsidR="005248C5" w:rsidRDefault="005248C5" w:rsidP="005248C5">
            <w:pPr>
              <w:autoSpaceDN w:val="0"/>
              <w:jc w:val="center"/>
              <w:textAlignment w:val="baseline"/>
              <w:rPr>
                <w:rFonts w:eastAsia="Calibri"/>
                <w:b/>
                <w:lang w:eastAsia="en-US"/>
              </w:rPr>
            </w:pPr>
          </w:p>
          <w:p w:rsidR="00007A14" w:rsidRDefault="00007A14" w:rsidP="005248C5">
            <w:pPr>
              <w:autoSpaceDN w:val="0"/>
              <w:jc w:val="center"/>
              <w:textAlignment w:val="baseline"/>
              <w:rPr>
                <w:rFonts w:eastAsia="Calibri"/>
                <w:b/>
                <w:lang w:eastAsia="en-US"/>
              </w:rPr>
            </w:pPr>
            <w:r w:rsidRPr="005248C5">
              <w:rPr>
                <w:rFonts w:eastAsia="Calibri"/>
                <w:b/>
                <w:lang w:eastAsia="en-US"/>
              </w:rPr>
              <w:t>Beschreibung durchgeführter Kooperationserfolg</w:t>
            </w:r>
            <w:r w:rsidR="00085EB2">
              <w:rPr>
                <w:rFonts w:eastAsia="Calibri"/>
                <w:b/>
                <w:lang w:eastAsia="en-US"/>
              </w:rPr>
              <w:t>sf</w:t>
            </w:r>
            <w:r w:rsidRPr="005248C5">
              <w:rPr>
                <w:rFonts w:eastAsia="Calibri"/>
                <w:b/>
                <w:lang w:eastAsia="en-US"/>
              </w:rPr>
              <w:t>aktorenforsch</w:t>
            </w:r>
            <w:r w:rsidR="00085EB2">
              <w:rPr>
                <w:rFonts w:eastAsia="Calibri"/>
                <w:b/>
                <w:lang w:eastAsia="en-US"/>
              </w:rPr>
              <w:t>un</w:t>
            </w:r>
            <w:r w:rsidRPr="005248C5">
              <w:rPr>
                <w:rFonts w:eastAsia="Calibri"/>
                <w:b/>
                <w:lang w:eastAsia="en-US"/>
              </w:rPr>
              <w:t>g bezüglich JVs</w:t>
            </w:r>
          </w:p>
          <w:p w:rsidR="005248C5" w:rsidRPr="005248C5" w:rsidRDefault="005248C5" w:rsidP="005248C5">
            <w:pPr>
              <w:autoSpaceDN w:val="0"/>
              <w:jc w:val="center"/>
              <w:textAlignment w:val="baseline"/>
              <w:rPr>
                <w:rFonts w:eastAsia="Calibri"/>
                <w:b/>
                <w:sz w:val="20"/>
                <w:szCs w:val="20"/>
                <w:lang w:eastAsia="en-US"/>
              </w:rPr>
            </w:pPr>
          </w:p>
        </w:tc>
      </w:tr>
      <w:tr w:rsidR="00007A14" w:rsidRPr="002D2D99" w:rsidTr="00007A14">
        <w:trPr>
          <w:trHeight w:val="2623"/>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Kogut (1986)</w:t>
            </w: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lang w:eastAsia="en-US"/>
              </w:rPr>
            </w:pPr>
            <w:r>
              <w:rPr>
                <w:rFonts w:eastAsia="Calibri"/>
                <w:sz w:val="20"/>
                <w:szCs w:val="20"/>
                <w:lang w:eastAsia="en-US"/>
              </w:rPr>
              <w:t xml:space="preserve">KOGUT </w:t>
            </w:r>
            <w:r w:rsidRPr="001E5E3B">
              <w:rPr>
                <w:rFonts w:eastAsia="Calibri"/>
                <w:sz w:val="20"/>
                <w:szCs w:val="20"/>
                <w:lang w:eastAsia="en-US"/>
              </w:rPr>
              <w:t xml:space="preserve">analysierte in den </w:t>
            </w:r>
            <w:r>
              <w:rPr>
                <w:rFonts w:eastAsia="Calibri"/>
                <w:sz w:val="20"/>
                <w:szCs w:val="20"/>
                <w:lang w:eastAsia="en-US"/>
              </w:rPr>
              <w:t>19</w:t>
            </w:r>
            <w:r w:rsidRPr="001E5E3B">
              <w:rPr>
                <w:rFonts w:eastAsia="Calibri"/>
                <w:sz w:val="20"/>
                <w:szCs w:val="20"/>
                <w:lang w:eastAsia="en-US"/>
              </w:rPr>
              <w:t>80er Jahren ca. 140 JV</w:t>
            </w:r>
            <w:r>
              <w:rPr>
                <w:rFonts w:eastAsia="Calibri"/>
                <w:sz w:val="20"/>
                <w:szCs w:val="20"/>
                <w:lang w:eastAsia="en-US"/>
              </w:rPr>
              <w:t>s</w:t>
            </w:r>
            <w:r w:rsidRPr="001E5E3B">
              <w:rPr>
                <w:rFonts w:eastAsia="Calibri"/>
                <w:sz w:val="20"/>
                <w:szCs w:val="20"/>
                <w:lang w:eastAsia="en-US"/>
              </w:rPr>
              <w:t>, bestehend aus amerikanischer Beteiligung, um die Bestimmungen eines stabilen JV</w:t>
            </w:r>
            <w:r>
              <w:rPr>
                <w:rFonts w:eastAsia="Calibri"/>
                <w:sz w:val="20"/>
                <w:szCs w:val="20"/>
                <w:lang w:eastAsia="en-US"/>
              </w:rPr>
              <w:t>s</w:t>
            </w:r>
            <w:r w:rsidRPr="001E5E3B">
              <w:rPr>
                <w:rFonts w:eastAsia="Calibri"/>
                <w:sz w:val="20"/>
                <w:szCs w:val="20"/>
                <w:lang w:eastAsia="en-US"/>
              </w:rPr>
              <w:t xml:space="preserve"> festzustellen. Dabei wurde die zeitliche Komponente nicht mit Erfolg gleichgesetzt. In seiner Analyse untersuchte </w:t>
            </w:r>
            <w:r>
              <w:rPr>
                <w:rFonts w:eastAsia="Calibri"/>
                <w:sz w:val="20"/>
                <w:szCs w:val="20"/>
                <w:lang w:eastAsia="en-US"/>
              </w:rPr>
              <w:t>KOGUT mittels multivariabl</w:t>
            </w:r>
            <w:r w:rsidRPr="001E5E3B">
              <w:rPr>
                <w:rFonts w:eastAsia="Calibri"/>
                <w:sz w:val="20"/>
                <w:szCs w:val="20"/>
                <w:lang w:eastAsia="en-US"/>
              </w:rPr>
              <w:t>er Ergebnis</w:t>
            </w:r>
            <w:r w:rsidRPr="007B5959">
              <w:rPr>
                <w:rFonts w:eastAsia="Calibri"/>
                <w:b/>
                <w:sz w:val="20"/>
                <w:szCs w:val="20"/>
                <w:lang w:eastAsia="en-US"/>
              </w:rPr>
              <w:t>-</w:t>
            </w:r>
            <w:r w:rsidRPr="001E5E3B">
              <w:rPr>
                <w:rFonts w:eastAsia="Calibri"/>
                <w:sz w:val="20"/>
                <w:szCs w:val="20"/>
                <w:lang w:eastAsia="en-US"/>
              </w:rPr>
              <w:t xml:space="preserve"> und Regressionsanalysen sieben Hypothesen aus der Transaktionstheorie und dem Population</w:t>
            </w:r>
            <w:r w:rsidRPr="007B5959">
              <w:rPr>
                <w:rFonts w:eastAsia="Calibri"/>
                <w:b/>
                <w:sz w:val="20"/>
                <w:szCs w:val="20"/>
                <w:lang w:eastAsia="en-US"/>
              </w:rPr>
              <w:t>-</w:t>
            </w:r>
            <w:r w:rsidRPr="001E5E3B">
              <w:rPr>
                <w:rFonts w:eastAsia="Calibri"/>
                <w:sz w:val="20"/>
                <w:szCs w:val="20"/>
                <w:lang w:eastAsia="en-US"/>
              </w:rPr>
              <w:t>Ecology</w:t>
            </w:r>
            <w:r w:rsidRPr="007B5959">
              <w:rPr>
                <w:rFonts w:eastAsia="Calibri"/>
                <w:b/>
                <w:sz w:val="20"/>
                <w:szCs w:val="20"/>
                <w:lang w:eastAsia="en-US"/>
              </w:rPr>
              <w:t>-</w:t>
            </w:r>
            <w:r w:rsidRPr="001E5E3B">
              <w:rPr>
                <w:rFonts w:eastAsia="Calibri"/>
                <w:sz w:val="20"/>
                <w:szCs w:val="20"/>
                <w:lang w:eastAsia="en-US"/>
              </w:rPr>
              <w:t xml:space="preserve">Ansatz. Die Hypothesen der Transaktionstheorie fanden größere Bestätigung. </w:t>
            </w:r>
            <w:r>
              <w:rPr>
                <w:rFonts w:eastAsia="Calibri"/>
                <w:sz w:val="20"/>
                <w:szCs w:val="20"/>
                <w:lang w:eastAsia="en-US"/>
              </w:rPr>
              <w:t>KOGUT</w:t>
            </w:r>
            <w:r w:rsidRPr="001E5E3B">
              <w:rPr>
                <w:rFonts w:eastAsia="Calibri"/>
                <w:sz w:val="20"/>
                <w:szCs w:val="20"/>
                <w:lang w:eastAsia="en-US"/>
              </w:rPr>
              <w:t xml:space="preserve"> stellte dabei fest, dass sich die JV</w:t>
            </w:r>
            <w:r>
              <w:rPr>
                <w:rFonts w:eastAsia="Calibri"/>
                <w:sz w:val="20"/>
                <w:szCs w:val="20"/>
                <w:lang w:eastAsia="en-US"/>
              </w:rPr>
              <w:t>s</w:t>
            </w:r>
            <w:r w:rsidRPr="001E5E3B">
              <w:rPr>
                <w:rFonts w:eastAsia="Calibri"/>
                <w:sz w:val="20"/>
                <w:szCs w:val="20"/>
                <w:lang w:eastAsia="en-US"/>
              </w:rPr>
              <w:t xml:space="preserve"> als stabil erwiesen, wenn neben den Partnern noch weitere Beziehungen bestehen, wenn die JV</w:t>
            </w:r>
            <w:r>
              <w:rPr>
                <w:rFonts w:eastAsia="Calibri"/>
                <w:sz w:val="20"/>
                <w:szCs w:val="20"/>
                <w:lang w:eastAsia="en-US"/>
              </w:rPr>
              <w:t>s</w:t>
            </w:r>
            <w:r w:rsidRPr="001E5E3B">
              <w:rPr>
                <w:rFonts w:eastAsia="Calibri"/>
                <w:sz w:val="20"/>
                <w:szCs w:val="20"/>
                <w:lang w:eastAsia="en-US"/>
              </w:rPr>
              <w:t xml:space="preserve"> horizontal aufgebaut sind und wenn der Konzentrationsgrad der Branche gering ist. Dagegen wurde die Vermutung, Stabilität hänge von einem dominanten Partner, einer statischen Umweltsituation oder einem Markt mit einer hohen Eintrittsbarriere ab, nicht durch die Analyse bestätigt. Allerdings bleibt anzumerken, dass es sich bei der Stabilität um eine abhängige Variable handelt und lediglich eine geringe Anzahl an EF untersucht wurde.</w:t>
            </w:r>
            <w:r w:rsidRPr="001E5E3B">
              <w:rPr>
                <w:rFonts w:eastAsia="Calibri"/>
                <w:sz w:val="20"/>
                <w:szCs w:val="20"/>
                <w:vertAlign w:val="superscript"/>
                <w:lang w:eastAsia="en-US"/>
              </w:rPr>
              <w:footnoteReference w:id="26"/>
            </w:r>
          </w:p>
        </w:tc>
      </w:tr>
      <w:tr w:rsidR="00007A14" w:rsidRPr="002D2D99" w:rsidTr="00007A14">
        <w:trPr>
          <w:trHeight w:val="708"/>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Schaan</w:t>
            </w:r>
          </w:p>
          <w:p w:rsidR="00007A14" w:rsidRPr="002D2D99" w:rsidRDefault="00007A14" w:rsidP="00007A14">
            <w:pPr>
              <w:suppressAutoHyphens/>
              <w:autoSpaceDN w:val="0"/>
              <w:jc w:val="both"/>
              <w:textAlignment w:val="baseline"/>
              <w:rPr>
                <w:rFonts w:eastAsia="Calibri"/>
                <w:lang w:eastAsia="en-US"/>
              </w:rPr>
            </w:pPr>
            <w:r>
              <w:rPr>
                <w:rFonts w:eastAsia="Calibri"/>
                <w:lang w:eastAsia="en-US"/>
              </w:rPr>
              <w:t>(1987)</w:t>
            </w: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spacing w:after="200" w:line="276" w:lineRule="auto"/>
              <w:textAlignment w:val="baseline"/>
              <w:rPr>
                <w:rFonts w:eastAsia="Calibri"/>
                <w:lang w:eastAsia="en-US"/>
              </w:rPr>
            </w:pP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lang w:eastAsia="en-US"/>
              </w:rPr>
            </w:pPr>
            <w:r>
              <w:rPr>
                <w:rFonts w:eastAsia="Calibri"/>
                <w:sz w:val="20"/>
                <w:szCs w:val="20"/>
                <w:lang w:eastAsia="en-US"/>
              </w:rPr>
              <w:lastRenderedPageBreak/>
              <w:t>SCHAANs</w:t>
            </w:r>
            <w:r w:rsidRPr="001E5E3B">
              <w:rPr>
                <w:rFonts w:eastAsia="Calibri"/>
                <w:sz w:val="20"/>
                <w:szCs w:val="20"/>
                <w:lang w:eastAsia="en-US"/>
              </w:rPr>
              <w:t xml:space="preserve"> Studie aus den </w:t>
            </w:r>
            <w:r>
              <w:rPr>
                <w:rFonts w:eastAsia="Calibri"/>
                <w:sz w:val="20"/>
                <w:szCs w:val="20"/>
                <w:lang w:eastAsia="en-US"/>
              </w:rPr>
              <w:t>19</w:t>
            </w:r>
            <w:r w:rsidRPr="001E5E3B">
              <w:rPr>
                <w:rFonts w:eastAsia="Calibri"/>
                <w:sz w:val="20"/>
                <w:szCs w:val="20"/>
                <w:lang w:eastAsia="en-US"/>
              </w:rPr>
              <w:t>80er J</w:t>
            </w:r>
            <w:r w:rsidR="00626DE6">
              <w:rPr>
                <w:rFonts w:eastAsia="Calibri"/>
                <w:sz w:val="20"/>
                <w:szCs w:val="20"/>
                <w:lang w:eastAsia="en-US"/>
              </w:rPr>
              <w:t xml:space="preserve">ahren konzentrierte sich auf </w:t>
            </w:r>
            <w:r w:rsidRPr="001E5E3B">
              <w:rPr>
                <w:rFonts w:eastAsia="Calibri"/>
                <w:sz w:val="20"/>
                <w:szCs w:val="20"/>
                <w:lang w:eastAsia="en-US"/>
              </w:rPr>
              <w:t>JV</w:t>
            </w:r>
            <w:r>
              <w:rPr>
                <w:rFonts w:eastAsia="Calibri"/>
                <w:sz w:val="20"/>
                <w:szCs w:val="20"/>
                <w:lang w:eastAsia="en-US"/>
              </w:rPr>
              <w:t>s</w:t>
            </w:r>
            <w:r w:rsidRPr="001E5E3B">
              <w:rPr>
                <w:rFonts w:eastAsia="Calibri"/>
                <w:sz w:val="20"/>
                <w:szCs w:val="20"/>
                <w:lang w:eastAsia="en-US"/>
              </w:rPr>
              <w:t xml:space="preserve"> in Mexiko, die </w:t>
            </w:r>
            <w:r>
              <w:rPr>
                <w:rFonts w:eastAsia="Calibri"/>
                <w:sz w:val="20"/>
                <w:szCs w:val="20"/>
                <w:lang w:eastAsia="en-US"/>
              </w:rPr>
              <w:t>e</w:t>
            </w:r>
            <w:r w:rsidRPr="001E5E3B">
              <w:rPr>
                <w:rFonts w:eastAsia="Calibri"/>
                <w:sz w:val="20"/>
                <w:szCs w:val="20"/>
                <w:lang w:eastAsia="en-US"/>
              </w:rPr>
              <w:t xml:space="preserve">inheimische </w:t>
            </w:r>
            <w:r>
              <w:rPr>
                <w:rFonts w:eastAsia="Calibri"/>
                <w:sz w:val="20"/>
                <w:szCs w:val="20"/>
                <w:lang w:eastAsia="en-US"/>
              </w:rPr>
              <w:t xml:space="preserve">Unternehmen mit multinationalen </w:t>
            </w:r>
            <w:r w:rsidRPr="001E5E3B">
              <w:rPr>
                <w:rFonts w:eastAsia="Calibri"/>
                <w:sz w:val="20"/>
                <w:szCs w:val="20"/>
                <w:lang w:eastAsia="en-US"/>
              </w:rPr>
              <w:t>gründeten. Dabei befragte er führende Mitarbeiter nach den Kriterien ihrer Erfolgsmessung und der Validität des Unternehmens. Hierbei ist besonders erwähnenswert, dass 60% der Befragten auf eine Kombination quantitativer und qualitativer Kriterien vertraut haben. Aber noch 40% fanden nur quantitative Kriterien relevant.</w:t>
            </w:r>
          </w:p>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lang w:eastAsia="en-US"/>
              </w:rPr>
              <w:t>Dadurch fand auch die Studie von Anderson Bestätigung, wonach US</w:t>
            </w:r>
            <w:r w:rsidRPr="007B5959">
              <w:rPr>
                <w:rFonts w:eastAsia="Calibri"/>
                <w:b/>
                <w:sz w:val="20"/>
                <w:szCs w:val="20"/>
                <w:lang w:eastAsia="en-US"/>
              </w:rPr>
              <w:t>-</w:t>
            </w:r>
            <w:r w:rsidRPr="001E5E3B">
              <w:rPr>
                <w:rFonts w:eastAsia="Calibri"/>
                <w:sz w:val="20"/>
                <w:szCs w:val="20"/>
                <w:lang w:eastAsia="en-US"/>
              </w:rPr>
              <w:t>amerikanische Unternehmen den Erfolg ihres JVs anhand finanzieller Aspekte bewerten. Dadurch besteht die Notwendigkeit, dass für die Praxis Instrumente herausgearbeitet werden müssen, die den Fokus auf eine finanzielle Bewertung des JV</w:t>
            </w:r>
            <w:r w:rsidRPr="007B5959">
              <w:rPr>
                <w:rFonts w:eastAsia="Calibri"/>
                <w:b/>
                <w:sz w:val="20"/>
                <w:szCs w:val="20"/>
                <w:lang w:eastAsia="en-US"/>
              </w:rPr>
              <w:t>-</w:t>
            </w:r>
            <w:r w:rsidRPr="001E5E3B">
              <w:rPr>
                <w:rFonts w:eastAsia="Calibri"/>
                <w:sz w:val="20"/>
                <w:szCs w:val="20"/>
                <w:lang w:eastAsia="en-US"/>
              </w:rPr>
              <w:t>Erfolgs richten.</w:t>
            </w:r>
          </w:p>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lang w:eastAsia="en-US"/>
              </w:rPr>
              <w:lastRenderedPageBreak/>
              <w:t xml:space="preserve">Allerdings dürfen nach </w:t>
            </w:r>
            <w:r>
              <w:rPr>
                <w:rFonts w:eastAsia="Calibri"/>
                <w:sz w:val="20"/>
                <w:szCs w:val="20"/>
                <w:lang w:eastAsia="en-US"/>
              </w:rPr>
              <w:t>SCHAAN</w:t>
            </w:r>
            <w:r w:rsidRPr="001E5E3B">
              <w:rPr>
                <w:rFonts w:eastAsia="Calibri"/>
                <w:sz w:val="20"/>
                <w:szCs w:val="20"/>
                <w:lang w:eastAsia="en-US"/>
              </w:rPr>
              <w:t xml:space="preserve"> dennoch nicht die qualitativen Merkmale außer Betracht bleiben, denn nur so kann der Zielvielfalt von GU</w:t>
            </w:r>
            <w:r w:rsidR="00626DE6">
              <w:rPr>
                <w:rFonts w:eastAsia="Calibri"/>
                <w:sz w:val="20"/>
                <w:szCs w:val="20"/>
                <w:lang w:eastAsia="en-US"/>
              </w:rPr>
              <w:t>s</w:t>
            </w:r>
            <w:r w:rsidRPr="001E5E3B">
              <w:rPr>
                <w:rFonts w:eastAsia="Calibri"/>
                <w:sz w:val="20"/>
                <w:szCs w:val="20"/>
                <w:lang w:eastAsia="en-US"/>
              </w:rPr>
              <w:t xml:space="preserve"> entsprochen werden. </w:t>
            </w:r>
            <w:r>
              <w:rPr>
                <w:rFonts w:eastAsia="Calibri"/>
                <w:sz w:val="20"/>
                <w:szCs w:val="20"/>
                <w:lang w:eastAsia="en-US"/>
              </w:rPr>
              <w:t>SCHAANs</w:t>
            </w:r>
            <w:r w:rsidRPr="001E5E3B">
              <w:rPr>
                <w:rFonts w:eastAsia="Calibri"/>
                <w:sz w:val="20"/>
                <w:szCs w:val="20"/>
                <w:lang w:eastAsia="en-US"/>
              </w:rPr>
              <w:t xml:space="preserve"> Untersuchung entsprach somit bereits 1987 in großen Teilen den zukünftigen Arbeiten zu einer Feststellung des Erfolgs eines GUs, in dem er auf einen auf das Unternehmen zugeschnittenen Katalog sämtlicher Kriterien verweist. Dieser Katalog muss dann in mehreren Schritten entworfen werden und ermittelt als Ergebnis einen Index für das jeweilige Unternehmen.</w:t>
            </w:r>
            <w:r w:rsidRPr="001E5E3B">
              <w:rPr>
                <w:rFonts w:eastAsia="Calibri"/>
                <w:sz w:val="20"/>
                <w:szCs w:val="20"/>
                <w:vertAlign w:val="superscript"/>
                <w:lang w:eastAsia="en-US"/>
              </w:rPr>
              <w:footnoteReference w:id="27"/>
            </w:r>
          </w:p>
        </w:tc>
      </w:tr>
      <w:tr w:rsidR="00007A14" w:rsidRPr="002D2D99" w:rsidTr="00007A14">
        <w:trPr>
          <w:trHeight w:val="2244"/>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lastRenderedPageBreak/>
              <w:t>Harrigan (1988)</w:t>
            </w: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lang w:eastAsia="en-US"/>
              </w:rPr>
            </w:pPr>
            <w:r>
              <w:rPr>
                <w:rFonts w:eastAsia="Calibri"/>
                <w:sz w:val="20"/>
                <w:szCs w:val="20"/>
                <w:lang w:eastAsia="en-US"/>
              </w:rPr>
              <w:t>HARRIGANs</w:t>
            </w:r>
            <w:r w:rsidRPr="001E5E3B">
              <w:rPr>
                <w:rFonts w:eastAsia="Calibri"/>
                <w:sz w:val="20"/>
                <w:szCs w:val="20"/>
                <w:lang w:eastAsia="en-US"/>
              </w:rPr>
              <w:t xml:space="preserve"> Analyse befasste sich mit branchenübergreifenden</w:t>
            </w:r>
            <w:r>
              <w:rPr>
                <w:rFonts w:eastAsia="Calibri"/>
                <w:sz w:val="20"/>
                <w:szCs w:val="20"/>
                <w:lang w:eastAsia="en-US"/>
              </w:rPr>
              <w:t>,</w:t>
            </w:r>
            <w:r w:rsidRPr="001E5E3B">
              <w:rPr>
                <w:rFonts w:eastAsia="Calibri"/>
                <w:sz w:val="20"/>
                <w:szCs w:val="20"/>
                <w:lang w:eastAsia="en-US"/>
              </w:rPr>
              <w:t xml:space="preserve"> internationalen JV</w:t>
            </w:r>
            <w:r>
              <w:rPr>
                <w:rFonts w:eastAsia="Calibri"/>
                <w:sz w:val="20"/>
                <w:szCs w:val="20"/>
                <w:lang w:eastAsia="en-US"/>
              </w:rPr>
              <w:t>s</w:t>
            </w:r>
            <w:r w:rsidRPr="001E5E3B">
              <w:rPr>
                <w:rFonts w:eastAsia="Calibri"/>
                <w:sz w:val="20"/>
                <w:szCs w:val="20"/>
                <w:lang w:eastAsia="en-US"/>
              </w:rPr>
              <w:t xml:space="preserve"> mit einem amerikanischen Partner. Hierbei wurden Daten von knapp 900 JV</w:t>
            </w:r>
            <w:r>
              <w:rPr>
                <w:rFonts w:eastAsia="Calibri"/>
                <w:sz w:val="20"/>
                <w:szCs w:val="20"/>
                <w:lang w:eastAsia="en-US"/>
              </w:rPr>
              <w:t>s</w:t>
            </w:r>
            <w:r w:rsidRPr="001E5E3B">
              <w:rPr>
                <w:rFonts w:eastAsia="Calibri"/>
                <w:sz w:val="20"/>
                <w:szCs w:val="20"/>
                <w:lang w:eastAsia="en-US"/>
              </w:rPr>
              <w:t xml:space="preserve"> anhand von Befragungen und persönlichen Interviews gesammelt, um Hypothesen über die partnerschaftlichen Beziehungen aufzustellen. Drei Indikatoren repräsentieren bei </w:t>
            </w:r>
            <w:r>
              <w:rPr>
                <w:rFonts w:eastAsia="Calibri"/>
                <w:sz w:val="20"/>
                <w:szCs w:val="20"/>
                <w:lang w:eastAsia="en-US"/>
              </w:rPr>
              <w:t>HARRIGAN</w:t>
            </w:r>
            <w:r w:rsidRPr="001E5E3B">
              <w:rPr>
                <w:rFonts w:eastAsia="Calibri"/>
                <w:sz w:val="20"/>
                <w:szCs w:val="20"/>
                <w:lang w:eastAsia="en-US"/>
              </w:rPr>
              <w:t xml:space="preserve"> den Erfolg. Die globalen Erfolgseinschätzungen der GU</w:t>
            </w:r>
            <w:r w:rsidR="00626DE6">
              <w:rPr>
                <w:rFonts w:eastAsia="Calibri"/>
                <w:sz w:val="20"/>
                <w:szCs w:val="20"/>
                <w:lang w:eastAsia="en-US"/>
              </w:rPr>
              <w:t>s</w:t>
            </w:r>
            <w:r w:rsidRPr="001E5E3B">
              <w:rPr>
                <w:rFonts w:eastAsia="Calibri"/>
                <w:sz w:val="20"/>
                <w:szCs w:val="20"/>
                <w:lang w:eastAsia="en-US"/>
              </w:rPr>
              <w:t>, die Länge des Zeitraums von der Gründung bis zu seiner Beendigung und der dauerhafte Fortbestand des JVs.</w:t>
            </w:r>
          </w:p>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lang w:eastAsia="en-US"/>
              </w:rPr>
              <w:t xml:space="preserve">EF sind nach </w:t>
            </w:r>
            <w:r>
              <w:rPr>
                <w:rFonts w:eastAsia="Calibri"/>
                <w:sz w:val="20"/>
                <w:szCs w:val="20"/>
                <w:lang w:eastAsia="en-US"/>
              </w:rPr>
              <w:t>HARRIGAN</w:t>
            </w:r>
            <w:r w:rsidRPr="001E5E3B">
              <w:rPr>
                <w:rFonts w:eastAsia="Calibri"/>
                <w:sz w:val="20"/>
                <w:szCs w:val="20"/>
                <w:lang w:eastAsia="en-US"/>
              </w:rPr>
              <w:t xml:space="preserve"> die Nähe des JVs zu den jeweiligen Stammunternehmen, die horizontale Ebene des JVs, ähnlich große Stammunternehmen und eine kulturelle Homogenität der Stammunternehmen.</w:t>
            </w:r>
          </w:p>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lang w:eastAsia="en-US"/>
              </w:rPr>
              <w:t>Problematisch bleiben bei dieser Studie das datenorientierte Arbeiten und der geringe Praxisbezug.</w:t>
            </w:r>
            <w:r w:rsidRPr="001E5E3B">
              <w:rPr>
                <w:rFonts w:eastAsia="Calibri"/>
                <w:sz w:val="20"/>
                <w:szCs w:val="20"/>
                <w:vertAlign w:val="superscript"/>
                <w:lang w:eastAsia="en-US"/>
              </w:rPr>
              <w:footnoteReference w:id="28"/>
            </w:r>
          </w:p>
        </w:tc>
      </w:tr>
      <w:tr w:rsidR="00007A14" w:rsidRPr="002D2D99" w:rsidTr="00007A14">
        <w:trPr>
          <w:trHeight w:val="411"/>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Murray/Siehl</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(1989)</w:t>
            </w: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lang w:eastAsia="en-US"/>
              </w:rPr>
            </w:pPr>
            <w:r>
              <w:rPr>
                <w:rFonts w:eastAsia="Calibri"/>
                <w:sz w:val="20"/>
                <w:szCs w:val="20"/>
                <w:lang w:eastAsia="en-US"/>
              </w:rPr>
              <w:t xml:space="preserve">MURRAY </w:t>
            </w:r>
            <w:r w:rsidRPr="001E5E3B">
              <w:rPr>
                <w:rFonts w:eastAsia="Calibri"/>
                <w:sz w:val="20"/>
                <w:szCs w:val="20"/>
                <w:lang w:eastAsia="en-US"/>
              </w:rPr>
              <w:t xml:space="preserve">und </w:t>
            </w:r>
            <w:r>
              <w:rPr>
                <w:rFonts w:eastAsia="Calibri"/>
                <w:sz w:val="20"/>
                <w:szCs w:val="20"/>
                <w:lang w:eastAsia="en-US"/>
              </w:rPr>
              <w:t>SIEHL</w:t>
            </w:r>
            <w:r w:rsidRPr="001E5E3B">
              <w:rPr>
                <w:rFonts w:eastAsia="Calibri"/>
                <w:sz w:val="20"/>
                <w:szCs w:val="20"/>
                <w:lang w:eastAsia="en-US"/>
              </w:rPr>
              <w:t xml:space="preserve"> analysierten 32 JV</w:t>
            </w:r>
            <w:r w:rsidRPr="007B5959">
              <w:rPr>
                <w:rFonts w:eastAsia="Calibri"/>
                <w:b/>
                <w:sz w:val="20"/>
                <w:szCs w:val="20"/>
                <w:lang w:eastAsia="en-US"/>
              </w:rPr>
              <w:t>-</w:t>
            </w:r>
            <w:r w:rsidRPr="001E5E3B">
              <w:rPr>
                <w:rFonts w:eastAsia="Calibri"/>
                <w:sz w:val="20"/>
                <w:szCs w:val="20"/>
                <w:lang w:eastAsia="en-US"/>
              </w:rPr>
              <w:t>Fallstudien anhand einer weltweiten Einschätzung der beteiligten Manager. Als bestimmender Erfolgsfaktor fanden sie  Vereinbarkeit der eingebrachten Technologien, Mitarbeiter und Ressourcen heraus. Gleichgerichtet mussten die strategische Bedeutung des JVs, die Eigenkapitalanteile, die Techniken des Managements, die formellen Kommunikationsinstrumente und die Unternehmenskultur sein. Großes Verständnis für den Partner bedarf es außerdem bei der Zielsetzung des Erfolgs, den Entscheidungsstilen, der Risikoto</w:t>
            </w:r>
            <w:r>
              <w:rPr>
                <w:rFonts w:eastAsia="Calibri"/>
                <w:sz w:val="20"/>
                <w:szCs w:val="20"/>
                <w:lang w:eastAsia="en-US"/>
              </w:rPr>
              <w:t>leranz und den Führungsgremien.</w:t>
            </w:r>
          </w:p>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lang w:eastAsia="en-US"/>
              </w:rPr>
              <w:t>Hervorzuheben bei dieser Studie ist die Entwicklung eines theoretischen Bezugsrahmens für die EF der JV</w:t>
            </w:r>
            <w:r>
              <w:rPr>
                <w:rFonts w:eastAsia="Calibri"/>
                <w:sz w:val="20"/>
                <w:szCs w:val="20"/>
                <w:lang w:eastAsia="en-US"/>
              </w:rPr>
              <w:t>s</w:t>
            </w:r>
            <w:r w:rsidRPr="001E5E3B">
              <w:rPr>
                <w:rFonts w:eastAsia="Calibri"/>
                <w:sz w:val="20"/>
                <w:szCs w:val="20"/>
                <w:lang w:eastAsia="en-US"/>
              </w:rPr>
              <w:t>. Dieser Bezugsrahmen erstreckt sich allerdings nur auf die partnerschaftlichen Beziehungen und nicht auf Einflüsse aus der Umwelt.</w:t>
            </w:r>
            <w:r w:rsidRPr="001E5E3B">
              <w:rPr>
                <w:rFonts w:eastAsia="Calibri"/>
                <w:sz w:val="20"/>
                <w:szCs w:val="20"/>
                <w:vertAlign w:val="superscript"/>
                <w:lang w:eastAsia="en-US"/>
              </w:rPr>
              <w:footnoteReference w:id="29"/>
            </w:r>
          </w:p>
        </w:tc>
      </w:tr>
      <w:tr w:rsidR="00007A14" w:rsidRPr="002D2D99" w:rsidTr="00007A14">
        <w:trPr>
          <w:trHeight w:val="750"/>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Baird et al.</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(1990)</w:t>
            </w: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noProof/>
                <w:sz w:val="20"/>
                <w:szCs w:val="20"/>
              </w:rPr>
            </w:pPr>
            <w:r>
              <w:rPr>
                <w:rFonts w:eastAsia="Calibri"/>
                <w:noProof/>
                <w:sz w:val="20"/>
                <w:szCs w:val="20"/>
              </w:rPr>
              <w:t>BAIRD</w:t>
            </w:r>
            <w:r w:rsidRPr="001E5E3B">
              <w:rPr>
                <w:rFonts w:eastAsia="Calibri"/>
                <w:noProof/>
                <w:sz w:val="20"/>
                <w:szCs w:val="20"/>
              </w:rPr>
              <w:t xml:space="preserve"> analysierte mit anderen Forschern US</w:t>
            </w:r>
            <w:r w:rsidRPr="007B5959">
              <w:rPr>
                <w:rFonts w:eastAsia="Calibri"/>
                <w:b/>
                <w:noProof/>
                <w:sz w:val="20"/>
                <w:szCs w:val="20"/>
              </w:rPr>
              <w:t>-</w:t>
            </w:r>
            <w:r w:rsidRPr="001E5E3B">
              <w:rPr>
                <w:rFonts w:eastAsia="Calibri"/>
                <w:noProof/>
                <w:sz w:val="20"/>
                <w:szCs w:val="20"/>
              </w:rPr>
              <w:t>amerikanisch</w:t>
            </w:r>
            <w:r w:rsidRPr="007B5959">
              <w:rPr>
                <w:rFonts w:eastAsia="Calibri"/>
                <w:b/>
                <w:noProof/>
                <w:sz w:val="20"/>
                <w:szCs w:val="20"/>
              </w:rPr>
              <w:t>-</w:t>
            </w:r>
            <w:r w:rsidRPr="001E5E3B">
              <w:rPr>
                <w:rFonts w:eastAsia="Calibri"/>
                <w:noProof/>
                <w:sz w:val="20"/>
                <w:szCs w:val="20"/>
              </w:rPr>
              <w:t>chinesische JV</w:t>
            </w:r>
            <w:r>
              <w:rPr>
                <w:rFonts w:eastAsia="Calibri"/>
                <w:noProof/>
                <w:sz w:val="20"/>
                <w:szCs w:val="20"/>
              </w:rPr>
              <w:t>s</w:t>
            </w:r>
            <w:r w:rsidRPr="001E5E3B">
              <w:rPr>
                <w:rFonts w:eastAsia="Calibri"/>
                <w:noProof/>
                <w:sz w:val="20"/>
                <w:szCs w:val="20"/>
              </w:rPr>
              <w:t>. Dabei führten sie Interviews mit amerikanischen und chinesischen Managern. Im Mittelpunkt der Interviews stand die Wahrnehmung des Erfolges. Dabei wurden auch beidseitig EF näher erörtert.</w:t>
            </w:r>
          </w:p>
          <w:p w:rsidR="00007A14" w:rsidRPr="001E5E3B" w:rsidRDefault="00007A14" w:rsidP="00007A14">
            <w:pPr>
              <w:suppressAutoHyphens/>
              <w:autoSpaceDN w:val="0"/>
              <w:jc w:val="both"/>
              <w:textAlignment w:val="baseline"/>
              <w:rPr>
                <w:rFonts w:eastAsia="Calibri"/>
                <w:noProof/>
                <w:sz w:val="20"/>
                <w:szCs w:val="20"/>
              </w:rPr>
            </w:pPr>
            <w:r w:rsidRPr="001E5E3B">
              <w:rPr>
                <w:rFonts w:eastAsia="Calibri"/>
                <w:noProof/>
                <w:sz w:val="20"/>
                <w:szCs w:val="20"/>
              </w:rPr>
              <w:t>Als wichtigster Faktor wurde beidseitig das Vertrauen in den Partner genannt. Auch wichtig war für beide Seiten die Nähe zum Stammgeschäft des Partners. Weitere EF waren für die chinesischen Manager eine Unterstützung durch den Staat und eine gegenseitige Abhängigkeit der Partner. Die Amerikaner beurteilten dagegen die Vereinbarung eines gemeinsamen Ziels und das Finden einer Entscheidung als erforderlich.</w:t>
            </w:r>
          </w:p>
          <w:p w:rsidR="00007A14" w:rsidRPr="001E5E3B" w:rsidRDefault="00007A14" w:rsidP="00007A14">
            <w:pPr>
              <w:suppressAutoHyphens/>
              <w:autoSpaceDN w:val="0"/>
              <w:jc w:val="both"/>
              <w:textAlignment w:val="baseline"/>
              <w:rPr>
                <w:rFonts w:eastAsia="Calibri"/>
                <w:noProof/>
                <w:sz w:val="20"/>
                <w:szCs w:val="20"/>
              </w:rPr>
            </w:pPr>
            <w:r w:rsidRPr="001E5E3B">
              <w:rPr>
                <w:rFonts w:eastAsia="Calibri"/>
                <w:noProof/>
                <w:sz w:val="20"/>
                <w:szCs w:val="20"/>
              </w:rPr>
              <w:t>Problematisch bei dieser Studie ist die geringe Anzahl der befragten Manager und eine fehlende Systematik der Interviews.</w:t>
            </w:r>
            <w:r w:rsidRPr="001E5E3B">
              <w:rPr>
                <w:rFonts w:eastAsia="Calibri"/>
                <w:sz w:val="20"/>
                <w:szCs w:val="20"/>
                <w:vertAlign w:val="superscript"/>
                <w:lang w:eastAsia="en-US"/>
              </w:rPr>
              <w:footnoteReference w:id="30"/>
            </w:r>
          </w:p>
        </w:tc>
      </w:tr>
      <w:tr w:rsidR="00007A14" w:rsidRPr="002D2D99" w:rsidTr="00007A14">
        <w:trPr>
          <w:trHeight w:val="2488"/>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Fornell/</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Lorange/Roos</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(1990)</w:t>
            </w: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noProof/>
                <w:sz w:val="20"/>
                <w:szCs w:val="20"/>
              </w:rPr>
            </w:pPr>
            <w:r>
              <w:rPr>
                <w:rFonts w:eastAsia="Calibri"/>
                <w:noProof/>
                <w:sz w:val="20"/>
                <w:szCs w:val="20"/>
              </w:rPr>
              <w:t xml:space="preserve">FORNELL, LORANGE </w:t>
            </w:r>
            <w:r w:rsidRPr="001E5E3B">
              <w:rPr>
                <w:rFonts w:eastAsia="Calibri"/>
                <w:noProof/>
                <w:sz w:val="20"/>
                <w:szCs w:val="20"/>
              </w:rPr>
              <w:t xml:space="preserve">und </w:t>
            </w:r>
            <w:r>
              <w:rPr>
                <w:rFonts w:eastAsia="Calibri"/>
                <w:noProof/>
                <w:sz w:val="20"/>
                <w:szCs w:val="20"/>
              </w:rPr>
              <w:t>ROOS</w:t>
            </w:r>
            <w:r w:rsidRPr="001E5E3B">
              <w:rPr>
                <w:rFonts w:eastAsia="Calibri"/>
                <w:noProof/>
                <w:sz w:val="20"/>
                <w:szCs w:val="20"/>
              </w:rPr>
              <w:t xml:space="preserve"> analysierten die EF von 67 norwegischen und schwedischen JV</w:t>
            </w:r>
            <w:r>
              <w:rPr>
                <w:rFonts w:eastAsia="Calibri"/>
                <w:noProof/>
                <w:sz w:val="20"/>
                <w:szCs w:val="20"/>
              </w:rPr>
              <w:t>s</w:t>
            </w:r>
            <w:r w:rsidRPr="001E5E3B">
              <w:rPr>
                <w:rFonts w:eastAsia="Calibri"/>
                <w:noProof/>
                <w:sz w:val="20"/>
                <w:szCs w:val="20"/>
              </w:rPr>
              <w:t>. Diese wurden mindestens zum Teil von der SNI, der „Swedish Norwegian Industrial Development Found“ subventioniert. Dabei prüften sie die Unternehmen anhand des PLS</w:t>
            </w:r>
            <w:r w:rsidRPr="007B5959">
              <w:rPr>
                <w:rFonts w:eastAsia="Calibri"/>
                <w:b/>
                <w:noProof/>
                <w:sz w:val="20"/>
                <w:szCs w:val="20"/>
              </w:rPr>
              <w:t>-</w:t>
            </w:r>
            <w:r w:rsidRPr="001E5E3B">
              <w:rPr>
                <w:rFonts w:eastAsia="Calibri"/>
                <w:noProof/>
                <w:sz w:val="20"/>
                <w:szCs w:val="20"/>
              </w:rPr>
              <w:t>Ansatzes. Die Wirkungen folgender Punkte auf den gemeinsamen</w:t>
            </w:r>
            <w:r w:rsidR="003539BB">
              <w:rPr>
                <w:rFonts w:eastAsia="Calibri"/>
                <w:noProof/>
                <w:sz w:val="20"/>
                <w:szCs w:val="20"/>
              </w:rPr>
              <w:t xml:space="preserve"> Erfolg wurden dabei bewertet</w:t>
            </w:r>
            <w:r>
              <w:rPr>
                <w:rFonts w:eastAsia="Calibri"/>
                <w:noProof/>
                <w:sz w:val="20"/>
                <w:szCs w:val="20"/>
              </w:rPr>
              <w:t>: d</w:t>
            </w:r>
            <w:r w:rsidRPr="001E5E3B">
              <w:rPr>
                <w:rFonts w:eastAsia="Calibri"/>
                <w:noProof/>
                <w:sz w:val="20"/>
                <w:szCs w:val="20"/>
              </w:rPr>
              <w:t>ie strategische Position des Partners, de</w:t>
            </w:r>
            <w:r>
              <w:rPr>
                <w:rFonts w:eastAsia="Calibri"/>
                <w:noProof/>
                <w:sz w:val="20"/>
                <w:szCs w:val="20"/>
              </w:rPr>
              <w:t>r</w:t>
            </w:r>
            <w:r w:rsidRPr="001E5E3B">
              <w:rPr>
                <w:rFonts w:eastAsia="Calibri"/>
                <w:noProof/>
                <w:sz w:val="20"/>
                <w:szCs w:val="20"/>
              </w:rPr>
              <w:t xml:space="preserve"> Einfluss des SNI und das interne Commitement der Partner. Erfolg wurde dabei als ein Konstrukt angesehen.</w:t>
            </w:r>
          </w:p>
          <w:p w:rsidR="00007A14" w:rsidRPr="001E5E3B" w:rsidRDefault="00007A14" w:rsidP="00007A14">
            <w:pPr>
              <w:suppressAutoHyphens/>
              <w:autoSpaceDN w:val="0"/>
              <w:jc w:val="both"/>
              <w:textAlignment w:val="baseline"/>
              <w:rPr>
                <w:rFonts w:eastAsia="Calibri"/>
                <w:noProof/>
                <w:sz w:val="20"/>
                <w:szCs w:val="20"/>
              </w:rPr>
            </w:pPr>
            <w:r w:rsidRPr="001E5E3B">
              <w:rPr>
                <w:rFonts w:eastAsia="Calibri"/>
                <w:noProof/>
                <w:sz w:val="20"/>
                <w:szCs w:val="20"/>
              </w:rPr>
              <w:t>Vor allem die strategische Position des Partners und das Commitement der Unternehmen wurden als Faktoren bewertet, wogegen dem Einfluss des SNI nur eine untergeordnete Rolle zugesprochen wurde.</w:t>
            </w:r>
          </w:p>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noProof/>
                <w:sz w:val="20"/>
                <w:szCs w:val="20"/>
              </w:rPr>
              <w:t>Mangelnde Repräsentativität und unzureichende Methodik der Analysen sind dabei die Hauptkritikpunkte.</w:t>
            </w:r>
            <w:r w:rsidRPr="001E5E3B">
              <w:rPr>
                <w:rFonts w:eastAsia="Calibri"/>
                <w:sz w:val="20"/>
                <w:szCs w:val="20"/>
                <w:vertAlign w:val="superscript"/>
                <w:lang w:eastAsia="en-US"/>
              </w:rPr>
              <w:footnoteReference w:id="31"/>
            </w:r>
          </w:p>
        </w:tc>
      </w:tr>
      <w:tr w:rsidR="00007A14" w:rsidRPr="002D2D99" w:rsidTr="00007A14">
        <w:trPr>
          <w:trHeight w:val="850"/>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lastRenderedPageBreak/>
              <w:t>Liessman (1990)</w:t>
            </w: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lang w:eastAsia="en-US"/>
              </w:rPr>
              <w:t xml:space="preserve">Für den Erfolg eines JVs hat </w:t>
            </w:r>
            <w:r>
              <w:rPr>
                <w:rFonts w:eastAsia="Calibri"/>
                <w:sz w:val="20"/>
                <w:szCs w:val="20"/>
                <w:lang w:eastAsia="en-US"/>
              </w:rPr>
              <w:t>LIESSMANN</w:t>
            </w:r>
            <w:r w:rsidRPr="001E5E3B">
              <w:rPr>
                <w:rFonts w:eastAsia="Calibri"/>
                <w:sz w:val="20"/>
                <w:szCs w:val="20"/>
                <w:lang w:eastAsia="en-US"/>
              </w:rPr>
              <w:t xml:space="preserve"> elf Basisregeln erstellt. Diese Regeln lauten: Rahmenbedingungen, unternehmerische Zielsetzung, Lastenverteilung, Know</w:t>
            </w:r>
            <w:r w:rsidRPr="007B5959">
              <w:rPr>
                <w:rFonts w:eastAsia="Calibri"/>
                <w:b/>
                <w:sz w:val="20"/>
                <w:szCs w:val="20"/>
                <w:lang w:eastAsia="en-US"/>
              </w:rPr>
              <w:t>-</w:t>
            </w:r>
            <w:r w:rsidRPr="001E5E3B">
              <w:rPr>
                <w:rFonts w:eastAsia="Calibri"/>
                <w:sz w:val="20"/>
                <w:szCs w:val="20"/>
                <w:lang w:eastAsia="en-US"/>
              </w:rPr>
              <w:t>how</w:t>
            </w:r>
            <w:r w:rsidRPr="007B5959">
              <w:rPr>
                <w:rFonts w:eastAsia="Calibri"/>
                <w:b/>
                <w:sz w:val="20"/>
                <w:szCs w:val="20"/>
                <w:lang w:eastAsia="en-US"/>
              </w:rPr>
              <w:t>-</w:t>
            </w:r>
            <w:r w:rsidRPr="001E5E3B">
              <w:rPr>
                <w:rFonts w:eastAsia="Calibri"/>
                <w:sz w:val="20"/>
                <w:szCs w:val="20"/>
                <w:lang w:eastAsia="en-US"/>
              </w:rPr>
              <w:t>Transfer, Durchführungsgrundsätze, Auftragsbilanz, Lebensdauer, Standardisierung, Begrenzung der Partnerzahl, Lebensdauer und Austausch von Informationen.</w:t>
            </w:r>
            <w:r w:rsidRPr="001E5E3B">
              <w:rPr>
                <w:rFonts w:eastAsia="Calibri"/>
                <w:sz w:val="20"/>
                <w:szCs w:val="20"/>
                <w:vertAlign w:val="superscript"/>
                <w:lang w:val="en-US" w:eastAsia="en-US"/>
              </w:rPr>
              <w:footnoteReference w:id="32"/>
            </w:r>
          </w:p>
        </w:tc>
      </w:tr>
      <w:tr w:rsidR="00007A14" w:rsidRPr="002D2D99" w:rsidTr="00007A14">
        <w:trPr>
          <w:trHeight w:val="3504"/>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Anderson</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(1990)</w:t>
            </w: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lang w:eastAsia="en-US"/>
              </w:rPr>
              <w:t>Das Conference Boa</w:t>
            </w:r>
            <w:r>
              <w:rPr>
                <w:rFonts w:eastAsia="Calibri"/>
                <w:sz w:val="20"/>
                <w:szCs w:val="20"/>
                <w:lang w:eastAsia="en-US"/>
              </w:rPr>
              <w:t>rd führte eine Studie anhand</w:t>
            </w:r>
            <w:r w:rsidRPr="001E5E3B">
              <w:rPr>
                <w:rFonts w:eastAsia="Calibri"/>
                <w:sz w:val="20"/>
                <w:szCs w:val="20"/>
                <w:lang w:eastAsia="en-US"/>
              </w:rPr>
              <w:t xml:space="preserve"> </w:t>
            </w:r>
            <w:r>
              <w:rPr>
                <w:rFonts w:eastAsia="Calibri"/>
                <w:sz w:val="20"/>
                <w:szCs w:val="20"/>
                <w:lang w:eastAsia="en-US"/>
              </w:rPr>
              <w:t xml:space="preserve">von </w:t>
            </w:r>
            <w:r w:rsidRPr="001E5E3B">
              <w:rPr>
                <w:rFonts w:eastAsia="Calibri"/>
                <w:sz w:val="20"/>
                <w:szCs w:val="20"/>
                <w:lang w:eastAsia="en-US"/>
              </w:rPr>
              <w:t>168 JV</w:t>
            </w:r>
            <w:r>
              <w:rPr>
                <w:rFonts w:eastAsia="Calibri"/>
                <w:sz w:val="20"/>
                <w:szCs w:val="20"/>
                <w:lang w:eastAsia="en-US"/>
              </w:rPr>
              <w:t>s</w:t>
            </w:r>
            <w:r w:rsidRPr="001E5E3B">
              <w:rPr>
                <w:rFonts w:eastAsia="Calibri"/>
                <w:sz w:val="20"/>
                <w:szCs w:val="20"/>
                <w:lang w:eastAsia="en-US"/>
              </w:rPr>
              <w:t xml:space="preserve"> durch, an denen US</w:t>
            </w:r>
            <w:r w:rsidRPr="007B5959">
              <w:rPr>
                <w:rFonts w:eastAsia="Calibri"/>
                <w:b/>
                <w:sz w:val="20"/>
                <w:szCs w:val="20"/>
                <w:lang w:eastAsia="en-US"/>
              </w:rPr>
              <w:t>-</w:t>
            </w:r>
            <w:r w:rsidRPr="001E5E3B">
              <w:rPr>
                <w:rFonts w:eastAsia="Calibri"/>
                <w:sz w:val="20"/>
                <w:szCs w:val="20"/>
                <w:lang w:eastAsia="en-US"/>
              </w:rPr>
              <w:t>amerikanische Unternehmen beteiligt waren. Anhand dieser Untersuchung kam Anderson zu dem Ergebnis, dass Erfolg mit Hilfe finanzieller Daten bewertet wird.</w:t>
            </w:r>
            <w:r w:rsidRPr="001E5E3B">
              <w:rPr>
                <w:rFonts w:eastAsia="Calibri"/>
                <w:sz w:val="20"/>
                <w:szCs w:val="20"/>
                <w:vertAlign w:val="superscript"/>
                <w:lang w:eastAsia="en-US"/>
              </w:rPr>
              <w:footnoteReference w:id="33"/>
            </w:r>
          </w:p>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lang w:eastAsia="en-US"/>
              </w:rPr>
              <w:t xml:space="preserve">Dabei geht </w:t>
            </w:r>
            <w:r>
              <w:rPr>
                <w:rFonts w:eastAsia="Calibri"/>
                <w:sz w:val="20"/>
                <w:szCs w:val="20"/>
                <w:lang w:eastAsia="en-US"/>
              </w:rPr>
              <w:t>ANDERSON</w:t>
            </w:r>
            <w:r w:rsidRPr="001E5E3B">
              <w:rPr>
                <w:rFonts w:eastAsia="Calibri"/>
                <w:sz w:val="20"/>
                <w:szCs w:val="20"/>
                <w:lang w:eastAsia="en-US"/>
              </w:rPr>
              <w:t xml:space="preserve"> in seinem Konzept davon aus, dass Unternehmen sich auf finanz</w:t>
            </w:r>
            <w:r w:rsidRPr="007B5959">
              <w:rPr>
                <w:rFonts w:eastAsia="Calibri"/>
                <w:b/>
                <w:sz w:val="20"/>
                <w:szCs w:val="20"/>
                <w:lang w:eastAsia="en-US"/>
              </w:rPr>
              <w:t>-</w:t>
            </w:r>
            <w:r w:rsidRPr="001E5E3B">
              <w:rPr>
                <w:rFonts w:eastAsia="Calibri"/>
                <w:sz w:val="20"/>
                <w:szCs w:val="20"/>
                <w:lang w:eastAsia="en-US"/>
              </w:rPr>
              <w:t>spezifische EF konzentrieren. Anderson rät JV</w:t>
            </w:r>
            <w:r>
              <w:rPr>
                <w:rFonts w:eastAsia="Calibri"/>
                <w:sz w:val="20"/>
                <w:szCs w:val="20"/>
                <w:lang w:eastAsia="en-US"/>
              </w:rPr>
              <w:t>s</w:t>
            </w:r>
            <w:r w:rsidRPr="001E5E3B">
              <w:rPr>
                <w:rFonts w:eastAsia="Calibri"/>
                <w:sz w:val="20"/>
                <w:szCs w:val="20"/>
                <w:lang w:eastAsia="en-US"/>
              </w:rPr>
              <w:t xml:space="preserve"> zu einem sog. Input</w:t>
            </w:r>
            <w:r w:rsidRPr="007B5959">
              <w:rPr>
                <w:rFonts w:eastAsia="Calibri"/>
                <w:b/>
                <w:sz w:val="20"/>
                <w:szCs w:val="20"/>
                <w:lang w:eastAsia="en-US"/>
              </w:rPr>
              <w:t>-</w:t>
            </w:r>
            <w:r w:rsidRPr="001E5E3B">
              <w:rPr>
                <w:rFonts w:eastAsia="Calibri"/>
                <w:sz w:val="20"/>
                <w:szCs w:val="20"/>
                <w:lang w:eastAsia="en-US"/>
              </w:rPr>
              <w:t>Output</w:t>
            </w:r>
            <w:r w:rsidRPr="007B5959">
              <w:rPr>
                <w:rFonts w:eastAsia="Calibri"/>
                <w:b/>
                <w:sz w:val="20"/>
                <w:szCs w:val="20"/>
                <w:lang w:eastAsia="en-US"/>
              </w:rPr>
              <w:t>-</w:t>
            </w:r>
            <w:r w:rsidRPr="001E5E3B">
              <w:rPr>
                <w:rFonts w:eastAsia="Calibri"/>
                <w:sz w:val="20"/>
                <w:szCs w:val="20"/>
                <w:lang w:eastAsia="en-US"/>
              </w:rPr>
              <w:t>Kontinuum. Hierbei erfolgt eine Ausrichtung auf die Bedingungen bei der Gründung eines JVs. Aufzuführen sind eine harmonische Zusammenarbeit, eine Risikoteilung und das Sammeln neuer Erfahrung</w:t>
            </w:r>
            <w:r>
              <w:rPr>
                <w:rFonts w:eastAsia="Calibri"/>
                <w:sz w:val="20"/>
                <w:szCs w:val="20"/>
                <w:lang w:eastAsia="en-US"/>
              </w:rPr>
              <w:t>en</w:t>
            </w:r>
            <w:r w:rsidRPr="001E5E3B">
              <w:rPr>
                <w:rFonts w:eastAsia="Calibri"/>
                <w:sz w:val="20"/>
                <w:szCs w:val="20"/>
                <w:lang w:eastAsia="en-US"/>
              </w:rPr>
              <w:t xml:space="preserve"> in fremden Märkten.</w:t>
            </w:r>
            <w:r w:rsidRPr="001E5E3B">
              <w:rPr>
                <w:rFonts w:eastAsia="Calibri"/>
                <w:sz w:val="20"/>
                <w:szCs w:val="20"/>
                <w:vertAlign w:val="superscript"/>
                <w:lang w:eastAsia="en-US"/>
              </w:rPr>
              <w:footnoteReference w:id="34"/>
            </w:r>
          </w:p>
          <w:p w:rsidR="00007A14" w:rsidRPr="001E5E3B" w:rsidRDefault="00F83FDE" w:rsidP="00007A14">
            <w:pPr>
              <w:suppressAutoHyphens/>
              <w:autoSpaceDN w:val="0"/>
              <w:jc w:val="both"/>
              <w:textAlignment w:val="baseline"/>
              <w:rPr>
                <w:rFonts w:eastAsia="Calibri"/>
                <w:sz w:val="20"/>
                <w:szCs w:val="20"/>
                <w:lang w:eastAsia="en-US"/>
              </w:rPr>
            </w:pPr>
            <w:r>
              <w:rPr>
                <w:rFonts w:eastAsia="Calibri"/>
                <w:sz w:val="20"/>
                <w:szCs w:val="20"/>
                <w:lang w:eastAsia="en-US"/>
              </w:rPr>
              <w:t>Um die</w:t>
            </w:r>
            <w:r w:rsidR="00007A14" w:rsidRPr="001E5E3B">
              <w:rPr>
                <w:rFonts w:eastAsia="Calibri"/>
                <w:sz w:val="20"/>
                <w:szCs w:val="20"/>
                <w:lang w:eastAsia="en-US"/>
              </w:rPr>
              <w:t xml:space="preserve"> Kontinuums</w:t>
            </w:r>
            <w:r>
              <w:rPr>
                <w:rFonts w:eastAsia="Calibri"/>
                <w:sz w:val="20"/>
                <w:szCs w:val="20"/>
                <w:lang w:eastAsia="en-US"/>
              </w:rPr>
              <w:t>bedingungen</w:t>
            </w:r>
            <w:r w:rsidR="00007A14" w:rsidRPr="001E5E3B">
              <w:rPr>
                <w:rFonts w:eastAsia="Calibri"/>
                <w:sz w:val="20"/>
                <w:szCs w:val="20"/>
                <w:lang w:eastAsia="en-US"/>
              </w:rPr>
              <w:t xml:space="preserve"> zur Beurteilung eines JVs nutzen zu können, ist eine Zuordnung auf die jeweilige Situation erforderlich. Dies soll eine Zusammenstellung von Kriterien ohne ein Konzept verhindern. Hierfür hat </w:t>
            </w:r>
            <w:r w:rsidR="00007A14">
              <w:rPr>
                <w:rFonts w:eastAsia="Calibri"/>
                <w:sz w:val="20"/>
                <w:szCs w:val="20"/>
                <w:lang w:eastAsia="en-US"/>
              </w:rPr>
              <w:t>ANDERSON</w:t>
            </w:r>
            <w:r w:rsidR="00007A14" w:rsidRPr="001E5E3B">
              <w:rPr>
                <w:rFonts w:eastAsia="Calibri"/>
                <w:sz w:val="20"/>
                <w:szCs w:val="20"/>
                <w:lang w:eastAsia="en-US"/>
              </w:rPr>
              <w:t xml:space="preserve"> ein an Ouchi angelehntes Konzept entworfen, das sog. „Organizational Control Mechanisms“.</w:t>
            </w:r>
            <w:r w:rsidR="00007A14" w:rsidRPr="001E5E3B">
              <w:rPr>
                <w:rFonts w:eastAsia="Calibri"/>
                <w:sz w:val="20"/>
                <w:szCs w:val="20"/>
                <w:vertAlign w:val="superscript"/>
                <w:lang w:eastAsia="en-US"/>
              </w:rPr>
              <w:footnoteReference w:id="35"/>
            </w:r>
            <w:r w:rsidR="00007A14" w:rsidRPr="001E5E3B">
              <w:rPr>
                <w:rFonts w:eastAsia="Calibri"/>
                <w:sz w:val="20"/>
                <w:szCs w:val="20"/>
                <w:lang w:eastAsia="en-US"/>
              </w:rPr>
              <w:t xml:space="preserve"> Dies besteht aus einem output</w:t>
            </w:r>
            <w:r w:rsidR="00007A14" w:rsidRPr="007B5959">
              <w:rPr>
                <w:rFonts w:eastAsia="Calibri"/>
                <w:b/>
                <w:sz w:val="20"/>
                <w:szCs w:val="20"/>
                <w:lang w:eastAsia="en-US"/>
              </w:rPr>
              <w:t>-</w:t>
            </w:r>
            <w:r w:rsidR="00007A14" w:rsidRPr="001E5E3B">
              <w:rPr>
                <w:rFonts w:eastAsia="Calibri"/>
                <w:sz w:val="20"/>
                <w:szCs w:val="20"/>
                <w:lang w:eastAsia="en-US"/>
              </w:rPr>
              <w:t xml:space="preserve"> und inp</w:t>
            </w:r>
            <w:r w:rsidR="00007A14">
              <w:rPr>
                <w:rFonts w:eastAsia="Calibri"/>
                <w:sz w:val="20"/>
                <w:szCs w:val="20"/>
                <w:lang w:eastAsia="en-US"/>
              </w:rPr>
              <w:t>utorientierten</w:t>
            </w:r>
            <w:r w:rsidR="00007A14" w:rsidRPr="001E5E3B">
              <w:rPr>
                <w:rFonts w:eastAsia="Calibri"/>
                <w:sz w:val="20"/>
                <w:szCs w:val="20"/>
                <w:lang w:eastAsia="en-US"/>
              </w:rPr>
              <w:t xml:space="preserve"> Informationsstand.</w:t>
            </w:r>
          </w:p>
          <w:p w:rsidR="00007A14" w:rsidRPr="001E5E3B" w:rsidRDefault="009879FB" w:rsidP="00007A14">
            <w:pPr>
              <w:suppressAutoHyphens/>
              <w:autoSpaceDN w:val="0"/>
              <w:jc w:val="both"/>
              <w:textAlignment w:val="baseline"/>
              <w:rPr>
                <w:rFonts w:eastAsia="Calibri"/>
                <w:sz w:val="20"/>
                <w:szCs w:val="20"/>
                <w:shd w:val="clear" w:color="auto" w:fill="FFFF00"/>
                <w:lang w:eastAsia="en-US"/>
              </w:rPr>
            </w:pPr>
            <w:r>
              <w:rPr>
                <w:rFonts w:eastAsia="Calibri"/>
                <w:sz w:val="20"/>
                <w:szCs w:val="20"/>
                <w:lang w:eastAsia="en-US"/>
              </w:rPr>
              <w:t>D</w:t>
            </w:r>
            <w:r w:rsidR="00007A14">
              <w:rPr>
                <w:rFonts w:eastAsia="Calibri"/>
                <w:sz w:val="20"/>
                <w:szCs w:val="20"/>
                <w:lang w:eastAsia="en-US"/>
              </w:rPr>
              <w:t>er entscheidende Beitrag nach</w:t>
            </w:r>
            <w:r w:rsidR="00007A14" w:rsidRPr="001E5E3B">
              <w:rPr>
                <w:rFonts w:eastAsia="Calibri"/>
                <w:sz w:val="20"/>
                <w:szCs w:val="20"/>
                <w:lang w:eastAsia="en-US"/>
              </w:rPr>
              <w:t xml:space="preserve"> Anderson ist</w:t>
            </w:r>
            <w:r>
              <w:rPr>
                <w:rFonts w:eastAsia="Calibri"/>
                <w:sz w:val="20"/>
                <w:szCs w:val="20"/>
                <w:lang w:eastAsia="en-US"/>
              </w:rPr>
              <w:t xml:space="preserve"> demnach</w:t>
            </w:r>
            <w:r w:rsidR="00007A14" w:rsidRPr="001E5E3B">
              <w:rPr>
                <w:rFonts w:eastAsia="Calibri"/>
                <w:sz w:val="20"/>
                <w:szCs w:val="20"/>
                <w:lang w:eastAsia="en-US"/>
              </w:rPr>
              <w:t>, die Kriterien auch unterschiedlichen Situationen der JV</w:t>
            </w:r>
            <w:r w:rsidR="00007A14">
              <w:rPr>
                <w:rFonts w:eastAsia="Calibri"/>
                <w:sz w:val="20"/>
                <w:szCs w:val="20"/>
                <w:lang w:eastAsia="en-US"/>
              </w:rPr>
              <w:t>s</w:t>
            </w:r>
            <w:r w:rsidR="00007A14" w:rsidRPr="001E5E3B">
              <w:rPr>
                <w:rFonts w:eastAsia="Calibri"/>
                <w:sz w:val="20"/>
                <w:szCs w:val="20"/>
                <w:lang w:eastAsia="en-US"/>
              </w:rPr>
              <w:t xml:space="preserve"> zuzuordnen.</w:t>
            </w:r>
            <w:r w:rsidR="00007A14" w:rsidRPr="001E5E3B">
              <w:rPr>
                <w:rFonts w:eastAsia="Calibri"/>
                <w:sz w:val="20"/>
                <w:szCs w:val="20"/>
                <w:vertAlign w:val="superscript"/>
                <w:lang w:eastAsia="en-US"/>
              </w:rPr>
              <w:footnoteReference w:id="36"/>
            </w:r>
          </w:p>
        </w:tc>
      </w:tr>
      <w:tr w:rsidR="00007A14" w:rsidRPr="002D2D99" w:rsidTr="00007A14">
        <w:trPr>
          <w:trHeight w:val="2251"/>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Trommsdorff/</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Wilpen (1991)</w:t>
            </w:r>
          </w:p>
          <w:p w:rsidR="00007A14" w:rsidRPr="002D2D99" w:rsidRDefault="00007A14" w:rsidP="00007A14">
            <w:pPr>
              <w:tabs>
                <w:tab w:val="left" w:pos="1290"/>
              </w:tabs>
              <w:suppressAutoHyphens/>
              <w:autoSpaceDN w:val="0"/>
              <w:spacing w:after="200" w:line="276" w:lineRule="auto"/>
              <w:textAlignment w:val="baseline"/>
              <w:rPr>
                <w:rFonts w:eastAsia="Calibri"/>
                <w:lang w:eastAsia="en-US"/>
              </w:rPr>
            </w:pP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lang w:eastAsia="en-US"/>
              </w:rPr>
              <w:t xml:space="preserve">Bei der von </w:t>
            </w:r>
            <w:r>
              <w:rPr>
                <w:rFonts w:eastAsia="Calibri"/>
                <w:sz w:val="20"/>
                <w:szCs w:val="20"/>
                <w:lang w:eastAsia="en-US"/>
              </w:rPr>
              <w:t>TROMMSDORF/WILPEN</w:t>
            </w:r>
            <w:r w:rsidRPr="001E5E3B">
              <w:rPr>
                <w:rFonts w:eastAsia="Calibri"/>
                <w:sz w:val="20"/>
                <w:szCs w:val="20"/>
                <w:lang w:eastAsia="en-US"/>
              </w:rPr>
              <w:t xml:space="preserve"> 1991 durchgeführten Analyse von 24 deutsch</w:t>
            </w:r>
            <w:r w:rsidRPr="007B5959">
              <w:rPr>
                <w:rFonts w:eastAsia="Calibri"/>
                <w:b/>
                <w:sz w:val="20"/>
                <w:szCs w:val="20"/>
                <w:lang w:eastAsia="en-US"/>
              </w:rPr>
              <w:t>-</w:t>
            </w:r>
            <w:r w:rsidRPr="001E5E3B">
              <w:rPr>
                <w:rFonts w:eastAsia="Calibri"/>
                <w:sz w:val="20"/>
                <w:szCs w:val="20"/>
                <w:lang w:eastAsia="en-US"/>
              </w:rPr>
              <w:t>chinesischen JV</w:t>
            </w:r>
            <w:r>
              <w:rPr>
                <w:rFonts w:eastAsia="Calibri"/>
                <w:sz w:val="20"/>
                <w:szCs w:val="20"/>
                <w:lang w:eastAsia="en-US"/>
              </w:rPr>
              <w:t>s</w:t>
            </w:r>
            <w:r w:rsidRPr="001E5E3B">
              <w:rPr>
                <w:rFonts w:eastAsia="Calibri"/>
                <w:sz w:val="20"/>
                <w:szCs w:val="20"/>
                <w:lang w:eastAsia="en-US"/>
              </w:rPr>
              <w:t xml:space="preserve"> war </w:t>
            </w:r>
            <w:r>
              <w:rPr>
                <w:rFonts w:eastAsia="Calibri"/>
                <w:sz w:val="20"/>
                <w:szCs w:val="20"/>
                <w:lang w:eastAsia="en-US"/>
              </w:rPr>
              <w:t xml:space="preserve">das </w:t>
            </w:r>
            <w:r w:rsidRPr="001E5E3B">
              <w:rPr>
                <w:rFonts w:eastAsia="Calibri"/>
                <w:sz w:val="20"/>
                <w:szCs w:val="20"/>
                <w:lang w:eastAsia="en-US"/>
              </w:rPr>
              <w:t>Ziel, die EF herauszufinden. Dabei wurden in einer Critical Incident Erhebung deutsche Manager zu den EF befragt. Hierbei wurden 26 Faktoren auf 5 Ebenen e</w:t>
            </w:r>
            <w:r>
              <w:rPr>
                <w:rFonts w:eastAsia="Calibri"/>
                <w:sz w:val="20"/>
                <w:szCs w:val="20"/>
                <w:lang w:eastAsia="en-US"/>
              </w:rPr>
              <w:t>rmittelt: Die 5 Ebenen lauten: p</w:t>
            </w:r>
            <w:r w:rsidRPr="001E5E3B">
              <w:rPr>
                <w:rFonts w:eastAsia="Calibri"/>
                <w:sz w:val="20"/>
                <w:szCs w:val="20"/>
                <w:lang w:eastAsia="en-US"/>
              </w:rPr>
              <w:t>artne</w:t>
            </w:r>
            <w:r>
              <w:rPr>
                <w:rFonts w:eastAsia="Calibri"/>
                <w:sz w:val="20"/>
                <w:szCs w:val="20"/>
                <w:lang w:eastAsia="en-US"/>
              </w:rPr>
              <w:t>rbezogene, p</w:t>
            </w:r>
            <w:r w:rsidRPr="001E5E3B">
              <w:rPr>
                <w:rFonts w:eastAsia="Calibri"/>
                <w:sz w:val="20"/>
                <w:szCs w:val="20"/>
                <w:lang w:eastAsia="en-US"/>
              </w:rPr>
              <w:t>r</w:t>
            </w:r>
            <w:r>
              <w:rPr>
                <w:rFonts w:eastAsia="Calibri"/>
                <w:sz w:val="20"/>
                <w:szCs w:val="20"/>
                <w:lang w:eastAsia="en-US"/>
              </w:rPr>
              <w:t>oduktbezogene, umfeldbezogene, p</w:t>
            </w:r>
            <w:r w:rsidRPr="001E5E3B">
              <w:rPr>
                <w:rFonts w:eastAsia="Calibri"/>
                <w:sz w:val="20"/>
                <w:szCs w:val="20"/>
                <w:lang w:eastAsia="en-US"/>
              </w:rPr>
              <w:t>ersonenbezogene EF und EF des Kooperationsbetriebes.</w:t>
            </w:r>
          </w:p>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lang w:eastAsia="en-US"/>
              </w:rPr>
              <w:t xml:space="preserve">Dabei wurden von </w:t>
            </w:r>
            <w:r>
              <w:rPr>
                <w:rFonts w:eastAsia="Calibri"/>
                <w:sz w:val="20"/>
                <w:szCs w:val="20"/>
                <w:lang w:eastAsia="en-US"/>
              </w:rPr>
              <w:t>TROMMSDORF/WILPEN</w:t>
            </w:r>
            <w:r w:rsidRPr="001E5E3B">
              <w:rPr>
                <w:rFonts w:eastAsia="Calibri"/>
                <w:sz w:val="20"/>
                <w:szCs w:val="20"/>
                <w:lang w:eastAsia="en-US"/>
              </w:rPr>
              <w:t xml:space="preserve"> nicht nur betriebswirtschaftliche Sachverhalte, sondern auch rechtliche in den Entscheidungsprozess mit einbezogen. Kritisch anzumerken bleibt, dass die Ergebnisse nicht repräsentativ waren und sich nur auf deutsch</w:t>
            </w:r>
            <w:r w:rsidRPr="007B5959">
              <w:rPr>
                <w:rFonts w:eastAsia="Calibri"/>
                <w:b/>
                <w:sz w:val="20"/>
                <w:szCs w:val="20"/>
                <w:lang w:eastAsia="en-US"/>
              </w:rPr>
              <w:t>-</w:t>
            </w:r>
            <w:r w:rsidRPr="001E5E3B">
              <w:rPr>
                <w:rFonts w:eastAsia="Calibri"/>
                <w:sz w:val="20"/>
                <w:szCs w:val="20"/>
                <w:lang w:eastAsia="en-US"/>
              </w:rPr>
              <w:t>chinesische JV</w:t>
            </w:r>
            <w:r>
              <w:rPr>
                <w:rFonts w:eastAsia="Calibri"/>
                <w:sz w:val="20"/>
                <w:szCs w:val="20"/>
                <w:lang w:eastAsia="en-US"/>
              </w:rPr>
              <w:t>s</w:t>
            </w:r>
            <w:r w:rsidRPr="001E5E3B">
              <w:rPr>
                <w:rFonts w:eastAsia="Calibri"/>
                <w:sz w:val="20"/>
                <w:szCs w:val="20"/>
                <w:lang w:eastAsia="en-US"/>
              </w:rPr>
              <w:t xml:space="preserve"> gerichtet haben. Außerdem ist die direkte Abfrage von EF kritisch zu bewerten.</w:t>
            </w:r>
            <w:r w:rsidRPr="001E5E3B">
              <w:rPr>
                <w:rFonts w:eastAsia="Calibri"/>
                <w:sz w:val="20"/>
                <w:szCs w:val="20"/>
                <w:vertAlign w:val="superscript"/>
                <w:lang w:eastAsia="en-US"/>
              </w:rPr>
              <w:footnoteReference w:id="37"/>
            </w:r>
          </w:p>
        </w:tc>
      </w:tr>
      <w:tr w:rsidR="00007A14" w:rsidRPr="002D2D99" w:rsidTr="00007A14">
        <w:trPr>
          <w:trHeight w:val="285"/>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Bleicher/</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Hermann (1991)</w:t>
            </w: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lang w:eastAsia="en-US"/>
              </w:rPr>
            </w:pPr>
            <w:r>
              <w:rPr>
                <w:rFonts w:eastAsia="Calibri"/>
                <w:sz w:val="20"/>
                <w:szCs w:val="20"/>
                <w:lang w:eastAsia="en-US"/>
              </w:rPr>
              <w:t xml:space="preserve">BLEICHER/HERMANN </w:t>
            </w:r>
            <w:r w:rsidRPr="001E5E3B">
              <w:rPr>
                <w:rFonts w:eastAsia="Calibri"/>
                <w:sz w:val="20"/>
                <w:szCs w:val="20"/>
                <w:lang w:eastAsia="en-US"/>
              </w:rPr>
              <w:t>ermitteln 1991 in ihrem theoretischen Ansatz zu dem Management von JV</w:t>
            </w:r>
            <w:r>
              <w:rPr>
                <w:rFonts w:eastAsia="Calibri"/>
                <w:sz w:val="20"/>
                <w:szCs w:val="20"/>
                <w:lang w:eastAsia="en-US"/>
              </w:rPr>
              <w:t>s</w:t>
            </w:r>
            <w:r w:rsidRPr="001E5E3B">
              <w:rPr>
                <w:rFonts w:eastAsia="Calibri"/>
                <w:sz w:val="20"/>
                <w:szCs w:val="20"/>
                <w:lang w:eastAsia="en-US"/>
              </w:rPr>
              <w:t xml:space="preserve"> sieben EF als „Schlüssel zum Erfolg“. Diese sind: Strategisches Fit und kulturelle Sympathie, starke Promotoren, außerdem noch ausreichende Kapazitäten des Managements, intelligente Anreizsysteme, ein geeigneter rechtlicher Rahmen, gute, gegenseitige Verhandlungspositionen und grundsätzliche Regelungen bei der Auflösung des JVs.</w:t>
            </w:r>
          </w:p>
          <w:p w:rsidR="00007A14" w:rsidRPr="001E5E3B" w:rsidRDefault="00007A14" w:rsidP="00007A14">
            <w:pPr>
              <w:suppressAutoHyphens/>
              <w:autoSpaceDN w:val="0"/>
              <w:jc w:val="both"/>
              <w:textAlignment w:val="baseline"/>
              <w:rPr>
                <w:rFonts w:eastAsia="Calibri"/>
                <w:sz w:val="20"/>
                <w:szCs w:val="20"/>
                <w:lang w:eastAsia="en-US"/>
              </w:rPr>
            </w:pPr>
            <w:r>
              <w:rPr>
                <w:rFonts w:eastAsia="Calibri"/>
                <w:sz w:val="20"/>
                <w:szCs w:val="20"/>
                <w:lang w:eastAsia="en-US"/>
              </w:rPr>
              <w:t>Als p</w:t>
            </w:r>
            <w:r w:rsidRPr="001E5E3B">
              <w:rPr>
                <w:rFonts w:eastAsia="Calibri"/>
                <w:sz w:val="20"/>
                <w:szCs w:val="20"/>
                <w:lang w:eastAsia="en-US"/>
              </w:rPr>
              <w:t>ositiv an dem Ansatz ist anzumerken, dass ein Managementmodell herausgearbeitet wurde, das alle kritischen Phasen aufführt und Harmonisierungsfelder entstehen lässt. Kritisch zu sehen ist, das recht hohe theoretische Niveau des Ansatzes und die nicht eindeutige Stellungnahme der Autoren.</w:t>
            </w:r>
            <w:r w:rsidRPr="001E5E3B">
              <w:rPr>
                <w:rFonts w:eastAsia="Calibri"/>
                <w:sz w:val="20"/>
                <w:szCs w:val="20"/>
                <w:vertAlign w:val="superscript"/>
                <w:lang w:eastAsia="en-US"/>
              </w:rPr>
              <w:footnoteReference w:id="38"/>
            </w:r>
          </w:p>
        </w:tc>
      </w:tr>
      <w:tr w:rsidR="00007A14" w:rsidRPr="002D2D99" w:rsidTr="00007A14">
        <w:trPr>
          <w:trHeight w:val="240"/>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Holtbrügge</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(1991)</w:t>
            </w: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 xml:space="preserve">In seiner Arbeit versuchte </w:t>
            </w:r>
            <w:r>
              <w:rPr>
                <w:rFonts w:eastAsia="Calibri"/>
                <w:sz w:val="20"/>
                <w:szCs w:val="20"/>
              </w:rPr>
              <w:t>HOLTBRÜGGE</w:t>
            </w:r>
            <w:r w:rsidRPr="001E5E3B">
              <w:rPr>
                <w:rFonts w:eastAsia="Calibri"/>
                <w:sz w:val="20"/>
                <w:szCs w:val="20"/>
              </w:rPr>
              <w:t xml:space="preserve"> die Erfolgspotenziale und Erfolgsvoraussetzungen von JV</w:t>
            </w:r>
            <w:r>
              <w:rPr>
                <w:rFonts w:eastAsia="Calibri"/>
                <w:sz w:val="20"/>
                <w:szCs w:val="20"/>
              </w:rPr>
              <w:t>s</w:t>
            </w:r>
            <w:r w:rsidRPr="001E5E3B">
              <w:rPr>
                <w:rFonts w:eastAsia="Calibri"/>
                <w:sz w:val="20"/>
                <w:szCs w:val="20"/>
              </w:rPr>
              <w:t xml:space="preserve"> in der UdSSR während der Transformationszeiten zu erfassen. Außerdem erfasste er die Motive der ausländischen Investoren und Vorteile bei der Gründung in der UdSSR, die zum Erfolg führen sollten. Er </w:t>
            </w:r>
            <w:r>
              <w:rPr>
                <w:rFonts w:eastAsia="Calibri"/>
                <w:sz w:val="20"/>
                <w:szCs w:val="20"/>
              </w:rPr>
              <w:t xml:space="preserve">gibt viel Aufmerksamkeit den </w:t>
            </w:r>
            <w:r w:rsidRPr="001E5E3B">
              <w:rPr>
                <w:rFonts w:eastAsia="Calibri"/>
                <w:sz w:val="20"/>
                <w:szCs w:val="20"/>
              </w:rPr>
              <w:t>externen Konflikt</w:t>
            </w:r>
            <w:r w:rsidRPr="007B5959">
              <w:rPr>
                <w:rFonts w:eastAsia="Calibri"/>
                <w:b/>
                <w:sz w:val="20"/>
                <w:szCs w:val="20"/>
              </w:rPr>
              <w:t>-</w:t>
            </w:r>
            <w:r w:rsidRPr="001E5E3B">
              <w:rPr>
                <w:rFonts w:eastAsia="Calibri"/>
                <w:sz w:val="20"/>
                <w:szCs w:val="20"/>
              </w:rPr>
              <w:t xml:space="preserve"> und Problemfelde</w:t>
            </w:r>
            <w:r>
              <w:rPr>
                <w:rFonts w:eastAsia="Calibri"/>
                <w:sz w:val="20"/>
                <w:szCs w:val="20"/>
              </w:rPr>
              <w:t>rn,</w:t>
            </w:r>
            <w:r w:rsidRPr="001E5E3B">
              <w:rPr>
                <w:rFonts w:eastAsia="Calibri"/>
                <w:sz w:val="20"/>
                <w:szCs w:val="20"/>
              </w:rPr>
              <w:t xml:space="preserve"> wie z.B. </w:t>
            </w:r>
            <w:r>
              <w:rPr>
                <w:rFonts w:eastAsia="Calibri"/>
                <w:sz w:val="20"/>
                <w:szCs w:val="20"/>
              </w:rPr>
              <w:t xml:space="preserve">der </w:t>
            </w:r>
            <w:r w:rsidRPr="001E5E3B">
              <w:rPr>
                <w:rFonts w:eastAsia="Calibri"/>
                <w:sz w:val="20"/>
                <w:szCs w:val="20"/>
              </w:rPr>
              <w:t>russische</w:t>
            </w:r>
            <w:r>
              <w:rPr>
                <w:rFonts w:eastAsia="Calibri"/>
                <w:sz w:val="20"/>
                <w:szCs w:val="20"/>
              </w:rPr>
              <w:t>n</w:t>
            </w:r>
            <w:r w:rsidRPr="001E5E3B">
              <w:rPr>
                <w:rFonts w:eastAsia="Calibri"/>
                <w:sz w:val="20"/>
                <w:szCs w:val="20"/>
              </w:rPr>
              <w:t xml:space="preserve"> Währung; Probleme</w:t>
            </w:r>
            <w:r>
              <w:rPr>
                <w:rFonts w:eastAsia="Calibri"/>
                <w:sz w:val="20"/>
                <w:szCs w:val="20"/>
              </w:rPr>
              <w:t>n bei der Beschaffung und in der</w:t>
            </w:r>
            <w:r w:rsidRPr="001E5E3B">
              <w:rPr>
                <w:rFonts w:eastAsia="Calibri"/>
                <w:sz w:val="20"/>
                <w:szCs w:val="20"/>
              </w:rPr>
              <w:t xml:space="preserve"> Infrastruktur; </w:t>
            </w:r>
            <w:r>
              <w:rPr>
                <w:rFonts w:eastAsia="Calibri"/>
                <w:sz w:val="20"/>
                <w:szCs w:val="20"/>
              </w:rPr>
              <w:t xml:space="preserve">der </w:t>
            </w:r>
            <w:r w:rsidRPr="001E5E3B">
              <w:rPr>
                <w:rFonts w:eastAsia="Calibri"/>
                <w:sz w:val="20"/>
                <w:szCs w:val="20"/>
              </w:rPr>
              <w:t>mangelnde</w:t>
            </w:r>
            <w:r>
              <w:rPr>
                <w:rFonts w:eastAsia="Calibri"/>
                <w:sz w:val="20"/>
                <w:szCs w:val="20"/>
              </w:rPr>
              <w:t>n</w:t>
            </w:r>
            <w:r w:rsidRPr="001E5E3B">
              <w:rPr>
                <w:rFonts w:eastAsia="Calibri"/>
                <w:sz w:val="20"/>
                <w:szCs w:val="20"/>
              </w:rPr>
              <w:t xml:space="preserve"> Rechtssicherheit, was am Ende die Erfolgsvoraussetzungen beeinflussen könnte. Auch schreibt er über interne Konflikte und Problemfelder des JVs</w:t>
            </w:r>
            <w:r>
              <w:rPr>
                <w:rFonts w:eastAsia="Calibri"/>
                <w:sz w:val="20"/>
                <w:szCs w:val="20"/>
              </w:rPr>
              <w:t>,</w:t>
            </w:r>
            <w:r w:rsidRPr="001E5E3B">
              <w:rPr>
                <w:rFonts w:eastAsia="Calibri"/>
                <w:sz w:val="20"/>
                <w:szCs w:val="20"/>
              </w:rPr>
              <w:t xml:space="preserve"> wie z.B. die Wahl des lokalen</w:t>
            </w:r>
            <w:r>
              <w:rPr>
                <w:rFonts w:eastAsia="Calibri"/>
                <w:sz w:val="20"/>
                <w:szCs w:val="20"/>
              </w:rPr>
              <w:t xml:space="preserve"> Partners; die Komplementarität</w:t>
            </w:r>
            <w:r w:rsidRPr="001E5E3B">
              <w:rPr>
                <w:rFonts w:eastAsia="Calibri"/>
                <w:sz w:val="20"/>
                <w:szCs w:val="20"/>
              </w:rPr>
              <w:t xml:space="preserve"> und die Kompatibilität der Partner. Hierzu wurden auch die Bewertung der Kapitaleinl</w:t>
            </w:r>
            <w:r w:rsidR="008A5B04">
              <w:rPr>
                <w:rFonts w:eastAsia="Calibri"/>
                <w:sz w:val="20"/>
                <w:szCs w:val="20"/>
              </w:rPr>
              <w:t>agen und der Kapitalausstattung,</w:t>
            </w:r>
            <w:r w:rsidRPr="001E5E3B">
              <w:rPr>
                <w:rFonts w:eastAsia="Calibri"/>
                <w:sz w:val="20"/>
                <w:szCs w:val="20"/>
              </w:rPr>
              <w:t xml:space="preserve"> die </w:t>
            </w:r>
            <w:r w:rsidR="008A5B04">
              <w:rPr>
                <w:rFonts w:eastAsia="Calibri"/>
                <w:sz w:val="20"/>
                <w:szCs w:val="20"/>
              </w:rPr>
              <w:t>Vertragsgestaltung,</w:t>
            </w:r>
            <w:r w:rsidRPr="001E5E3B">
              <w:rPr>
                <w:rFonts w:eastAsia="Calibri"/>
                <w:sz w:val="20"/>
                <w:szCs w:val="20"/>
              </w:rPr>
              <w:t xml:space="preserve"> die Organisation und das</w:t>
            </w:r>
            <w:r>
              <w:rPr>
                <w:rFonts w:eastAsia="Calibri"/>
                <w:sz w:val="20"/>
                <w:szCs w:val="20"/>
              </w:rPr>
              <w:t xml:space="preserve"> Personalmanagement beleuchtet.</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 xml:space="preserve">Kritisch anzumerken ist, dass die Arbeit von </w:t>
            </w:r>
            <w:r>
              <w:rPr>
                <w:rFonts w:eastAsia="Calibri"/>
                <w:sz w:val="20"/>
                <w:szCs w:val="20"/>
              </w:rPr>
              <w:t>HOLTBRÜGGE</w:t>
            </w:r>
            <w:r w:rsidRPr="001E5E3B">
              <w:rPr>
                <w:rFonts w:eastAsia="Calibri"/>
                <w:sz w:val="20"/>
                <w:szCs w:val="20"/>
              </w:rPr>
              <w:t xml:space="preserve"> nur wichtige Information über die allgemeine wirtschaftliche und politische Situation am Anfang der </w:t>
            </w:r>
            <w:r>
              <w:rPr>
                <w:rFonts w:eastAsia="Calibri"/>
                <w:sz w:val="20"/>
                <w:szCs w:val="20"/>
              </w:rPr>
              <w:t>19</w:t>
            </w:r>
            <w:r w:rsidRPr="001E5E3B">
              <w:rPr>
                <w:rFonts w:eastAsia="Calibri"/>
                <w:sz w:val="20"/>
                <w:szCs w:val="20"/>
              </w:rPr>
              <w:t xml:space="preserve">90er Jahre </w:t>
            </w:r>
            <w:r w:rsidRPr="001E5E3B">
              <w:rPr>
                <w:rFonts w:eastAsia="Calibri"/>
                <w:sz w:val="20"/>
                <w:szCs w:val="20"/>
              </w:rPr>
              <w:lastRenderedPageBreak/>
              <w:t xml:space="preserve">liefert. Obwohl sich die Daten und die Voraussetzung bis zur heutigen Zeit geändert haben, bleibt die Arbeit in genügend Aspekten noch aktuell, z.B. im Bereich der russischen Rechtsprechung. Die Arbeit zeigt insgesamt die Realität des russischen Business in den </w:t>
            </w:r>
            <w:r>
              <w:rPr>
                <w:rFonts w:eastAsia="Calibri"/>
                <w:sz w:val="20"/>
                <w:szCs w:val="20"/>
              </w:rPr>
              <w:t>1990er Jahren</w:t>
            </w:r>
            <w:r w:rsidRPr="001E5E3B">
              <w:rPr>
                <w:rFonts w:eastAsia="Calibri"/>
                <w:sz w:val="20"/>
                <w:szCs w:val="20"/>
              </w:rPr>
              <w:t xml:space="preserve"> und kann somit Erfahrung für die Unternehmen liefern, um die heutige Situation in Russland anhand der Erfahrungen der Vergangenheit zu verste</w:t>
            </w:r>
            <w:r w:rsidR="008A5B04">
              <w:rPr>
                <w:rFonts w:eastAsia="Calibri"/>
                <w:sz w:val="20"/>
                <w:szCs w:val="20"/>
              </w:rPr>
              <w:t>hen. Nachteilig ist</w:t>
            </w:r>
            <w:r w:rsidRPr="001E5E3B">
              <w:rPr>
                <w:rFonts w:eastAsia="Calibri"/>
                <w:sz w:val="20"/>
                <w:szCs w:val="20"/>
              </w:rPr>
              <w:t xml:space="preserve">, dass </w:t>
            </w:r>
            <w:r>
              <w:rPr>
                <w:rFonts w:eastAsia="Calibri"/>
                <w:sz w:val="20"/>
                <w:szCs w:val="20"/>
              </w:rPr>
              <w:t>HOLTBRÜGGE</w:t>
            </w:r>
            <w:r w:rsidRPr="001E5E3B">
              <w:rPr>
                <w:rFonts w:eastAsia="Calibri"/>
                <w:sz w:val="20"/>
                <w:szCs w:val="20"/>
              </w:rPr>
              <w:t xml:space="preserve"> in seiner Arbeit keine Staff</w:t>
            </w:r>
            <w:r>
              <w:rPr>
                <w:rFonts w:eastAsia="Calibri"/>
                <w:sz w:val="20"/>
                <w:szCs w:val="20"/>
              </w:rPr>
              <w:t xml:space="preserve">el von Erfolgsvoraussetzungen </w:t>
            </w:r>
            <w:r w:rsidRPr="001E5E3B">
              <w:rPr>
                <w:rFonts w:eastAsia="Calibri"/>
                <w:sz w:val="20"/>
                <w:szCs w:val="20"/>
              </w:rPr>
              <w:t>oder EF nennt und sich mehr auf die Beschreibung der allgemeinen Situation im Land konzentriert.</w:t>
            </w:r>
            <w:r w:rsidRPr="001E5E3B">
              <w:rPr>
                <w:rFonts w:eastAsia="Calibri"/>
                <w:sz w:val="20"/>
                <w:szCs w:val="20"/>
                <w:vertAlign w:val="superscript"/>
              </w:rPr>
              <w:footnoteReference w:id="39"/>
            </w:r>
          </w:p>
        </w:tc>
      </w:tr>
      <w:tr w:rsidR="00007A14" w:rsidRPr="002D2D99" w:rsidTr="00007A14">
        <w:trPr>
          <w:trHeight w:val="157"/>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lastRenderedPageBreak/>
              <w:t>Zielke (1992)</w:t>
            </w: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noProof/>
                <w:sz w:val="20"/>
                <w:szCs w:val="20"/>
              </w:rPr>
            </w:pPr>
            <w:r w:rsidRPr="001E5E3B">
              <w:rPr>
                <w:rFonts w:eastAsia="Calibri"/>
                <w:noProof/>
                <w:sz w:val="20"/>
                <w:szCs w:val="20"/>
              </w:rPr>
              <w:t xml:space="preserve">Die Befragung von </w:t>
            </w:r>
            <w:r>
              <w:rPr>
                <w:rFonts w:eastAsia="Calibri"/>
                <w:noProof/>
                <w:sz w:val="20"/>
                <w:szCs w:val="20"/>
              </w:rPr>
              <w:t>ZIELKE</w:t>
            </w:r>
            <w:r w:rsidRPr="001E5E3B">
              <w:rPr>
                <w:rFonts w:eastAsia="Calibri"/>
                <w:noProof/>
                <w:sz w:val="20"/>
                <w:szCs w:val="20"/>
              </w:rPr>
              <w:t xml:space="preserve"> ist gerichtet an 60 Unternehmen, die an 35 deutsch</w:t>
            </w:r>
            <w:r w:rsidRPr="007B5959">
              <w:rPr>
                <w:rFonts w:eastAsia="Calibri"/>
                <w:b/>
                <w:noProof/>
                <w:sz w:val="20"/>
                <w:szCs w:val="20"/>
              </w:rPr>
              <w:t>-</w:t>
            </w:r>
            <w:r w:rsidRPr="001E5E3B">
              <w:rPr>
                <w:rFonts w:eastAsia="Calibri"/>
                <w:noProof/>
                <w:sz w:val="20"/>
                <w:szCs w:val="20"/>
              </w:rPr>
              <w:t>amerikanischen JV</w:t>
            </w:r>
            <w:r>
              <w:rPr>
                <w:rFonts w:eastAsia="Calibri"/>
                <w:noProof/>
                <w:sz w:val="20"/>
                <w:szCs w:val="20"/>
              </w:rPr>
              <w:t>s</w:t>
            </w:r>
            <w:r w:rsidRPr="001E5E3B">
              <w:rPr>
                <w:rFonts w:eastAsia="Calibri"/>
                <w:noProof/>
                <w:sz w:val="20"/>
                <w:szCs w:val="20"/>
              </w:rPr>
              <w:t xml:space="preserve"> beteiligt waren.</w:t>
            </w:r>
          </w:p>
          <w:p w:rsidR="00007A14" w:rsidRPr="001E5E3B" w:rsidRDefault="00007A14" w:rsidP="00007A14">
            <w:pPr>
              <w:suppressAutoHyphens/>
              <w:autoSpaceDN w:val="0"/>
              <w:jc w:val="both"/>
              <w:textAlignment w:val="baseline"/>
              <w:rPr>
                <w:rFonts w:eastAsia="Calibri"/>
                <w:noProof/>
                <w:sz w:val="20"/>
                <w:szCs w:val="20"/>
              </w:rPr>
            </w:pPr>
            <w:r w:rsidRPr="001E5E3B">
              <w:rPr>
                <w:rFonts w:eastAsia="Calibri"/>
                <w:noProof/>
                <w:sz w:val="20"/>
                <w:szCs w:val="20"/>
              </w:rPr>
              <w:t xml:space="preserve">Bei dieser Befragung sind 222 Variablen überprüft worden. 68 Variablen standen dabei für den Erfolg des JVs. 32 auf deutscher Seite, 22 auf amerikanischer und 18 ohne Beachtung der Nationalität. </w:t>
            </w:r>
            <w:r>
              <w:rPr>
                <w:rFonts w:eastAsia="Calibri"/>
                <w:noProof/>
                <w:sz w:val="20"/>
                <w:szCs w:val="20"/>
              </w:rPr>
              <w:t>ZIELKE</w:t>
            </w:r>
            <w:r w:rsidRPr="001E5E3B">
              <w:rPr>
                <w:rFonts w:eastAsia="Calibri"/>
                <w:noProof/>
                <w:sz w:val="20"/>
                <w:szCs w:val="20"/>
              </w:rPr>
              <w:t xml:space="preserve"> konnte diese Variablen in sechs Gruppen einordnen. Bedeutung des JVs, Know</w:t>
            </w:r>
            <w:r w:rsidRPr="007B5959">
              <w:rPr>
                <w:rFonts w:eastAsia="Calibri"/>
                <w:b/>
                <w:noProof/>
                <w:sz w:val="20"/>
                <w:szCs w:val="20"/>
              </w:rPr>
              <w:t>-</w:t>
            </w:r>
            <w:r w:rsidRPr="001E5E3B">
              <w:rPr>
                <w:rFonts w:eastAsia="Calibri"/>
                <w:noProof/>
                <w:sz w:val="20"/>
                <w:szCs w:val="20"/>
              </w:rPr>
              <w:t>how</w:t>
            </w:r>
            <w:r w:rsidRPr="007B5959">
              <w:rPr>
                <w:rFonts w:eastAsia="Calibri"/>
                <w:b/>
                <w:noProof/>
                <w:sz w:val="20"/>
                <w:szCs w:val="20"/>
              </w:rPr>
              <w:t>-</w:t>
            </w:r>
            <w:r w:rsidRPr="001E5E3B">
              <w:rPr>
                <w:rFonts w:eastAsia="Calibri"/>
                <w:noProof/>
                <w:sz w:val="20"/>
                <w:szCs w:val="20"/>
              </w:rPr>
              <w:t>Transfer, Restrukturierungen, spezifische Investitionen, kompatible Ausrichtung der Partner und Autonomie.</w:t>
            </w:r>
          </w:p>
          <w:p w:rsidR="00007A14" w:rsidRPr="001E5E3B" w:rsidRDefault="00007A14" w:rsidP="00007A14">
            <w:pPr>
              <w:suppressAutoHyphens/>
              <w:autoSpaceDN w:val="0"/>
              <w:jc w:val="both"/>
              <w:textAlignment w:val="baseline"/>
              <w:rPr>
                <w:rFonts w:eastAsia="Calibri"/>
                <w:noProof/>
                <w:sz w:val="20"/>
                <w:szCs w:val="20"/>
              </w:rPr>
            </w:pPr>
            <w:r w:rsidRPr="001E5E3B">
              <w:rPr>
                <w:rFonts w:eastAsia="Calibri"/>
                <w:noProof/>
                <w:sz w:val="20"/>
                <w:szCs w:val="20"/>
              </w:rPr>
              <w:t xml:space="preserve">Die genommenen Stichproben können leider nicht als repräsentativ angesehen werden. Außerdem war </w:t>
            </w:r>
            <w:r>
              <w:rPr>
                <w:rFonts w:eastAsia="Calibri"/>
                <w:noProof/>
                <w:sz w:val="20"/>
                <w:szCs w:val="20"/>
              </w:rPr>
              <w:t>ZIELKEs</w:t>
            </w:r>
            <w:r w:rsidRPr="001E5E3B">
              <w:rPr>
                <w:rFonts w:eastAsia="Calibri"/>
                <w:noProof/>
                <w:sz w:val="20"/>
                <w:szCs w:val="20"/>
              </w:rPr>
              <w:t xml:space="preserve"> Befragung stark datenorientiert und basierte auf subjektiven Einschätzungen der Befragten.</w:t>
            </w:r>
            <w:r w:rsidRPr="001E5E3B">
              <w:rPr>
                <w:rFonts w:eastAsia="Calibri"/>
                <w:sz w:val="20"/>
                <w:szCs w:val="20"/>
                <w:vertAlign w:val="superscript"/>
              </w:rPr>
              <w:footnoteReference w:id="40"/>
            </w:r>
          </w:p>
        </w:tc>
      </w:tr>
      <w:tr w:rsidR="00007A14" w:rsidRPr="002D2D99" w:rsidTr="00007A14">
        <w:trPr>
          <w:trHeight w:val="1261"/>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Lorange/Roos</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(1992)</w:t>
            </w: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Noch einmal befassen sich</w:t>
            </w:r>
            <w:r>
              <w:rPr>
                <w:rFonts w:eastAsia="Calibri"/>
                <w:sz w:val="20"/>
                <w:szCs w:val="20"/>
              </w:rPr>
              <w:t xml:space="preserve"> LORANGE </w:t>
            </w:r>
            <w:r w:rsidRPr="001E5E3B">
              <w:rPr>
                <w:rFonts w:eastAsia="Calibri"/>
                <w:sz w:val="20"/>
                <w:szCs w:val="20"/>
              </w:rPr>
              <w:t xml:space="preserve">und </w:t>
            </w:r>
            <w:r>
              <w:rPr>
                <w:rFonts w:eastAsia="Calibri"/>
                <w:sz w:val="20"/>
                <w:szCs w:val="20"/>
              </w:rPr>
              <w:t>ROOS</w:t>
            </w:r>
            <w:r w:rsidRPr="001E5E3B">
              <w:rPr>
                <w:rFonts w:eastAsia="Calibri"/>
                <w:sz w:val="20"/>
                <w:szCs w:val="20"/>
              </w:rPr>
              <w:t xml:space="preserve"> mit dem Thema von EF.</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Zehn Misserfolgsfaktoren haben sie herausgearbeitet:</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Einmischung der Politik, mangelnde Aufgabe der Selbständigkeit, zu geringe Ausrichtung auf das Umfeld, keine ausreichende Dynamik, fehlende Lern</w:t>
            </w:r>
            <w:r w:rsidRPr="007B5959">
              <w:rPr>
                <w:rFonts w:eastAsia="Calibri"/>
                <w:b/>
                <w:sz w:val="20"/>
                <w:szCs w:val="20"/>
              </w:rPr>
              <w:t>-</w:t>
            </w:r>
            <w:r w:rsidRPr="001E5E3B">
              <w:rPr>
                <w:rFonts w:eastAsia="Calibri"/>
                <w:sz w:val="20"/>
                <w:szCs w:val="20"/>
              </w:rPr>
              <w:t xml:space="preserve"> und Kooperationsb</w:t>
            </w:r>
            <w:r>
              <w:rPr>
                <w:rFonts w:eastAsia="Calibri"/>
                <w:sz w:val="20"/>
                <w:szCs w:val="20"/>
              </w:rPr>
              <w:t>ereitschaft</w:t>
            </w:r>
            <w:r w:rsidRPr="001E5E3B">
              <w:rPr>
                <w:rFonts w:eastAsia="Calibri"/>
                <w:sz w:val="20"/>
                <w:szCs w:val="20"/>
              </w:rPr>
              <w:t>, nicht ausreichend</w:t>
            </w:r>
            <w:r>
              <w:rPr>
                <w:rFonts w:eastAsia="Calibri"/>
                <w:sz w:val="20"/>
                <w:szCs w:val="20"/>
              </w:rPr>
              <w:t>er</w:t>
            </w:r>
            <w:r w:rsidRPr="001E5E3B">
              <w:rPr>
                <w:rFonts w:eastAsia="Calibri"/>
                <w:sz w:val="20"/>
                <w:szCs w:val="20"/>
              </w:rPr>
              <w:t xml:space="preserve"> Wandel und Innovation, Abhängigkeit von Menschen, keine Aufgabe der „Black</w:t>
            </w:r>
            <w:r w:rsidRPr="007B5959">
              <w:rPr>
                <w:rFonts w:eastAsia="Calibri"/>
                <w:b/>
                <w:sz w:val="20"/>
                <w:szCs w:val="20"/>
              </w:rPr>
              <w:t>-</w:t>
            </w:r>
            <w:r w:rsidRPr="001E5E3B">
              <w:rPr>
                <w:rFonts w:eastAsia="Calibri"/>
                <w:sz w:val="20"/>
                <w:szCs w:val="20"/>
              </w:rPr>
              <w:t>Box“.</w:t>
            </w:r>
            <w:r w:rsidRPr="001E5E3B">
              <w:rPr>
                <w:rFonts w:eastAsia="Calibri"/>
                <w:sz w:val="20"/>
                <w:szCs w:val="20"/>
                <w:vertAlign w:val="superscript"/>
              </w:rPr>
              <w:footnoteReference w:id="41"/>
            </w:r>
          </w:p>
        </w:tc>
      </w:tr>
      <w:tr w:rsidR="00007A14" w:rsidRPr="002D2D99" w:rsidTr="00007A14">
        <w:trPr>
          <w:trHeight w:val="321"/>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Bronder/</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 xml:space="preserve">Pritzel </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(1992)</w:t>
            </w: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noProof/>
                <w:sz w:val="20"/>
                <w:szCs w:val="20"/>
              </w:rPr>
            </w:pPr>
            <w:r w:rsidRPr="001E5E3B">
              <w:rPr>
                <w:rFonts w:eastAsia="Calibri"/>
                <w:noProof/>
                <w:sz w:val="20"/>
                <w:szCs w:val="20"/>
              </w:rPr>
              <w:t>Das Modell von</w:t>
            </w:r>
            <w:r>
              <w:rPr>
                <w:rFonts w:eastAsia="Calibri"/>
                <w:noProof/>
                <w:sz w:val="20"/>
                <w:szCs w:val="20"/>
              </w:rPr>
              <w:t xml:space="preserve"> BRONDER </w:t>
            </w:r>
            <w:r w:rsidRPr="001E5E3B">
              <w:rPr>
                <w:rFonts w:eastAsia="Calibri"/>
                <w:noProof/>
                <w:sz w:val="20"/>
                <w:szCs w:val="20"/>
              </w:rPr>
              <w:t xml:space="preserve">und </w:t>
            </w:r>
            <w:r>
              <w:rPr>
                <w:rFonts w:eastAsia="Calibri"/>
                <w:noProof/>
                <w:sz w:val="20"/>
                <w:szCs w:val="20"/>
              </w:rPr>
              <w:t>PRITZEL</w:t>
            </w:r>
            <w:r w:rsidRPr="001E5E3B">
              <w:rPr>
                <w:rFonts w:eastAsia="Calibri"/>
                <w:noProof/>
                <w:sz w:val="20"/>
                <w:szCs w:val="20"/>
              </w:rPr>
              <w:t xml:space="preserve"> aus dem Jahre 1992 enthält vier Phasen. Dadurch arbeiteten sie eine Menge von EF, auch anhand von Beispielen aus der Praxis, heraus: Einsatz von vorhandenen Potentialen, Auffinden des richtigen Partners, keine zentralen Organisationsstrukturen, keine zu starke Abhängigkeit, ausreichend Rechts</w:t>
            </w:r>
            <w:r w:rsidRPr="007B5959">
              <w:rPr>
                <w:rFonts w:eastAsia="Calibri"/>
                <w:b/>
                <w:noProof/>
                <w:sz w:val="20"/>
                <w:szCs w:val="20"/>
              </w:rPr>
              <w:t>-</w:t>
            </w:r>
            <w:r w:rsidRPr="001E5E3B">
              <w:rPr>
                <w:rFonts w:eastAsia="Calibri"/>
                <w:noProof/>
                <w:sz w:val="20"/>
                <w:szCs w:val="20"/>
              </w:rPr>
              <w:t xml:space="preserve"> und Vertragsgestaltungen, Erfahrungen im Management, bestimmte Koordinationsschnittstellen, die Vorteile müssen langfristig sein und ein aktives Konsens</w:t>
            </w:r>
            <w:r w:rsidRPr="007B5959">
              <w:rPr>
                <w:rFonts w:eastAsia="Calibri"/>
                <w:b/>
                <w:noProof/>
                <w:sz w:val="20"/>
                <w:szCs w:val="20"/>
              </w:rPr>
              <w:t>-</w:t>
            </w:r>
            <w:r w:rsidRPr="001E5E3B">
              <w:rPr>
                <w:rFonts w:eastAsia="Calibri"/>
                <w:noProof/>
                <w:sz w:val="20"/>
                <w:szCs w:val="20"/>
              </w:rPr>
              <w:t xml:space="preserve"> und Krisenmanagement.</w:t>
            </w:r>
            <w:r w:rsidRPr="001E5E3B">
              <w:rPr>
                <w:rFonts w:eastAsia="Calibri"/>
                <w:sz w:val="20"/>
                <w:szCs w:val="20"/>
                <w:vertAlign w:val="superscript"/>
              </w:rPr>
              <w:footnoteReference w:id="42"/>
            </w:r>
          </w:p>
        </w:tc>
      </w:tr>
      <w:tr w:rsidR="00007A14" w:rsidRPr="002D2D99" w:rsidTr="00007A14">
        <w:trPr>
          <w:trHeight w:val="3656"/>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Oesterle</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(1993)</w:t>
            </w:r>
          </w:p>
          <w:p w:rsidR="00007A14" w:rsidRPr="002D2D99" w:rsidRDefault="00007A14" w:rsidP="00007A14">
            <w:pPr>
              <w:suppressAutoHyphens/>
              <w:autoSpaceDN w:val="0"/>
              <w:jc w:val="both"/>
              <w:textAlignment w:val="baseline"/>
              <w:rPr>
                <w:rFonts w:eastAsia="Calibri"/>
                <w:lang w:eastAsia="en-US"/>
              </w:rPr>
            </w:pP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Der Schwerpunk bei</w:t>
            </w:r>
            <w:r>
              <w:rPr>
                <w:rFonts w:eastAsia="Calibri"/>
                <w:sz w:val="20"/>
                <w:szCs w:val="20"/>
              </w:rPr>
              <w:t xml:space="preserve"> OESTERLEs </w:t>
            </w:r>
            <w:r w:rsidRPr="001E5E3B">
              <w:rPr>
                <w:rFonts w:eastAsia="Calibri"/>
                <w:sz w:val="20"/>
                <w:szCs w:val="20"/>
              </w:rPr>
              <w:t xml:space="preserve">Arbeit liegt im Bereich </w:t>
            </w:r>
            <w:r>
              <w:rPr>
                <w:rFonts w:eastAsia="Calibri"/>
                <w:sz w:val="20"/>
                <w:szCs w:val="20"/>
              </w:rPr>
              <w:t xml:space="preserve">der </w:t>
            </w:r>
            <w:r w:rsidRPr="001E5E3B">
              <w:rPr>
                <w:rFonts w:eastAsia="Calibri"/>
                <w:sz w:val="20"/>
                <w:szCs w:val="20"/>
              </w:rPr>
              <w:t>Merkmale der partnerbezogenen Koordination in einem JV, aber auch bei den Merkmalen der umweltbezogenen Koordination d</w:t>
            </w:r>
            <w:r w:rsidRPr="007B5959">
              <w:rPr>
                <w:rFonts w:eastAsia="Calibri"/>
                <w:b/>
                <w:sz w:val="20"/>
                <w:szCs w:val="20"/>
              </w:rPr>
              <w:t>-</w:t>
            </w:r>
            <w:r w:rsidRPr="001E5E3B">
              <w:rPr>
                <w:rFonts w:eastAsia="Calibri"/>
                <w:sz w:val="20"/>
                <w:szCs w:val="20"/>
              </w:rPr>
              <w:t>r JV</w:t>
            </w:r>
            <w:r>
              <w:rPr>
                <w:rFonts w:eastAsia="Calibri"/>
                <w:sz w:val="20"/>
                <w:szCs w:val="20"/>
              </w:rPr>
              <w:t>s</w:t>
            </w:r>
            <w:r w:rsidRPr="001E5E3B">
              <w:rPr>
                <w:rFonts w:eastAsia="Calibri"/>
                <w:sz w:val="20"/>
                <w:szCs w:val="20"/>
              </w:rPr>
              <w:t xml:space="preserve">. </w:t>
            </w:r>
            <w:r>
              <w:rPr>
                <w:rFonts w:eastAsia="Calibri"/>
                <w:sz w:val="20"/>
                <w:szCs w:val="20"/>
              </w:rPr>
              <w:t>OESTERLE</w:t>
            </w:r>
            <w:r w:rsidRPr="001E5E3B">
              <w:rPr>
                <w:rFonts w:eastAsia="Calibri"/>
                <w:sz w:val="20"/>
                <w:szCs w:val="20"/>
              </w:rPr>
              <w:t xml:space="preserve"> untersuchte den Erfolg der JV</w:t>
            </w:r>
            <w:r>
              <w:rPr>
                <w:rFonts w:eastAsia="Calibri"/>
                <w:sz w:val="20"/>
                <w:szCs w:val="20"/>
              </w:rPr>
              <w:t>s</w:t>
            </w:r>
            <w:r w:rsidRPr="001E5E3B">
              <w:rPr>
                <w:rFonts w:eastAsia="Calibri"/>
                <w:sz w:val="20"/>
                <w:szCs w:val="20"/>
              </w:rPr>
              <w:t xml:space="preserve"> als abhängige Variable des Koordinationsbedarfs und der Koordinationsintensität. Auch legte er große Aufmerksamkeit auf die Problematik der Erfolgsbewer</w:t>
            </w:r>
            <w:r>
              <w:rPr>
                <w:rFonts w:eastAsia="Calibri"/>
                <w:sz w:val="20"/>
                <w:szCs w:val="20"/>
              </w:rPr>
              <w:t xml:space="preserve">tung bei JVs und verabschiedete </w:t>
            </w:r>
            <w:r w:rsidRPr="001E5E3B">
              <w:rPr>
                <w:rFonts w:eastAsia="Calibri"/>
                <w:sz w:val="20"/>
                <w:szCs w:val="20"/>
              </w:rPr>
              <w:t>praxisbezogene Empfehlungen zur</w:t>
            </w:r>
            <w:r>
              <w:rPr>
                <w:rFonts w:eastAsia="Calibri"/>
                <w:sz w:val="20"/>
                <w:szCs w:val="20"/>
              </w:rPr>
              <w:t xml:space="preserve"> Bewertung des Erfolgs d</w:t>
            </w:r>
            <w:r w:rsidRPr="007B5959">
              <w:rPr>
                <w:rFonts w:eastAsia="Calibri"/>
                <w:b/>
                <w:sz w:val="20"/>
                <w:szCs w:val="20"/>
              </w:rPr>
              <w:t>-</w:t>
            </w:r>
            <w:r>
              <w:rPr>
                <w:rFonts w:eastAsia="Calibri"/>
                <w:sz w:val="20"/>
                <w:szCs w:val="20"/>
              </w:rPr>
              <w:t>r GU</w:t>
            </w:r>
            <w:r w:rsidR="00626DE6">
              <w:rPr>
                <w:rFonts w:eastAsia="Calibri"/>
                <w:sz w:val="20"/>
                <w:szCs w:val="20"/>
              </w:rPr>
              <w:t>s</w:t>
            </w:r>
            <w:r>
              <w:rPr>
                <w:rFonts w:eastAsia="Calibri"/>
                <w:sz w:val="20"/>
                <w:szCs w:val="20"/>
              </w:rPr>
              <w:t>.</w:t>
            </w:r>
          </w:p>
          <w:p w:rsidR="00007A14" w:rsidRPr="001E5E3B" w:rsidRDefault="00007A14" w:rsidP="00007A14">
            <w:pPr>
              <w:suppressAutoHyphens/>
              <w:autoSpaceDN w:val="0"/>
              <w:jc w:val="both"/>
              <w:textAlignment w:val="baseline"/>
              <w:rPr>
                <w:rFonts w:eastAsia="Calibri"/>
                <w:sz w:val="20"/>
                <w:szCs w:val="20"/>
              </w:rPr>
            </w:pPr>
            <w:r>
              <w:rPr>
                <w:rFonts w:eastAsia="Calibri"/>
                <w:sz w:val="20"/>
                <w:szCs w:val="20"/>
              </w:rPr>
              <w:t>Im Mittelpunkt</w:t>
            </w:r>
            <w:r w:rsidRPr="001E5E3B">
              <w:rPr>
                <w:rFonts w:eastAsia="Calibri"/>
                <w:sz w:val="20"/>
                <w:szCs w:val="20"/>
              </w:rPr>
              <w:t xml:space="preserve"> von </w:t>
            </w:r>
            <w:r>
              <w:rPr>
                <w:rFonts w:eastAsia="Calibri"/>
                <w:sz w:val="20"/>
                <w:szCs w:val="20"/>
              </w:rPr>
              <w:t>OESTERLEs</w:t>
            </w:r>
            <w:r w:rsidRPr="001E5E3B">
              <w:rPr>
                <w:rFonts w:eastAsia="Calibri"/>
                <w:sz w:val="20"/>
                <w:szCs w:val="20"/>
              </w:rPr>
              <w:t xml:space="preserve"> Untersuchung der EF d</w:t>
            </w:r>
            <w:r w:rsidRPr="007B5959">
              <w:rPr>
                <w:rFonts w:eastAsia="Calibri"/>
                <w:b/>
                <w:sz w:val="20"/>
                <w:szCs w:val="20"/>
              </w:rPr>
              <w:t>-</w:t>
            </w:r>
            <w:r w:rsidRPr="001E5E3B">
              <w:rPr>
                <w:rFonts w:eastAsia="Calibri"/>
                <w:sz w:val="20"/>
                <w:szCs w:val="20"/>
              </w:rPr>
              <w:t>r JV</w:t>
            </w:r>
            <w:r>
              <w:rPr>
                <w:rFonts w:eastAsia="Calibri"/>
                <w:sz w:val="20"/>
                <w:szCs w:val="20"/>
              </w:rPr>
              <w:t>s steht</w:t>
            </w:r>
            <w:r w:rsidRPr="001E5E3B">
              <w:rPr>
                <w:rFonts w:eastAsia="Calibri"/>
                <w:sz w:val="20"/>
                <w:szCs w:val="20"/>
              </w:rPr>
              <w:t xml:space="preserve"> ein Input</w:t>
            </w:r>
            <w:r w:rsidRPr="007B5959">
              <w:rPr>
                <w:rFonts w:eastAsia="Calibri"/>
                <w:b/>
                <w:sz w:val="20"/>
                <w:szCs w:val="20"/>
              </w:rPr>
              <w:t>-</w:t>
            </w:r>
            <w:r w:rsidRPr="001E5E3B">
              <w:rPr>
                <w:rFonts w:eastAsia="Calibri"/>
                <w:sz w:val="20"/>
                <w:szCs w:val="20"/>
              </w:rPr>
              <w:t>Output</w:t>
            </w:r>
            <w:r w:rsidRPr="007B5959">
              <w:rPr>
                <w:rFonts w:eastAsia="Calibri"/>
                <w:b/>
                <w:sz w:val="20"/>
                <w:szCs w:val="20"/>
              </w:rPr>
              <w:t>-</w:t>
            </w:r>
            <w:r w:rsidRPr="001E5E3B">
              <w:rPr>
                <w:rFonts w:eastAsia="Calibri"/>
                <w:sz w:val="20"/>
                <w:szCs w:val="20"/>
              </w:rPr>
              <w:t>Kontinuum und eine situativ spezifizierte Matrix zur Wahl geeigneter Kriterien und Verfahren der JV</w:t>
            </w:r>
            <w:r w:rsidRPr="007B5959">
              <w:rPr>
                <w:rFonts w:eastAsia="Calibri"/>
                <w:b/>
                <w:sz w:val="20"/>
                <w:szCs w:val="20"/>
              </w:rPr>
              <w:t>-</w:t>
            </w:r>
            <w:r w:rsidRPr="001E5E3B">
              <w:rPr>
                <w:rFonts w:eastAsia="Calibri"/>
                <w:sz w:val="20"/>
                <w:szCs w:val="20"/>
              </w:rPr>
              <w:t xml:space="preserve">Erfolgsbewertung von ANDERSON. </w:t>
            </w:r>
            <w:r>
              <w:rPr>
                <w:rFonts w:eastAsia="Calibri"/>
                <w:sz w:val="20"/>
                <w:szCs w:val="20"/>
              </w:rPr>
              <w:t>OSTERLE</w:t>
            </w:r>
            <w:r w:rsidRPr="001E5E3B">
              <w:rPr>
                <w:rFonts w:eastAsia="Calibri"/>
                <w:sz w:val="20"/>
                <w:szCs w:val="20"/>
              </w:rPr>
              <w:t xml:space="preserve"> versu</w:t>
            </w:r>
            <w:r>
              <w:rPr>
                <w:rFonts w:eastAsia="Calibri"/>
                <w:sz w:val="20"/>
                <w:szCs w:val="20"/>
              </w:rPr>
              <w:t>chte, die deutsch</w:t>
            </w:r>
            <w:r w:rsidRPr="007B5959">
              <w:rPr>
                <w:rFonts w:eastAsia="Calibri"/>
                <w:b/>
                <w:sz w:val="20"/>
                <w:szCs w:val="20"/>
              </w:rPr>
              <w:t>-</w:t>
            </w:r>
            <w:r>
              <w:rPr>
                <w:rFonts w:eastAsia="Calibri"/>
                <w:sz w:val="20"/>
                <w:szCs w:val="20"/>
              </w:rPr>
              <w:t xml:space="preserve">russischen JVs </w:t>
            </w:r>
            <w:r w:rsidRPr="001E5E3B">
              <w:rPr>
                <w:rFonts w:eastAsia="Calibri"/>
                <w:sz w:val="20"/>
                <w:szCs w:val="20"/>
              </w:rPr>
              <w:t>bezüglich dieser Matrix zu bewerten.</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Kritisch ist, dass die Untersuchung von 1993 stammt und aufgrund e</w:t>
            </w:r>
            <w:r w:rsidR="002F2A9D">
              <w:rPr>
                <w:rFonts w:eastAsia="Calibri"/>
                <w:sz w:val="20"/>
                <w:szCs w:val="20"/>
              </w:rPr>
              <w:t>iner veränderten Situation</w:t>
            </w:r>
            <w:r w:rsidRPr="001E5E3B">
              <w:rPr>
                <w:rFonts w:eastAsia="Calibri"/>
                <w:sz w:val="20"/>
                <w:szCs w:val="20"/>
              </w:rPr>
              <w:t xml:space="preserve"> sich auch die Kriterien, die für den Erfolg verantwortlich sind, geändert</w:t>
            </w:r>
            <w:r w:rsidR="002F2A9D">
              <w:rPr>
                <w:rFonts w:eastAsia="Calibri"/>
                <w:sz w:val="20"/>
                <w:szCs w:val="20"/>
              </w:rPr>
              <w:t xml:space="preserve"> haben</w:t>
            </w:r>
            <w:r w:rsidRPr="001E5E3B">
              <w:rPr>
                <w:rFonts w:eastAsia="Calibri"/>
                <w:sz w:val="20"/>
                <w:szCs w:val="20"/>
              </w:rPr>
              <w:t xml:space="preserve">. </w:t>
            </w:r>
            <w:r>
              <w:rPr>
                <w:rFonts w:eastAsia="Calibri"/>
                <w:sz w:val="20"/>
                <w:szCs w:val="20"/>
              </w:rPr>
              <w:t>Es gibt in der Arbeit</w:t>
            </w:r>
            <w:r w:rsidRPr="001E5E3B">
              <w:rPr>
                <w:rFonts w:eastAsia="Calibri"/>
                <w:sz w:val="20"/>
                <w:szCs w:val="20"/>
              </w:rPr>
              <w:t xml:space="preserve"> keinen Überblick über den Stand der EFF in unserer heutigen Zeit. Die Forschung bezieht sich meistens auf die Forschung von Anderson mit seinen Modellen und seiner Matrix. Es gibt keine geeignete Liste von erforschten EF. Außerdem gibt es keine Angaben über durchgeführte empirische Forschungen oder Angaben von d</w:t>
            </w:r>
            <w:r w:rsidRPr="007B5959">
              <w:rPr>
                <w:rFonts w:eastAsia="Calibri"/>
                <w:b/>
                <w:sz w:val="20"/>
                <w:szCs w:val="20"/>
              </w:rPr>
              <w:t>-</w:t>
            </w:r>
            <w:r w:rsidRPr="001E5E3B">
              <w:rPr>
                <w:rFonts w:eastAsia="Calibri"/>
                <w:sz w:val="20"/>
                <w:szCs w:val="20"/>
              </w:rPr>
              <w:t>r JV</w:t>
            </w:r>
            <w:r>
              <w:rPr>
                <w:rFonts w:eastAsia="Calibri"/>
                <w:sz w:val="20"/>
                <w:szCs w:val="20"/>
              </w:rPr>
              <w:t>s</w:t>
            </w:r>
            <w:r w:rsidRPr="001E5E3B">
              <w:rPr>
                <w:rFonts w:eastAsia="Calibri"/>
                <w:sz w:val="20"/>
                <w:szCs w:val="20"/>
              </w:rPr>
              <w:t>.</w:t>
            </w:r>
          </w:p>
        </w:tc>
      </w:tr>
      <w:tr w:rsidR="00007A14" w:rsidRPr="002D2D99" w:rsidTr="00007A14">
        <w:trPr>
          <w:trHeight w:val="2975"/>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lastRenderedPageBreak/>
              <w:t>Thelen</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(1993)</w:t>
            </w: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noProof/>
                <w:sz w:val="20"/>
                <w:szCs w:val="20"/>
              </w:rPr>
            </w:pPr>
            <w:r>
              <w:rPr>
                <w:rFonts w:eastAsia="Calibri"/>
                <w:noProof/>
                <w:sz w:val="20"/>
                <w:szCs w:val="20"/>
              </w:rPr>
              <w:t xml:space="preserve">THELEN </w:t>
            </w:r>
            <w:r w:rsidRPr="001E5E3B">
              <w:rPr>
                <w:rFonts w:eastAsia="Calibri"/>
                <w:noProof/>
                <w:sz w:val="20"/>
                <w:szCs w:val="20"/>
              </w:rPr>
              <w:t>u.a. befassten sich 1993 in ihrer Studie mit dem Internationalisierungsprozeß österreichischer Klein</w:t>
            </w:r>
            <w:r w:rsidRPr="007B5959">
              <w:rPr>
                <w:rFonts w:eastAsia="Calibri"/>
                <w:b/>
                <w:noProof/>
                <w:sz w:val="20"/>
                <w:szCs w:val="20"/>
              </w:rPr>
              <w:t>-</w:t>
            </w:r>
            <w:r w:rsidRPr="001E5E3B">
              <w:rPr>
                <w:rFonts w:eastAsia="Calibri"/>
                <w:noProof/>
                <w:sz w:val="20"/>
                <w:szCs w:val="20"/>
              </w:rPr>
              <w:t xml:space="preserve"> und Mittelbetriebe. Dabei wurden auch EF von Kooperationen betrachtet. Anhand der sog. LISREL</w:t>
            </w:r>
            <w:r w:rsidRPr="007B5959">
              <w:rPr>
                <w:rFonts w:eastAsia="Calibri"/>
                <w:b/>
                <w:noProof/>
                <w:sz w:val="20"/>
                <w:szCs w:val="20"/>
              </w:rPr>
              <w:t>-</w:t>
            </w:r>
            <w:r w:rsidRPr="001E5E3B">
              <w:rPr>
                <w:rFonts w:eastAsia="Calibri"/>
                <w:noProof/>
                <w:sz w:val="20"/>
                <w:szCs w:val="20"/>
              </w:rPr>
              <w:t>Analysen wurden 1</w:t>
            </w:r>
            <w:r>
              <w:rPr>
                <w:rFonts w:eastAsia="Calibri"/>
                <w:noProof/>
                <w:sz w:val="20"/>
                <w:szCs w:val="20"/>
              </w:rPr>
              <w:t>.</w:t>
            </w:r>
            <w:r w:rsidRPr="001E5E3B">
              <w:rPr>
                <w:rFonts w:eastAsia="Calibri"/>
                <w:noProof/>
                <w:sz w:val="20"/>
                <w:szCs w:val="20"/>
              </w:rPr>
              <w:t>256 Kooperationsprodukte beleuchtet.</w:t>
            </w:r>
          </w:p>
          <w:p w:rsidR="00007A14" w:rsidRPr="001E5E3B" w:rsidRDefault="00007A14" w:rsidP="00007A14">
            <w:pPr>
              <w:suppressAutoHyphens/>
              <w:autoSpaceDN w:val="0"/>
              <w:jc w:val="both"/>
              <w:textAlignment w:val="baseline"/>
              <w:rPr>
                <w:rFonts w:eastAsia="Calibri"/>
                <w:noProof/>
                <w:sz w:val="20"/>
                <w:szCs w:val="20"/>
              </w:rPr>
            </w:pPr>
            <w:r>
              <w:rPr>
                <w:rFonts w:eastAsia="Calibri"/>
                <w:noProof/>
                <w:sz w:val="20"/>
                <w:szCs w:val="20"/>
              </w:rPr>
              <w:t xml:space="preserve">Positiven Einfluss </w:t>
            </w:r>
            <w:r w:rsidRPr="001E5E3B">
              <w:rPr>
                <w:rFonts w:eastAsia="Calibri"/>
                <w:noProof/>
                <w:sz w:val="20"/>
                <w:szCs w:val="20"/>
              </w:rPr>
              <w:t xml:space="preserve">haben </w:t>
            </w:r>
            <w:r>
              <w:rPr>
                <w:rFonts w:eastAsia="Calibri"/>
                <w:noProof/>
                <w:sz w:val="20"/>
                <w:szCs w:val="20"/>
              </w:rPr>
              <w:t xml:space="preserve">hiernach </w:t>
            </w:r>
            <w:r w:rsidRPr="001E5E3B">
              <w:rPr>
                <w:rFonts w:eastAsia="Calibri"/>
                <w:noProof/>
                <w:sz w:val="20"/>
                <w:szCs w:val="20"/>
              </w:rPr>
              <w:t>besonders eine große Kommunikationshäufigkeit zwischen den Partnern und ein angemessenes Kosten</w:t>
            </w:r>
            <w:r w:rsidRPr="007B5959">
              <w:rPr>
                <w:rFonts w:eastAsia="Calibri"/>
                <w:b/>
                <w:noProof/>
                <w:sz w:val="20"/>
                <w:szCs w:val="20"/>
              </w:rPr>
              <w:t>-</w:t>
            </w:r>
            <w:r w:rsidRPr="001E5E3B">
              <w:rPr>
                <w:rFonts w:eastAsia="Calibri"/>
                <w:noProof/>
                <w:sz w:val="20"/>
                <w:szCs w:val="20"/>
              </w:rPr>
              <w:t xml:space="preserve"> und Nutzenverhältnis. Negativ sind dagegen die Vereinbarkeit der Führungsstile und der Ziele der Unternehmen, die Dominanz des einen Partners und die Menge der realisierbaren Synenergien.</w:t>
            </w:r>
          </w:p>
          <w:p w:rsidR="00007A14" w:rsidRPr="001E5E3B" w:rsidRDefault="00007A14" w:rsidP="00007A14">
            <w:pPr>
              <w:suppressAutoHyphens/>
              <w:autoSpaceDN w:val="0"/>
              <w:jc w:val="both"/>
              <w:textAlignment w:val="baseline"/>
              <w:rPr>
                <w:rFonts w:eastAsia="Calibri"/>
                <w:noProof/>
                <w:sz w:val="20"/>
                <w:szCs w:val="20"/>
              </w:rPr>
            </w:pPr>
            <w:r w:rsidRPr="001E5E3B">
              <w:rPr>
                <w:rFonts w:eastAsia="Calibri"/>
                <w:noProof/>
                <w:sz w:val="20"/>
                <w:szCs w:val="20"/>
              </w:rPr>
              <w:t>Gerade das erstmalige Verwenden des sog. LISREL</w:t>
            </w:r>
            <w:r w:rsidRPr="007B5959">
              <w:rPr>
                <w:rFonts w:eastAsia="Calibri"/>
                <w:b/>
                <w:noProof/>
                <w:sz w:val="20"/>
                <w:szCs w:val="20"/>
              </w:rPr>
              <w:t>-</w:t>
            </w:r>
            <w:r w:rsidRPr="001E5E3B">
              <w:rPr>
                <w:rFonts w:eastAsia="Calibri"/>
                <w:noProof/>
                <w:sz w:val="20"/>
                <w:szCs w:val="20"/>
              </w:rPr>
              <w:t>Ansatzes ist ein Punkt sowohl positiver als auch negativer Kritik. Den</w:t>
            </w:r>
            <w:r>
              <w:rPr>
                <w:rFonts w:eastAsia="Calibri"/>
                <w:noProof/>
                <w:sz w:val="20"/>
                <w:szCs w:val="20"/>
              </w:rPr>
              <w:t>n</w:t>
            </w:r>
            <w:r w:rsidRPr="001E5E3B">
              <w:rPr>
                <w:rFonts w:eastAsia="Calibri"/>
                <w:noProof/>
                <w:sz w:val="20"/>
                <w:szCs w:val="20"/>
              </w:rPr>
              <w:t xml:space="preserve"> bei der Anwendung dieses Ansatzes trat ein gravierendes Multikollinearitätsproblem auf, das zu einer Verzerrung durchweg schwacher Effekte führte. Außerdem waren die verwendeten Messmodelle nicht immer theoretisch nachzuvollziehen. Daher ist die Untersuchung trotz ihrer vorhandenen Verdienste in Frage zu stellen.</w:t>
            </w:r>
            <w:r w:rsidRPr="001E5E3B">
              <w:rPr>
                <w:rFonts w:eastAsia="Calibri"/>
                <w:sz w:val="20"/>
                <w:szCs w:val="20"/>
                <w:vertAlign w:val="superscript"/>
              </w:rPr>
              <w:footnoteReference w:id="43"/>
            </w:r>
          </w:p>
        </w:tc>
      </w:tr>
      <w:tr w:rsidR="00007A14" w:rsidRPr="002D2D99" w:rsidTr="00007A14">
        <w:trPr>
          <w:trHeight w:val="255"/>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Eisele (1995)</w:t>
            </w: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lang w:eastAsia="en-US"/>
              </w:rPr>
            </w:pPr>
            <w:r>
              <w:rPr>
                <w:rFonts w:eastAsia="Calibri"/>
                <w:sz w:val="20"/>
                <w:szCs w:val="20"/>
                <w:lang w:eastAsia="en-US"/>
              </w:rPr>
              <w:t>EISELE</w:t>
            </w:r>
            <w:r w:rsidR="00534BC5">
              <w:rPr>
                <w:rFonts w:eastAsia="Calibri"/>
                <w:sz w:val="20"/>
                <w:szCs w:val="20"/>
                <w:lang w:eastAsia="en-US"/>
              </w:rPr>
              <w:t xml:space="preserve"> hat</w:t>
            </w:r>
            <w:r w:rsidRPr="001E5E3B">
              <w:rPr>
                <w:rFonts w:eastAsia="Calibri"/>
                <w:sz w:val="20"/>
                <w:szCs w:val="20"/>
                <w:lang w:eastAsia="en-US"/>
              </w:rPr>
              <w:t xml:space="preserve"> EF </w:t>
            </w:r>
            <w:r w:rsidR="00534BC5">
              <w:rPr>
                <w:rFonts w:eastAsia="Calibri"/>
                <w:sz w:val="20"/>
                <w:szCs w:val="20"/>
                <w:lang w:eastAsia="en-US"/>
              </w:rPr>
              <w:t>a</w:t>
            </w:r>
            <w:r w:rsidR="00534BC5" w:rsidRPr="001E5E3B">
              <w:rPr>
                <w:rFonts w:eastAsia="Calibri"/>
                <w:sz w:val="20"/>
                <w:szCs w:val="20"/>
                <w:lang w:eastAsia="en-US"/>
              </w:rPr>
              <w:t>nhand einer um</w:t>
            </w:r>
            <w:r w:rsidR="00534BC5">
              <w:rPr>
                <w:rFonts w:eastAsia="Calibri"/>
                <w:sz w:val="20"/>
                <w:szCs w:val="20"/>
                <w:lang w:eastAsia="en-US"/>
              </w:rPr>
              <w:t xml:space="preserve">fangreichen Befragung </w:t>
            </w:r>
            <w:r w:rsidRPr="001E5E3B">
              <w:rPr>
                <w:rFonts w:eastAsia="Calibri"/>
                <w:sz w:val="20"/>
                <w:szCs w:val="20"/>
                <w:lang w:eastAsia="en-US"/>
              </w:rPr>
              <w:t>analysiert. Dafür untersuchte er kritische EF und erstellte einen Bezugsrahmen. Dafür teilte er seine Untersuchung in verschiedene Bereiche und erhielt so eine strukturierte Befragung. Anschließend ordnete er die analysierten EF diesen Bereichen zu und erstellte Empfehlungen für das JV</w:t>
            </w:r>
            <w:r w:rsidRPr="007B5959">
              <w:rPr>
                <w:rFonts w:eastAsia="Calibri"/>
                <w:b/>
                <w:sz w:val="20"/>
                <w:szCs w:val="20"/>
                <w:lang w:eastAsia="en-US"/>
              </w:rPr>
              <w:t>-</w:t>
            </w:r>
            <w:r w:rsidRPr="001E5E3B">
              <w:rPr>
                <w:rFonts w:eastAsia="Calibri"/>
                <w:sz w:val="20"/>
                <w:szCs w:val="20"/>
                <w:lang w:eastAsia="en-US"/>
              </w:rPr>
              <w:t>Management.</w:t>
            </w:r>
            <w:r w:rsidRPr="001E5E3B">
              <w:rPr>
                <w:rFonts w:eastAsia="Calibri"/>
                <w:sz w:val="20"/>
                <w:szCs w:val="20"/>
                <w:vertAlign w:val="superscript"/>
              </w:rPr>
              <w:footnoteReference w:id="44"/>
            </w:r>
          </w:p>
        </w:tc>
      </w:tr>
      <w:tr w:rsidR="00007A14" w:rsidRPr="002D2D99" w:rsidTr="00007A14">
        <w:trPr>
          <w:trHeight w:val="4238"/>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 xml:space="preserve">Trommsdorff </w:t>
            </w:r>
          </w:p>
          <w:p w:rsidR="00007A14" w:rsidRPr="002D2D99" w:rsidRDefault="00007A14" w:rsidP="00007A14">
            <w:pPr>
              <w:suppressAutoHyphens/>
              <w:autoSpaceDN w:val="0"/>
              <w:jc w:val="both"/>
              <w:textAlignment w:val="baseline"/>
              <w:rPr>
                <w:rFonts w:eastAsia="Calibri"/>
                <w:lang w:eastAsia="en-US"/>
              </w:rPr>
            </w:pPr>
            <w:r>
              <w:rPr>
                <w:rFonts w:eastAsia="Calibri"/>
                <w:lang w:eastAsia="en-US"/>
              </w:rPr>
              <w:t>e</w:t>
            </w:r>
            <w:r w:rsidRPr="002D2D99">
              <w:rPr>
                <w:rFonts w:eastAsia="Calibri"/>
                <w:lang w:eastAsia="en-US"/>
              </w:rPr>
              <w:t>t al. (1995)</w:t>
            </w: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rPr>
            </w:pPr>
            <w:r>
              <w:rPr>
                <w:rFonts w:eastAsia="Calibri"/>
                <w:sz w:val="20"/>
                <w:szCs w:val="20"/>
              </w:rPr>
              <w:t>TROMMSDORFF</w:t>
            </w:r>
            <w:r w:rsidRPr="001E5E3B">
              <w:rPr>
                <w:rFonts w:eastAsia="Calibri"/>
                <w:sz w:val="20"/>
                <w:szCs w:val="20"/>
              </w:rPr>
              <w:t xml:space="preserve"> untersuchte direkt die EF der Ost</w:t>
            </w:r>
            <w:r w:rsidRPr="007B5959">
              <w:rPr>
                <w:rFonts w:eastAsia="Calibri"/>
                <w:b/>
                <w:sz w:val="20"/>
                <w:szCs w:val="20"/>
              </w:rPr>
              <w:t>-</w:t>
            </w:r>
            <w:r w:rsidRPr="001E5E3B">
              <w:rPr>
                <w:rFonts w:eastAsia="Calibri"/>
                <w:sz w:val="20"/>
                <w:szCs w:val="20"/>
              </w:rPr>
              <w:t>JV</w:t>
            </w:r>
            <w:r>
              <w:rPr>
                <w:rFonts w:eastAsia="Calibri"/>
                <w:sz w:val="20"/>
                <w:szCs w:val="20"/>
              </w:rPr>
              <w:t>s</w:t>
            </w:r>
            <w:r w:rsidRPr="001E5E3B">
              <w:rPr>
                <w:rFonts w:eastAsia="Calibri"/>
                <w:sz w:val="20"/>
                <w:szCs w:val="20"/>
              </w:rPr>
              <w:t>. Diese stammen aus Ländern wie Russland, Ukraine, Weißrussland, Litauen, Lettland und Estland. Allerdings sind diese Länder sehr unterschiedlich, so dass man</w:t>
            </w:r>
            <w:r w:rsidR="0059054A">
              <w:rPr>
                <w:rFonts w:eastAsia="Calibri"/>
                <w:sz w:val="20"/>
                <w:szCs w:val="20"/>
              </w:rPr>
              <w:t xml:space="preserve"> sie nicht gleichsetzten</w:t>
            </w:r>
            <w:r>
              <w:rPr>
                <w:rFonts w:eastAsia="Calibri"/>
                <w:sz w:val="20"/>
                <w:szCs w:val="20"/>
              </w:rPr>
              <w:t xml:space="preserve"> kann.</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 xml:space="preserve">Dabei unterteilen </w:t>
            </w:r>
            <w:r>
              <w:rPr>
                <w:rFonts w:eastAsia="Calibri"/>
                <w:sz w:val="20"/>
                <w:szCs w:val="20"/>
              </w:rPr>
              <w:t>TROMMSDORFF</w:t>
            </w:r>
            <w:r w:rsidRPr="001E5E3B">
              <w:rPr>
                <w:rFonts w:eastAsia="Calibri"/>
                <w:sz w:val="20"/>
                <w:szCs w:val="20"/>
              </w:rPr>
              <w:t xml:space="preserve"> u.a. die Vorgehensweise ihrer Untersuchungen. Drei theoretische</w:t>
            </w:r>
            <w:r>
              <w:rPr>
                <w:rFonts w:eastAsia="Calibri"/>
                <w:sz w:val="20"/>
                <w:szCs w:val="20"/>
              </w:rPr>
              <w:t xml:space="preserve"> Ansätze werden dabei verwendet, die EFF, der Phasenansatz und der</w:t>
            </w:r>
            <w:r w:rsidRPr="001E5E3B">
              <w:rPr>
                <w:rFonts w:eastAsia="Calibri"/>
                <w:sz w:val="20"/>
                <w:szCs w:val="20"/>
              </w:rPr>
              <w:t xml:space="preserve"> Interaktionsansatz. Demnach lauten die EF:</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 xml:space="preserve">1. Initiierungsphase: Kenntnisse des Landes u.a. durch Berater; sorgfältige Auswahl der Partner; geschickte Aktionen auch beim Personal und der Organisation; gute Beziehungen zu Behörden und im </w:t>
            </w:r>
            <w:r>
              <w:rPr>
                <w:rFonts w:eastAsia="Calibri"/>
                <w:sz w:val="20"/>
                <w:szCs w:val="20"/>
              </w:rPr>
              <w:t>Unternehmen, um kein Defizit an</w:t>
            </w:r>
            <w:r w:rsidRPr="001E5E3B">
              <w:rPr>
                <w:rFonts w:eastAsia="Calibri"/>
                <w:sz w:val="20"/>
                <w:szCs w:val="20"/>
              </w:rPr>
              <w:t xml:space="preserve"> Informationen zu erhalten.</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2. Verhandlungsphase: Persönliches Vertrauensverhältnis; keine Arroganz; positives Auftreten; kein ständiger Wechsel der Verhandlungspositionen; Geduld und Rücksicht auf die Gegenseite.</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3. Aufbauphase: Entscheidungsträger muss vor Ort sein, um Entscheidungen hinreichend schnell und zuverlässig treffen zu können; für das Aufstellen von Anlagen muss genügend Personal vorhanden sein; Durchführung von Schulungen mit geeigneten Teilnehmern; Planung und Kontrolle der Beschaffung von Personal.</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4. Betriebsphase: Die Verbindungen des Partners müssen gut sein, um Strukturen der Zulieferung aufzubauen; klare Definition der Entscheidungsbefugnisse; akzeptierte und effektive Organisationsstrukturen; ausreichend gutes Marketing.</w:t>
            </w:r>
            <w:r w:rsidRPr="001E5E3B">
              <w:rPr>
                <w:rFonts w:eastAsia="Calibri"/>
                <w:sz w:val="20"/>
                <w:szCs w:val="20"/>
                <w:vertAlign w:val="superscript"/>
              </w:rPr>
              <w:footnoteReference w:id="45"/>
            </w:r>
          </w:p>
        </w:tc>
      </w:tr>
      <w:tr w:rsidR="00007A14" w:rsidRPr="002D2D99" w:rsidTr="00007A14">
        <w:trPr>
          <w:trHeight w:val="675"/>
        </w:trPr>
        <w:tc>
          <w:tcPr>
            <w:tcW w:w="155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Perlitz/</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Bufka/Wagner</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(1996)</w:t>
            </w: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tc>
        <w:tc>
          <w:tcPr>
            <w:tcW w:w="7447"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Zu Beginn der Studie diskutiert man die Transaktionskostentheorie, die Spieltheorie und die systemtheoretischen Ansätze in Bezug auf ihre Erklärungsbeiträge für die Kooperationsform des JVs. Dann gibt man einen Überblick über die Studie von JV</w:t>
            </w:r>
            <w:r>
              <w:rPr>
                <w:rFonts w:eastAsia="Calibri"/>
                <w:sz w:val="20"/>
                <w:szCs w:val="20"/>
              </w:rPr>
              <w:t>s</w:t>
            </w:r>
            <w:r w:rsidRPr="001E5E3B">
              <w:rPr>
                <w:rFonts w:eastAsia="Calibri"/>
                <w:sz w:val="20"/>
                <w:szCs w:val="20"/>
              </w:rPr>
              <w:t xml:space="preserve"> Management anhand des Phasenbeispiels von </w:t>
            </w:r>
            <w:r>
              <w:rPr>
                <w:rFonts w:eastAsia="Calibri"/>
                <w:sz w:val="20"/>
                <w:szCs w:val="20"/>
              </w:rPr>
              <w:t>TROMMSDORFF/WILPERT</w:t>
            </w:r>
            <w:r w:rsidRPr="001E5E3B">
              <w:rPr>
                <w:rFonts w:eastAsia="Calibri"/>
                <w:sz w:val="20"/>
                <w:szCs w:val="20"/>
              </w:rPr>
              <w:t>.</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 xml:space="preserve">Mit Hilfe eines erstellten </w:t>
            </w:r>
            <w:r>
              <w:rPr>
                <w:rFonts w:eastAsia="Calibri"/>
                <w:sz w:val="20"/>
                <w:szCs w:val="20"/>
              </w:rPr>
              <w:t>Fragebogens untersuchte man 30 ost</w:t>
            </w:r>
            <w:r w:rsidRPr="007B5959">
              <w:rPr>
                <w:rFonts w:eastAsia="Calibri"/>
                <w:b/>
                <w:sz w:val="20"/>
                <w:szCs w:val="20"/>
              </w:rPr>
              <w:t>-</w:t>
            </w:r>
            <w:r>
              <w:rPr>
                <w:rFonts w:eastAsia="Calibri"/>
                <w:sz w:val="20"/>
                <w:szCs w:val="20"/>
              </w:rPr>
              <w:t>e</w:t>
            </w:r>
            <w:r w:rsidRPr="001E5E3B">
              <w:rPr>
                <w:rFonts w:eastAsia="Calibri"/>
                <w:sz w:val="20"/>
                <w:szCs w:val="20"/>
              </w:rPr>
              <w:t>uropäische JV</w:t>
            </w:r>
            <w:r>
              <w:rPr>
                <w:rFonts w:eastAsia="Calibri"/>
                <w:sz w:val="20"/>
                <w:szCs w:val="20"/>
              </w:rPr>
              <w:t>s für</w:t>
            </w:r>
            <w:r w:rsidRPr="001E5E3B">
              <w:rPr>
                <w:rFonts w:eastAsia="Calibri"/>
                <w:sz w:val="20"/>
                <w:szCs w:val="20"/>
              </w:rPr>
              <w:t xml:space="preserve"> die EFF. </w:t>
            </w:r>
            <w:r w:rsidR="005342BE">
              <w:rPr>
                <w:rFonts w:eastAsia="Calibri"/>
                <w:sz w:val="20"/>
                <w:szCs w:val="20"/>
              </w:rPr>
              <w:t>Analysiert wurden dabei</w:t>
            </w:r>
            <w:r>
              <w:rPr>
                <w:rFonts w:eastAsia="Calibri"/>
                <w:sz w:val="20"/>
                <w:szCs w:val="20"/>
              </w:rPr>
              <w:t xml:space="preserve"> die Gründungsphase, die Aufbau</w:t>
            </w:r>
            <w:r w:rsidRPr="007B5959">
              <w:rPr>
                <w:rFonts w:eastAsia="Calibri"/>
                <w:b/>
                <w:sz w:val="20"/>
                <w:szCs w:val="20"/>
              </w:rPr>
              <w:t>-</w:t>
            </w:r>
            <w:r>
              <w:rPr>
                <w:rFonts w:eastAsia="Calibri"/>
                <w:sz w:val="20"/>
                <w:szCs w:val="20"/>
              </w:rPr>
              <w:t xml:space="preserve"> und Betriebsphase,</w:t>
            </w:r>
            <w:r w:rsidRPr="001E5E3B">
              <w:rPr>
                <w:rFonts w:eastAsia="Calibri"/>
                <w:sz w:val="20"/>
                <w:szCs w:val="20"/>
              </w:rPr>
              <w:t xml:space="preserve"> die organisationsumspannenden Merkmale des JVs</w:t>
            </w:r>
            <w:r>
              <w:rPr>
                <w:rFonts w:eastAsia="Calibri"/>
                <w:sz w:val="20"/>
                <w:szCs w:val="20"/>
              </w:rPr>
              <w:t>,</w:t>
            </w:r>
            <w:r w:rsidRPr="001E5E3B">
              <w:rPr>
                <w:rFonts w:eastAsia="Calibri"/>
                <w:sz w:val="20"/>
                <w:szCs w:val="20"/>
              </w:rPr>
              <w:t xml:space="preserve"> </w:t>
            </w:r>
            <w:r>
              <w:rPr>
                <w:rFonts w:eastAsia="Calibri"/>
                <w:sz w:val="20"/>
                <w:szCs w:val="20"/>
              </w:rPr>
              <w:t>sowie Grö</w:t>
            </w:r>
            <w:r w:rsidRPr="001E5E3B">
              <w:rPr>
                <w:rFonts w:eastAsia="Calibri"/>
                <w:sz w:val="20"/>
                <w:szCs w:val="20"/>
              </w:rPr>
              <w:t>ße und Kernkompetenz der kooperierenden</w:t>
            </w:r>
            <w:r>
              <w:rPr>
                <w:rFonts w:eastAsia="Calibri"/>
                <w:sz w:val="20"/>
                <w:szCs w:val="20"/>
              </w:rPr>
              <w:t xml:space="preserve"> Partnerunternehmen.</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Das Ziel der Untersuchung war die Erforschung von EF bei der „Gründung und im Management von JV</w:t>
            </w:r>
            <w:r>
              <w:rPr>
                <w:rFonts w:eastAsia="Calibri"/>
                <w:sz w:val="20"/>
                <w:szCs w:val="20"/>
              </w:rPr>
              <w:t>s</w:t>
            </w:r>
            <w:r w:rsidRPr="001E5E3B">
              <w:rPr>
                <w:rFonts w:eastAsia="Calibri"/>
                <w:sz w:val="20"/>
                <w:szCs w:val="20"/>
              </w:rPr>
              <w:t xml:space="preserve"> in Osteuropa“.</w:t>
            </w:r>
            <w:r w:rsidRPr="001E5E3B">
              <w:rPr>
                <w:rFonts w:eastAsia="Calibri"/>
                <w:sz w:val="20"/>
                <w:szCs w:val="20"/>
                <w:vertAlign w:val="superscript"/>
              </w:rPr>
              <w:footnoteReference w:id="46"/>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Insgesamt wurden 10 Variablen</w:t>
            </w:r>
            <w:r>
              <w:rPr>
                <w:rFonts w:eastAsia="Calibri"/>
                <w:sz w:val="20"/>
                <w:szCs w:val="20"/>
              </w:rPr>
              <w:t xml:space="preserve"> entwickelt,</w:t>
            </w:r>
            <w:r w:rsidRPr="001E5E3B">
              <w:rPr>
                <w:rFonts w:eastAsia="Calibri"/>
                <w:sz w:val="20"/>
                <w:szCs w:val="20"/>
              </w:rPr>
              <w:t xml:space="preserve"> wie die Durchführung von Markt</w:t>
            </w:r>
            <w:r w:rsidRPr="007B5959">
              <w:rPr>
                <w:rFonts w:eastAsia="Calibri"/>
                <w:b/>
                <w:sz w:val="20"/>
                <w:szCs w:val="20"/>
              </w:rPr>
              <w:t>-</w:t>
            </w:r>
            <w:r w:rsidRPr="001E5E3B">
              <w:rPr>
                <w:rFonts w:eastAsia="Calibri"/>
                <w:sz w:val="20"/>
                <w:szCs w:val="20"/>
              </w:rPr>
              <w:t xml:space="preserve"> und Partn</w:t>
            </w:r>
            <w:r>
              <w:rPr>
                <w:rFonts w:eastAsia="Calibri"/>
                <w:sz w:val="20"/>
                <w:szCs w:val="20"/>
              </w:rPr>
              <w:t>eranalyse (Machbarkeitsanalyse), die Partnerauswahl und</w:t>
            </w:r>
            <w:r w:rsidRPr="001E5E3B">
              <w:rPr>
                <w:rFonts w:eastAsia="Calibri"/>
                <w:sz w:val="20"/>
                <w:szCs w:val="20"/>
              </w:rPr>
              <w:t xml:space="preserve"> die Unabhängigkeit </w:t>
            </w:r>
            <w:r>
              <w:rPr>
                <w:rFonts w:eastAsia="Calibri"/>
                <w:sz w:val="20"/>
                <w:szCs w:val="20"/>
              </w:rPr>
              <w:t>in Personalfragen</w:t>
            </w:r>
            <w:r w:rsidRPr="001E5E3B">
              <w:rPr>
                <w:rFonts w:eastAsia="Calibri"/>
                <w:sz w:val="20"/>
                <w:szCs w:val="20"/>
              </w:rPr>
              <w:t>. Diese haben auf das Erfolgsmaß e</w:t>
            </w:r>
            <w:r>
              <w:rPr>
                <w:rFonts w:eastAsia="Calibri"/>
                <w:sz w:val="20"/>
                <w:szCs w:val="20"/>
              </w:rPr>
              <w:t>inen Einfluss in der Gründungs</w:t>
            </w:r>
            <w:r w:rsidRPr="007B5959">
              <w:rPr>
                <w:rFonts w:eastAsia="Calibri"/>
                <w:b/>
                <w:sz w:val="20"/>
                <w:szCs w:val="20"/>
              </w:rPr>
              <w:t>-</w:t>
            </w:r>
            <w:r>
              <w:rPr>
                <w:rFonts w:eastAsia="Calibri"/>
                <w:sz w:val="20"/>
                <w:szCs w:val="20"/>
              </w:rPr>
              <w:t>,</w:t>
            </w:r>
            <w:r w:rsidRPr="001E5E3B">
              <w:rPr>
                <w:rFonts w:eastAsia="Calibri"/>
                <w:sz w:val="20"/>
                <w:szCs w:val="20"/>
              </w:rPr>
              <w:t xml:space="preserve"> der Aufbau</w:t>
            </w:r>
            <w:r w:rsidRPr="007B5959">
              <w:rPr>
                <w:rFonts w:eastAsia="Calibri"/>
                <w:b/>
                <w:sz w:val="20"/>
                <w:szCs w:val="20"/>
              </w:rPr>
              <w:t>-</w:t>
            </w:r>
            <w:r w:rsidRPr="001E5E3B">
              <w:rPr>
                <w:rFonts w:eastAsia="Calibri"/>
                <w:sz w:val="20"/>
                <w:szCs w:val="20"/>
              </w:rPr>
              <w:t xml:space="preserve"> und der Betriebsphase. Dabei wurden Handlungsempfehlungen für Unternehmen entwickelt.</w:t>
            </w:r>
            <w:r w:rsidRPr="001E5E3B">
              <w:rPr>
                <w:rFonts w:eastAsia="Calibri"/>
                <w:sz w:val="20"/>
                <w:szCs w:val="20"/>
                <w:vertAlign w:val="superscript"/>
              </w:rPr>
              <w:footnoteReference w:id="47"/>
            </w:r>
          </w:p>
        </w:tc>
      </w:tr>
      <w:tr w:rsidR="00007A14" w:rsidRPr="002D2D99" w:rsidTr="00007A14">
        <w:trPr>
          <w:trHeight w:val="5900"/>
        </w:trPr>
        <w:tc>
          <w:tcPr>
            <w:tcW w:w="1553" w:type="dxa"/>
            <w:tcBorders>
              <w:top w:val="single" w:sz="4" w:space="0" w:color="auto"/>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lastRenderedPageBreak/>
              <w:t>Büchel et al.</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(1997)</w:t>
            </w:r>
          </w:p>
          <w:p w:rsidR="00007A14" w:rsidRPr="002D2D99" w:rsidRDefault="00007A14" w:rsidP="00007A14">
            <w:pPr>
              <w:suppressAutoHyphens/>
              <w:autoSpaceDN w:val="0"/>
              <w:jc w:val="both"/>
              <w:textAlignment w:val="baseline"/>
              <w:rPr>
                <w:rFonts w:eastAsia="Calibri"/>
                <w:lang w:eastAsia="en-US"/>
              </w:rPr>
            </w:pPr>
          </w:p>
        </w:tc>
        <w:tc>
          <w:tcPr>
            <w:tcW w:w="7447" w:type="dxa"/>
            <w:tcBorders>
              <w:top w:val="single" w:sz="4" w:space="0" w:color="auto"/>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 xml:space="preserve">Am Anfang beleuchten die Autoren die Probleme und Perspektiven </w:t>
            </w:r>
            <w:r>
              <w:rPr>
                <w:rFonts w:eastAsia="Calibri"/>
                <w:sz w:val="20"/>
                <w:szCs w:val="20"/>
              </w:rPr>
              <w:t>der Erfolgsmessung im JV</w:t>
            </w:r>
            <w:r w:rsidRPr="007B5959">
              <w:rPr>
                <w:rFonts w:eastAsia="Calibri"/>
                <w:b/>
                <w:sz w:val="20"/>
                <w:szCs w:val="20"/>
              </w:rPr>
              <w:t>-</w:t>
            </w:r>
            <w:r>
              <w:rPr>
                <w:rFonts w:eastAsia="Calibri"/>
                <w:sz w:val="20"/>
                <w:szCs w:val="20"/>
              </w:rPr>
              <w:t>System</w:t>
            </w:r>
            <w:r w:rsidRPr="001E5E3B">
              <w:rPr>
                <w:rFonts w:eastAsia="Calibri"/>
                <w:sz w:val="20"/>
                <w:szCs w:val="20"/>
              </w:rPr>
              <w:t xml:space="preserve"> in der Theorie und der Praxis und stellen Fragen, auf welcher Ebene der Erfolg gemessen wird und welche Kriterien überhaupt für die Erfolgsmessung eines JVs relevant sind. Danach klären sie die ergebnis</w:t>
            </w:r>
            <w:r w:rsidRPr="007B5959">
              <w:rPr>
                <w:rFonts w:eastAsia="Calibri"/>
                <w:b/>
                <w:sz w:val="20"/>
                <w:szCs w:val="20"/>
              </w:rPr>
              <w:t>-</w:t>
            </w:r>
            <w:r w:rsidRPr="001E5E3B">
              <w:rPr>
                <w:rFonts w:eastAsia="Calibri"/>
                <w:sz w:val="20"/>
                <w:szCs w:val="20"/>
              </w:rPr>
              <w:t>, prozess</w:t>
            </w:r>
            <w:r w:rsidRPr="007B5959">
              <w:rPr>
                <w:rFonts w:eastAsia="Calibri"/>
                <w:b/>
                <w:sz w:val="20"/>
                <w:szCs w:val="20"/>
              </w:rPr>
              <w:t>-</w:t>
            </w:r>
            <w:r w:rsidRPr="001E5E3B">
              <w:rPr>
                <w:rFonts w:eastAsia="Calibri"/>
                <w:sz w:val="20"/>
                <w:szCs w:val="20"/>
              </w:rPr>
              <w:t xml:space="preserve"> und ressourcenorientierte Erfolgsmessung der JV</w:t>
            </w:r>
            <w:r>
              <w:rPr>
                <w:rFonts w:eastAsia="Calibri"/>
                <w:sz w:val="20"/>
                <w:szCs w:val="20"/>
              </w:rPr>
              <w:t>s</w:t>
            </w:r>
            <w:r w:rsidRPr="001E5E3B">
              <w:rPr>
                <w:rFonts w:eastAsia="Calibri"/>
                <w:sz w:val="20"/>
                <w:szCs w:val="20"/>
              </w:rPr>
              <w:t>. Sie sprechen über verschiedene inhaltliche Perspektiven der Erfolgsmessung und definieren die ökonomischen, strategischen und verhaltensorientierten Perspektiven. Eine bedeutende Rolle spielen die Autoren beim „Lernen“ einer ergänzenden Erfolgsperspektive. Dann stellen Sie drei Betrachtungsebenen der Erfolgsmessung auf: 1. Die Beurteilung des Erfolges und des Misserfolges durch das Management der JV</w:t>
            </w:r>
            <w:r w:rsidRPr="007B5959">
              <w:rPr>
                <w:rFonts w:eastAsia="Calibri"/>
                <w:b/>
                <w:sz w:val="20"/>
                <w:szCs w:val="20"/>
              </w:rPr>
              <w:t>-</w:t>
            </w:r>
            <w:r w:rsidRPr="001E5E3B">
              <w:rPr>
                <w:rFonts w:eastAsia="Calibri"/>
                <w:sz w:val="20"/>
                <w:szCs w:val="20"/>
              </w:rPr>
              <w:t>Einheit; 2. Die Beurteilung des JVs aus Partnersicht; 3. Die Ge</w:t>
            </w:r>
            <w:r>
              <w:rPr>
                <w:rFonts w:eastAsia="Calibri"/>
                <w:sz w:val="20"/>
                <w:szCs w:val="20"/>
              </w:rPr>
              <w:t>samtbetrachtung des JV</w:t>
            </w:r>
            <w:r w:rsidRPr="007B5959">
              <w:rPr>
                <w:rFonts w:eastAsia="Calibri"/>
                <w:b/>
                <w:sz w:val="20"/>
                <w:szCs w:val="20"/>
              </w:rPr>
              <w:t>-</w:t>
            </w:r>
            <w:r>
              <w:rPr>
                <w:rFonts w:eastAsia="Calibri"/>
                <w:sz w:val="20"/>
                <w:szCs w:val="20"/>
              </w:rPr>
              <w:t>Systems.</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Am Ende stellen Sie in sechs Schritten die Erfolgsbeurteilung des JVs auf: 1. Klären der Fragen (Vornahme der Erfolgsbeurteilung? Welchen Zweck hat die Beurteilung?);</w:t>
            </w:r>
            <w:r>
              <w:rPr>
                <w:rFonts w:eastAsia="Calibri"/>
                <w:sz w:val="20"/>
                <w:szCs w:val="20"/>
              </w:rPr>
              <w:t xml:space="preserve"> </w:t>
            </w:r>
            <w:r w:rsidRPr="001E5E3B">
              <w:rPr>
                <w:rFonts w:eastAsia="Calibri"/>
                <w:sz w:val="20"/>
                <w:szCs w:val="20"/>
              </w:rPr>
              <w:t>2.Analysiere</w:t>
            </w:r>
            <w:r w:rsidR="00CD1264">
              <w:rPr>
                <w:rFonts w:eastAsia="Calibri"/>
                <w:sz w:val="20"/>
                <w:szCs w:val="20"/>
              </w:rPr>
              <w:t>n der Beurteilungssituation (Wie sieht</w:t>
            </w:r>
            <w:r w:rsidR="00A06EBB">
              <w:rPr>
                <w:rFonts w:eastAsia="Calibri"/>
                <w:sz w:val="20"/>
                <w:szCs w:val="20"/>
              </w:rPr>
              <w:t xml:space="preserve"> eine</w:t>
            </w:r>
            <w:r w:rsidRPr="001E5E3B">
              <w:rPr>
                <w:rFonts w:eastAsia="Calibri"/>
                <w:sz w:val="20"/>
                <w:szCs w:val="20"/>
              </w:rPr>
              <w:t xml:space="preserve"> Struktur des JV</w:t>
            </w:r>
            <w:r w:rsidRPr="00FA29C6">
              <w:rPr>
                <w:rFonts w:eastAsia="Calibri"/>
                <w:b/>
                <w:sz w:val="20"/>
                <w:szCs w:val="20"/>
              </w:rPr>
              <w:t>-</w:t>
            </w:r>
            <w:r w:rsidRPr="001E5E3B">
              <w:rPr>
                <w:rFonts w:eastAsia="Calibri"/>
                <w:sz w:val="20"/>
                <w:szCs w:val="20"/>
              </w:rPr>
              <w:t>Systems</w:t>
            </w:r>
            <w:r w:rsidR="00CD1264">
              <w:rPr>
                <w:rFonts w:eastAsia="Calibri"/>
                <w:sz w:val="20"/>
                <w:szCs w:val="20"/>
              </w:rPr>
              <w:t xml:space="preserve"> aus</w:t>
            </w:r>
            <w:r w:rsidRPr="001E5E3B">
              <w:rPr>
                <w:rFonts w:eastAsia="Calibri"/>
                <w:sz w:val="20"/>
                <w:szCs w:val="20"/>
              </w:rPr>
              <w:t>? Welche Mission verfolgt das JV?); 3.Festlegen der zentralen Betrachtungsebene (Auf welcher Ebene</w:t>
            </w:r>
            <w:r>
              <w:rPr>
                <w:rFonts w:eastAsia="Calibri"/>
                <w:sz w:val="20"/>
                <w:szCs w:val="20"/>
              </w:rPr>
              <w:t xml:space="preserve"> soll das JV beurteilt werden, a</w:t>
            </w:r>
            <w:r w:rsidRPr="001E5E3B">
              <w:rPr>
                <w:rFonts w:eastAsia="Calibri"/>
                <w:sz w:val="20"/>
                <w:szCs w:val="20"/>
              </w:rPr>
              <w:t xml:space="preserve">ls selbständige Einheit oder aus Partnersicht?); 4. Definieren relevanter Erfolgsgrößen anhand einer zentralen Betrachtung (Was versteht man unter Erfolg in der gegebenen Situation? Was ist der Zweck der Erfolgsbeurteilung? Anhand welcher Perspektiven wird die </w:t>
            </w:r>
            <w:r>
              <w:rPr>
                <w:rFonts w:eastAsia="Calibri"/>
                <w:sz w:val="20"/>
                <w:szCs w:val="20"/>
              </w:rPr>
              <w:t>Erfolgsbeurteilung gemessen?</w:t>
            </w:r>
            <w:r w:rsidRPr="001E5E3B">
              <w:rPr>
                <w:rFonts w:eastAsia="Calibri"/>
                <w:sz w:val="20"/>
                <w:szCs w:val="20"/>
              </w:rPr>
              <w:t>); 5. Ermitteln der ergänzenden Erfolgskriterien. (Man schaut, ob bei der Erfolgsbeurteilung einige Aspe</w:t>
            </w:r>
            <w:r>
              <w:rPr>
                <w:rFonts w:eastAsia="Calibri"/>
                <w:sz w:val="20"/>
                <w:szCs w:val="20"/>
              </w:rPr>
              <w:t xml:space="preserve">kte übersehen wurden. </w:t>
            </w:r>
            <w:r w:rsidRPr="001E5E3B">
              <w:rPr>
                <w:rFonts w:eastAsia="Calibri"/>
                <w:sz w:val="20"/>
                <w:szCs w:val="20"/>
              </w:rPr>
              <w:t>Was wäre mit einer Erfolgsbeurteilung gewesen, falls noch andere Krite</w:t>
            </w:r>
            <w:r>
              <w:rPr>
                <w:rFonts w:eastAsia="Calibri"/>
                <w:sz w:val="20"/>
                <w:szCs w:val="20"/>
              </w:rPr>
              <w:t>rien berücksichtigt würden?</w:t>
            </w:r>
            <w:r w:rsidRPr="001E5E3B">
              <w:rPr>
                <w:rFonts w:eastAsia="Calibri"/>
                <w:sz w:val="20"/>
                <w:szCs w:val="20"/>
              </w:rPr>
              <w:t>); 6. Auswertung, Interpretation und Dokumentation. (Bestimmung und Mess</w:t>
            </w:r>
            <w:r>
              <w:rPr>
                <w:rFonts w:eastAsia="Calibri"/>
                <w:sz w:val="20"/>
                <w:szCs w:val="20"/>
              </w:rPr>
              <w:t>ung der einzelnen Erfolgsgrößen.</w:t>
            </w:r>
            <w:r w:rsidRPr="001E5E3B">
              <w:rPr>
                <w:rFonts w:eastAsia="Calibri"/>
                <w:sz w:val="20"/>
                <w:szCs w:val="20"/>
              </w:rPr>
              <w:t xml:space="preserve"> Inhalt der Ergebnisse</w:t>
            </w:r>
            <w:r>
              <w:rPr>
                <w:rFonts w:eastAsia="Calibri"/>
                <w:sz w:val="20"/>
                <w:szCs w:val="20"/>
              </w:rPr>
              <w:t>.</w:t>
            </w:r>
            <w:r w:rsidRPr="004D1907">
              <w:rPr>
                <w:rFonts w:eastAsia="Calibri"/>
                <w:sz w:val="20"/>
                <w:szCs w:val="20"/>
              </w:rPr>
              <w:t>)</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Die gesamte Beurteilung von EF eines internationalen JV</w:t>
            </w:r>
            <w:r>
              <w:rPr>
                <w:rFonts w:eastAsia="Calibri"/>
                <w:sz w:val="20"/>
                <w:szCs w:val="20"/>
              </w:rPr>
              <w:t>s</w:t>
            </w:r>
            <w:r w:rsidRPr="001E5E3B">
              <w:rPr>
                <w:rFonts w:eastAsia="Calibri"/>
                <w:sz w:val="20"/>
                <w:szCs w:val="20"/>
              </w:rPr>
              <w:t xml:space="preserve"> bezeichnen die Autoren als sehr gut. Sie stellen auch Fragen, aus welcher Sicht der Erfolg eines JVs zu beurteilten ist und sie beschreib</w:t>
            </w:r>
            <w:r>
              <w:rPr>
                <w:rFonts w:eastAsia="Calibri"/>
                <w:sz w:val="20"/>
                <w:szCs w:val="20"/>
              </w:rPr>
              <w:t>en</w:t>
            </w:r>
            <w:r w:rsidRPr="001E5E3B">
              <w:rPr>
                <w:rFonts w:eastAsia="Calibri"/>
                <w:sz w:val="20"/>
                <w:szCs w:val="20"/>
              </w:rPr>
              <w:t xml:space="preserve"> die Perspektiven. Man kann sagen, dass der dargestellte Ansatz von </w:t>
            </w:r>
            <w:r w:rsidRPr="001E5E3B">
              <w:rPr>
                <w:rFonts w:eastAsia="Calibri"/>
                <w:sz w:val="20"/>
                <w:szCs w:val="20"/>
                <w:lang w:eastAsia="en-US"/>
              </w:rPr>
              <w:t>Büchel et al. in der wissenschaftlichen Literatur als eine vollständige und praxisorientierte Betrachtung der Bemessung von EF eines JVs dient.</w:t>
            </w:r>
            <w:r w:rsidR="00C815FC">
              <w:rPr>
                <w:rStyle w:val="FootnoteReference"/>
                <w:rFonts w:eastAsia="Calibri"/>
                <w:sz w:val="20"/>
                <w:szCs w:val="20"/>
              </w:rPr>
              <w:footnoteReference w:id="48"/>
            </w:r>
          </w:p>
        </w:tc>
      </w:tr>
      <w:tr w:rsidR="00007A14" w:rsidRPr="002D2D99" w:rsidTr="00007A14">
        <w:trPr>
          <w:trHeight w:val="2270"/>
        </w:trPr>
        <w:tc>
          <w:tcPr>
            <w:tcW w:w="155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Träm/Müllers</w:t>
            </w:r>
            <w:r w:rsidRPr="005A0EB8">
              <w:rPr>
                <w:rFonts w:eastAsia="Calibri"/>
                <w:b/>
                <w:lang w:eastAsia="en-US"/>
              </w:rPr>
              <w:t>-</w:t>
            </w:r>
            <w:r w:rsidRPr="002D2D99">
              <w:rPr>
                <w:rFonts w:eastAsia="Calibri"/>
                <w:lang w:eastAsia="en-US"/>
              </w:rPr>
              <w:t>Patel (1999)</w:t>
            </w: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p w:rsidR="00007A14" w:rsidRPr="002D2D99" w:rsidRDefault="00007A14" w:rsidP="00007A14">
            <w:pPr>
              <w:suppressAutoHyphens/>
              <w:autoSpaceDN w:val="0"/>
              <w:jc w:val="both"/>
              <w:textAlignment w:val="baseline"/>
              <w:rPr>
                <w:rFonts w:eastAsia="Calibri"/>
                <w:lang w:eastAsia="en-US"/>
              </w:rPr>
            </w:pPr>
          </w:p>
        </w:tc>
        <w:tc>
          <w:tcPr>
            <w:tcW w:w="7447"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Aus praktischer Erfahrung mit JV</w:t>
            </w:r>
            <w:r>
              <w:rPr>
                <w:rFonts w:eastAsia="Calibri"/>
                <w:sz w:val="20"/>
                <w:szCs w:val="20"/>
              </w:rPr>
              <w:t>s</w:t>
            </w:r>
            <w:r w:rsidRPr="001E5E3B">
              <w:rPr>
                <w:rFonts w:eastAsia="Calibri"/>
                <w:sz w:val="20"/>
                <w:szCs w:val="20"/>
              </w:rPr>
              <w:t xml:space="preserve"> und einer theoretischen Untersuchung hat A.T. K</w:t>
            </w:r>
            <w:r>
              <w:rPr>
                <w:rFonts w:eastAsia="Calibri"/>
                <w:sz w:val="20"/>
                <w:szCs w:val="20"/>
              </w:rPr>
              <w:t>EARNEY</w:t>
            </w:r>
            <w:r w:rsidRPr="001E5E3B">
              <w:rPr>
                <w:rFonts w:eastAsia="Calibri"/>
                <w:sz w:val="20"/>
                <w:szCs w:val="20"/>
              </w:rPr>
              <w:t xml:space="preserve"> mit anderen Autoren fünf EF für die Implementierung des JVs, die kritisch identifiziert wurde, herausgearbeitet. Die Autoren nannten weitere EF: 1. Leadership </w:t>
            </w:r>
            <w:r>
              <w:rPr>
                <w:rFonts w:eastAsia="Calibri"/>
                <w:sz w:val="20"/>
                <w:szCs w:val="20"/>
              </w:rPr>
              <w:t xml:space="preserve">in der Führungsebene erzeugen; </w:t>
            </w:r>
            <w:r w:rsidRPr="001E5E3B">
              <w:rPr>
                <w:rFonts w:eastAsia="Calibri"/>
                <w:sz w:val="20"/>
                <w:szCs w:val="20"/>
              </w:rPr>
              <w:t>2. Linienorganisationen bevollmächtigen; 3. Menschen vernetzen; 4. Ku</w:t>
            </w:r>
            <w:r>
              <w:rPr>
                <w:rFonts w:eastAsia="Calibri"/>
                <w:sz w:val="20"/>
                <w:szCs w:val="20"/>
              </w:rPr>
              <w:t xml:space="preserve">lturelle Barrieren überwinden; </w:t>
            </w:r>
            <w:r w:rsidRPr="001E5E3B">
              <w:rPr>
                <w:rFonts w:eastAsia="Calibri"/>
                <w:sz w:val="20"/>
                <w:szCs w:val="20"/>
              </w:rPr>
              <w:t>5. Richtiges Timing wählen.</w:t>
            </w:r>
          </w:p>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rPr>
              <w:t>Die Studie bezieht sich allerdings nur auf deutsch</w:t>
            </w:r>
            <w:r w:rsidRPr="00C815FC">
              <w:rPr>
                <w:rFonts w:eastAsia="Calibri"/>
                <w:b/>
                <w:sz w:val="20"/>
                <w:szCs w:val="20"/>
              </w:rPr>
              <w:t>-</w:t>
            </w:r>
            <w:r w:rsidRPr="001E5E3B">
              <w:rPr>
                <w:rFonts w:eastAsia="Calibri"/>
                <w:sz w:val="20"/>
                <w:szCs w:val="20"/>
              </w:rPr>
              <w:t>amerikanische JV</w:t>
            </w:r>
            <w:r>
              <w:rPr>
                <w:rFonts w:eastAsia="Calibri"/>
                <w:sz w:val="20"/>
                <w:szCs w:val="20"/>
              </w:rPr>
              <w:t>s</w:t>
            </w:r>
            <w:r w:rsidRPr="001E5E3B">
              <w:rPr>
                <w:rFonts w:eastAsia="Calibri"/>
                <w:sz w:val="20"/>
                <w:szCs w:val="20"/>
              </w:rPr>
              <w:t xml:space="preserve"> und zeigt sehr allgemeine Kriterien, die für jede Direktinvestition aktuell und nicht nur auf JV</w:t>
            </w:r>
            <w:r>
              <w:rPr>
                <w:rFonts w:eastAsia="Calibri"/>
                <w:sz w:val="20"/>
                <w:szCs w:val="20"/>
              </w:rPr>
              <w:t>s</w:t>
            </w:r>
            <w:r w:rsidRPr="001E5E3B">
              <w:rPr>
                <w:rFonts w:eastAsia="Calibri"/>
                <w:sz w:val="20"/>
                <w:szCs w:val="20"/>
              </w:rPr>
              <w:t xml:space="preserve"> zu beziehen sind. Ansonsten ist die Studie von anschauenden Beispielen begleitet, wie z.B. JV</w:t>
            </w:r>
            <w:r>
              <w:rPr>
                <w:rFonts w:eastAsia="Calibri"/>
                <w:sz w:val="20"/>
                <w:szCs w:val="20"/>
              </w:rPr>
              <w:t>s</w:t>
            </w:r>
            <w:r w:rsidRPr="001E5E3B">
              <w:rPr>
                <w:rFonts w:eastAsia="Calibri"/>
                <w:sz w:val="20"/>
                <w:szCs w:val="20"/>
              </w:rPr>
              <w:t xml:space="preserve"> von RWE und Vebcom, oder NatWest Market und Wheelock, die sehr erfahrungsreich sind.</w:t>
            </w:r>
            <w:r w:rsidRPr="001E5E3B">
              <w:rPr>
                <w:rFonts w:eastAsia="Calibri"/>
                <w:sz w:val="20"/>
                <w:szCs w:val="20"/>
                <w:vertAlign w:val="superscript"/>
              </w:rPr>
              <w:footnoteReference w:id="49"/>
            </w:r>
          </w:p>
        </w:tc>
      </w:tr>
      <w:tr w:rsidR="00007A14" w:rsidRPr="002D2D99" w:rsidTr="00007A14">
        <w:trPr>
          <w:trHeight w:val="1113"/>
        </w:trPr>
        <w:tc>
          <w:tcPr>
            <w:tcW w:w="1553" w:type="dxa"/>
            <w:tcBorders>
              <w:top w:val="single" w:sz="4" w:space="0" w:color="auto"/>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Robson/</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Leonidou/</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Katsikeas</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(2002)</w:t>
            </w:r>
          </w:p>
        </w:tc>
        <w:tc>
          <w:tcPr>
            <w:tcW w:w="7447" w:type="dxa"/>
            <w:tcBorders>
              <w:top w:val="single" w:sz="4" w:space="0" w:color="auto"/>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In der Metastudie haben die Autoren mehr als 90 andere Studien über die EF von JV</w:t>
            </w:r>
            <w:r>
              <w:rPr>
                <w:rFonts w:eastAsia="Calibri"/>
                <w:sz w:val="20"/>
                <w:szCs w:val="20"/>
              </w:rPr>
              <w:t>s</w:t>
            </w:r>
            <w:r w:rsidRPr="001E5E3B">
              <w:rPr>
                <w:rFonts w:eastAsia="Calibri"/>
                <w:sz w:val="20"/>
                <w:szCs w:val="20"/>
              </w:rPr>
              <w:t xml:space="preserve"> untersucht, in der sie nicht nachweisen konnten, dass die Strukturen der Kooperationen Einfluss auf den Erfolg der JV</w:t>
            </w:r>
            <w:r>
              <w:rPr>
                <w:rFonts w:eastAsia="Calibri"/>
                <w:sz w:val="20"/>
                <w:szCs w:val="20"/>
              </w:rPr>
              <w:t>s</w:t>
            </w:r>
            <w:r w:rsidRPr="001E5E3B">
              <w:rPr>
                <w:rFonts w:eastAsia="Calibri"/>
                <w:sz w:val="20"/>
                <w:szCs w:val="20"/>
              </w:rPr>
              <w:t xml:space="preserve"> haben.</w:t>
            </w:r>
            <w:r w:rsidRPr="001E5E3B">
              <w:rPr>
                <w:rFonts w:eastAsia="Calibri"/>
                <w:sz w:val="20"/>
                <w:szCs w:val="20"/>
                <w:vertAlign w:val="superscript"/>
              </w:rPr>
              <w:footnoteReference w:id="50"/>
            </w:r>
            <w:r>
              <w:rPr>
                <w:rFonts w:eastAsia="Calibri"/>
                <w:sz w:val="20"/>
                <w:szCs w:val="20"/>
              </w:rPr>
              <w:t xml:space="preserve"> </w:t>
            </w:r>
            <w:r w:rsidRPr="001E5E3B">
              <w:rPr>
                <w:rFonts w:eastAsia="Calibri"/>
                <w:sz w:val="20"/>
                <w:szCs w:val="20"/>
              </w:rPr>
              <w:t>Allerdings gibt diese Studie einen sehr guten Überblick über den Zusammenhang der EFF anhand verschiedener Theorien</w:t>
            </w:r>
            <w:r>
              <w:rPr>
                <w:rFonts w:eastAsia="Calibri"/>
                <w:sz w:val="20"/>
                <w:szCs w:val="20"/>
              </w:rPr>
              <w:t>,</w:t>
            </w:r>
            <w:r w:rsidRPr="001E5E3B">
              <w:rPr>
                <w:rFonts w:eastAsia="Calibri"/>
                <w:sz w:val="20"/>
                <w:szCs w:val="20"/>
              </w:rPr>
              <w:t xml:space="preserve"> wie di</w:t>
            </w:r>
            <w:r>
              <w:rPr>
                <w:rFonts w:eastAsia="Calibri"/>
                <w:sz w:val="20"/>
                <w:szCs w:val="20"/>
              </w:rPr>
              <w:t>e der Transaktionskostentheorie und Agency</w:t>
            </w:r>
            <w:r w:rsidRPr="00C815FC">
              <w:rPr>
                <w:rFonts w:eastAsia="Calibri"/>
                <w:b/>
                <w:sz w:val="20"/>
                <w:szCs w:val="20"/>
              </w:rPr>
              <w:t>-</w:t>
            </w:r>
            <w:r>
              <w:rPr>
                <w:rFonts w:eastAsia="Calibri"/>
                <w:sz w:val="20"/>
                <w:szCs w:val="20"/>
              </w:rPr>
              <w:t>Theorie</w:t>
            </w:r>
            <w:r w:rsidRPr="001E5E3B">
              <w:rPr>
                <w:rFonts w:eastAsia="Calibri"/>
                <w:sz w:val="20"/>
                <w:szCs w:val="20"/>
              </w:rPr>
              <w:t>.</w:t>
            </w:r>
            <w:r w:rsidRPr="001E5E3B">
              <w:rPr>
                <w:rFonts w:eastAsia="Calibri"/>
                <w:sz w:val="20"/>
                <w:szCs w:val="20"/>
                <w:vertAlign w:val="superscript"/>
              </w:rPr>
              <w:footnoteReference w:id="51"/>
            </w:r>
          </w:p>
        </w:tc>
      </w:tr>
      <w:tr w:rsidR="00007A14" w:rsidRPr="002D2D99" w:rsidTr="00007A14">
        <w:trPr>
          <w:trHeight w:val="687"/>
        </w:trPr>
        <w:tc>
          <w:tcPr>
            <w:tcW w:w="1553" w:type="dxa"/>
            <w:tcBorders>
              <w:top w:val="single" w:sz="4" w:space="0" w:color="auto"/>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Voeth/Rabe</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(2005)</w:t>
            </w:r>
          </w:p>
          <w:p w:rsidR="00007A14" w:rsidRPr="002D2D99" w:rsidRDefault="00007A14" w:rsidP="00007A14">
            <w:pPr>
              <w:suppressAutoHyphens/>
              <w:autoSpaceDN w:val="0"/>
              <w:jc w:val="both"/>
              <w:textAlignment w:val="baseline"/>
              <w:rPr>
                <w:rFonts w:eastAsia="Calibri"/>
                <w:lang w:eastAsia="en-US"/>
              </w:rPr>
            </w:pPr>
          </w:p>
        </w:tc>
        <w:tc>
          <w:tcPr>
            <w:tcW w:w="7447" w:type="dxa"/>
            <w:tcBorders>
              <w:top w:val="single" w:sz="4" w:space="0" w:color="auto"/>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In ihrem Beitrag geben die Autoren eine allgemeine Beurteilung zur EFF von JV</w:t>
            </w:r>
            <w:r>
              <w:rPr>
                <w:rFonts w:eastAsia="Calibri"/>
                <w:sz w:val="20"/>
                <w:szCs w:val="20"/>
              </w:rPr>
              <w:t>s</w:t>
            </w:r>
            <w:r w:rsidRPr="001E5E3B">
              <w:rPr>
                <w:rFonts w:eastAsia="Calibri"/>
                <w:sz w:val="20"/>
                <w:szCs w:val="20"/>
              </w:rPr>
              <w:t xml:space="preserve"> und setzen auf die Problematik von Erfolgsmessung und Erfolgseinflüsse der GU</w:t>
            </w:r>
            <w:r w:rsidR="00626DE6">
              <w:rPr>
                <w:rFonts w:eastAsia="Calibri"/>
                <w:sz w:val="20"/>
                <w:szCs w:val="20"/>
              </w:rPr>
              <w:t>s</w:t>
            </w:r>
            <w:r w:rsidRPr="001E5E3B">
              <w:rPr>
                <w:rFonts w:eastAsia="Calibri"/>
                <w:sz w:val="20"/>
                <w:szCs w:val="20"/>
              </w:rPr>
              <w:t>. Zu der Erfolgsmessung gehören 1. Qualitative Erfolgsgrößen. Hier geht es um finanzielle Bewertungen; 2. Stabilität d</w:t>
            </w:r>
            <w:r>
              <w:rPr>
                <w:rFonts w:eastAsia="Calibri"/>
                <w:sz w:val="20"/>
                <w:szCs w:val="20"/>
              </w:rPr>
              <w:t>es JVs. Im Zentrum liegt das JV</w:t>
            </w:r>
            <w:r w:rsidRPr="00C815FC">
              <w:rPr>
                <w:rFonts w:eastAsia="Calibri"/>
                <w:b/>
                <w:sz w:val="20"/>
                <w:szCs w:val="20"/>
              </w:rPr>
              <w:t>-</w:t>
            </w:r>
            <w:r w:rsidRPr="001E5E3B">
              <w:rPr>
                <w:rFonts w:eastAsia="Calibri"/>
                <w:sz w:val="20"/>
                <w:szCs w:val="20"/>
              </w:rPr>
              <w:t>System, das sehr instabil ist; 3. Multidimensionale Messung. Man spricht über quantitative und qu</w:t>
            </w:r>
            <w:r>
              <w:rPr>
                <w:rFonts w:eastAsia="Calibri"/>
                <w:sz w:val="20"/>
                <w:szCs w:val="20"/>
              </w:rPr>
              <w:t>alitative Output</w:t>
            </w:r>
            <w:r w:rsidRPr="00C815FC">
              <w:rPr>
                <w:rFonts w:eastAsia="Calibri"/>
                <w:b/>
                <w:sz w:val="20"/>
                <w:szCs w:val="20"/>
              </w:rPr>
              <w:t>-</w:t>
            </w:r>
            <w:r>
              <w:rPr>
                <w:rFonts w:eastAsia="Calibri"/>
                <w:sz w:val="20"/>
                <w:szCs w:val="20"/>
              </w:rPr>
              <w:t>Inputfaktoren.</w:t>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Die Autoren definieren vier zentrale EF des JVs: 1. Partnerspezifische Einflussfaktoren.  Hier sagt man, dass der Erfolg von JV</w:t>
            </w:r>
            <w:r>
              <w:rPr>
                <w:rFonts w:eastAsia="Calibri"/>
                <w:sz w:val="20"/>
                <w:szCs w:val="20"/>
              </w:rPr>
              <w:t>s</w:t>
            </w:r>
            <w:r w:rsidRPr="001E5E3B">
              <w:rPr>
                <w:rFonts w:eastAsia="Calibri"/>
                <w:sz w:val="20"/>
                <w:szCs w:val="20"/>
              </w:rPr>
              <w:t xml:space="preserve"> von der richtigen Wahl des Partners abhängig ist; 2. Strukturelle EFF. Diese bezieht sich auf den Zusammenhang zwischen der Ver</w:t>
            </w:r>
            <w:r>
              <w:rPr>
                <w:rFonts w:eastAsia="Calibri"/>
                <w:sz w:val="20"/>
                <w:szCs w:val="20"/>
              </w:rPr>
              <w:t>teilung der Managementkontrolle,</w:t>
            </w:r>
            <w:r w:rsidRPr="001E5E3B">
              <w:rPr>
                <w:rFonts w:eastAsia="Calibri"/>
                <w:sz w:val="20"/>
                <w:szCs w:val="20"/>
              </w:rPr>
              <w:t xml:space="preserve"> der Autonomie von Muttergesellschaften und der Transparenz der Zusammenarbeit; 3. Prozessuale EFF. Man sagt, dass die prozessualen Entscheidungsparameter im Mittelpunkt stehen. Also beeinflussen die Merkmale der </w:t>
            </w:r>
            <w:r w:rsidRPr="001E5E3B">
              <w:rPr>
                <w:rFonts w:eastAsia="Calibri"/>
                <w:sz w:val="20"/>
                <w:szCs w:val="20"/>
              </w:rPr>
              <w:lastRenderedPageBreak/>
              <w:t xml:space="preserve">Zusammenarbeit den Erfolg eines JVs. Zum Beispiel Vertrauen, Commitment, Konflikte, allgemeine Beziehung zwischen den Partnern und der Lernprozess; 4. Länderspezifische Einflussfaktoren. Ein wichtiges Motiv, warum ein JV gegründet wurde, ist </w:t>
            </w:r>
            <w:r>
              <w:rPr>
                <w:rFonts w:eastAsia="Calibri"/>
                <w:sz w:val="20"/>
                <w:szCs w:val="20"/>
              </w:rPr>
              <w:t>es den</w:t>
            </w:r>
            <w:r w:rsidRPr="001E5E3B">
              <w:rPr>
                <w:rFonts w:eastAsia="Calibri"/>
                <w:sz w:val="20"/>
                <w:szCs w:val="20"/>
              </w:rPr>
              <w:t xml:space="preserve"> Zugang zu Ländermärkten zu erhalten, die ansonsten nicht erschlossen werden können. Die länderspezifischen Gegebenheiten beeinflussen den Erfolg von JV</w:t>
            </w:r>
            <w:r>
              <w:rPr>
                <w:rFonts w:eastAsia="Calibri"/>
                <w:sz w:val="20"/>
                <w:szCs w:val="20"/>
              </w:rPr>
              <w:t>s</w:t>
            </w:r>
            <w:r w:rsidRPr="001E5E3B">
              <w:rPr>
                <w:rFonts w:eastAsia="Calibri"/>
                <w:sz w:val="20"/>
                <w:szCs w:val="20"/>
              </w:rPr>
              <w:t xml:space="preserve"> in ökonomischer und politisch</w:t>
            </w:r>
            <w:r w:rsidRPr="00C815FC">
              <w:rPr>
                <w:rFonts w:eastAsia="Calibri"/>
                <w:b/>
                <w:sz w:val="20"/>
                <w:szCs w:val="20"/>
              </w:rPr>
              <w:t>-</w:t>
            </w:r>
            <w:r w:rsidRPr="001E5E3B">
              <w:rPr>
                <w:rFonts w:eastAsia="Calibri"/>
                <w:sz w:val="20"/>
                <w:szCs w:val="20"/>
              </w:rPr>
              <w:t>rechtlicher Art.</w:t>
            </w:r>
            <w:r w:rsidRPr="001E5E3B">
              <w:rPr>
                <w:rFonts w:eastAsia="Calibri"/>
                <w:sz w:val="20"/>
                <w:szCs w:val="20"/>
                <w:vertAlign w:val="superscript"/>
              </w:rPr>
              <w:footnoteReference w:id="52"/>
            </w:r>
          </w:p>
        </w:tc>
      </w:tr>
      <w:tr w:rsidR="00007A14" w:rsidRPr="002D2D99" w:rsidTr="00007A14">
        <w:trPr>
          <w:trHeight w:val="760"/>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lastRenderedPageBreak/>
              <w:t>Schulte/</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Schwindt/</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Kuhn</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(2009)</w:t>
            </w: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rPr>
              <w:t xml:space="preserve">Die Autoren diskutieren im Kapitel </w:t>
            </w:r>
            <w:r>
              <w:rPr>
                <w:rFonts w:eastAsia="Calibri"/>
                <w:sz w:val="20"/>
                <w:szCs w:val="20"/>
              </w:rPr>
              <w:t>„</w:t>
            </w:r>
            <w:r w:rsidRPr="001E5E3B">
              <w:rPr>
                <w:rFonts w:eastAsia="Calibri"/>
                <w:sz w:val="20"/>
                <w:szCs w:val="20"/>
              </w:rPr>
              <w:t>Risiken</w:t>
            </w:r>
            <w:r>
              <w:rPr>
                <w:rFonts w:eastAsia="Calibri"/>
                <w:sz w:val="20"/>
                <w:szCs w:val="20"/>
              </w:rPr>
              <w:t>“</w:t>
            </w:r>
            <w:r w:rsidRPr="001E5E3B">
              <w:rPr>
                <w:rFonts w:eastAsia="Calibri"/>
                <w:sz w:val="20"/>
                <w:szCs w:val="20"/>
              </w:rPr>
              <w:t xml:space="preserve"> die Gefahren, die für den Erfolg eines internationalen JV</w:t>
            </w:r>
            <w:r>
              <w:rPr>
                <w:rFonts w:eastAsia="Calibri"/>
                <w:sz w:val="20"/>
                <w:szCs w:val="20"/>
              </w:rPr>
              <w:t>s</w:t>
            </w:r>
            <w:r w:rsidR="005226D2">
              <w:rPr>
                <w:rFonts w:eastAsia="Calibri"/>
                <w:sz w:val="20"/>
                <w:szCs w:val="20"/>
              </w:rPr>
              <w:t xml:space="preserve"> bestehen. Hierzu zählen</w:t>
            </w:r>
            <w:r w:rsidRPr="001E5E3B">
              <w:rPr>
                <w:rFonts w:eastAsia="Calibri"/>
                <w:sz w:val="20"/>
                <w:szCs w:val="20"/>
              </w:rPr>
              <w:t xml:space="preserve"> z.B., dass die JV</w:t>
            </w:r>
            <w:r w:rsidRPr="00C815FC">
              <w:rPr>
                <w:rFonts w:eastAsia="Calibri"/>
                <w:b/>
                <w:sz w:val="20"/>
                <w:szCs w:val="20"/>
              </w:rPr>
              <w:t>-</w:t>
            </w:r>
            <w:r w:rsidRPr="001E5E3B">
              <w:rPr>
                <w:rFonts w:eastAsia="Calibri"/>
                <w:sz w:val="20"/>
                <w:szCs w:val="20"/>
              </w:rPr>
              <w:t>Partner im normalen Leben oft im Wettbewerb zueinander stehen u</w:t>
            </w:r>
            <w:r>
              <w:rPr>
                <w:rFonts w:eastAsia="Calibri"/>
                <w:sz w:val="20"/>
                <w:szCs w:val="20"/>
              </w:rPr>
              <w:t>nd nun durch ihr gemeinsames JV</w:t>
            </w:r>
            <w:r w:rsidRPr="001E5E3B">
              <w:rPr>
                <w:rFonts w:eastAsia="Calibri"/>
                <w:sz w:val="20"/>
                <w:szCs w:val="20"/>
              </w:rPr>
              <w:t xml:space="preserve"> Informationen austauschen. Allerdings darf n</w:t>
            </w:r>
            <w:r>
              <w:rPr>
                <w:rFonts w:eastAsia="Calibri"/>
                <w:sz w:val="20"/>
                <w:szCs w:val="20"/>
              </w:rPr>
              <w:t xml:space="preserve">icht zu </w:t>
            </w:r>
            <w:r w:rsidRPr="001E5E3B">
              <w:rPr>
                <w:rFonts w:eastAsia="Calibri"/>
                <w:sz w:val="20"/>
                <w:szCs w:val="20"/>
              </w:rPr>
              <w:t>viel verraten werden, da ihre Stammunternehmen trotzdem in Konkurrenz zueinander stehen; außerdem wird oft der Unterschied in den Unternehmenskulturen und kulturellen Risiken unterschätzt oder Meinungsverschiedenheit der Gesellschafter führen zu Misserfolg des Unternehmens. Auch gibt es oft Probleme bei der Kapitalteilung wie 50/50 und die Entscheidungsprozesse können unterschiedlich lang sein. Die Autoren meinen, dass „(…) das Erfolgsgeheimnis eines GUs neben steuerlich und rechtlich richtiger Strukturierung in der sensiblen Handlung von Entscheidungsprozessen und kulturellen Fragen zu suchen ist, daneben in der klaren und unmissverständlichen Abgrenzung der Tätigkeitsfelder, auf denen sich die Gesellschafter außerha</w:t>
            </w:r>
            <w:r>
              <w:rPr>
                <w:rFonts w:eastAsia="Calibri"/>
                <w:sz w:val="20"/>
                <w:szCs w:val="20"/>
              </w:rPr>
              <w:t>lb des JVs jeder Aktivität zu ent</w:t>
            </w:r>
            <w:r w:rsidRPr="001E5E3B">
              <w:rPr>
                <w:rFonts w:eastAsia="Calibri"/>
                <w:sz w:val="20"/>
                <w:szCs w:val="20"/>
              </w:rPr>
              <w:t>halten haben.“</w:t>
            </w:r>
            <w:r w:rsidRPr="001E5E3B">
              <w:rPr>
                <w:rFonts w:eastAsia="Calibri"/>
                <w:sz w:val="20"/>
                <w:szCs w:val="20"/>
                <w:vertAlign w:val="superscript"/>
              </w:rPr>
              <w:footnoteReference w:id="53"/>
            </w:r>
          </w:p>
          <w:p w:rsidR="00007A14" w:rsidRPr="001E5E3B" w:rsidRDefault="00007A14" w:rsidP="00007A14">
            <w:pPr>
              <w:suppressAutoHyphens/>
              <w:autoSpaceDN w:val="0"/>
              <w:jc w:val="both"/>
              <w:textAlignment w:val="baseline"/>
              <w:rPr>
                <w:rFonts w:eastAsia="Calibri"/>
                <w:sz w:val="20"/>
                <w:szCs w:val="20"/>
              </w:rPr>
            </w:pPr>
            <w:r>
              <w:rPr>
                <w:rFonts w:eastAsia="Calibri"/>
                <w:sz w:val="20"/>
                <w:szCs w:val="20"/>
              </w:rPr>
              <w:t>Kritik: Das Buch trägt den allgemeinen Kriterien</w:t>
            </w:r>
            <w:r w:rsidRPr="001E5E3B">
              <w:rPr>
                <w:rFonts w:eastAsia="Calibri"/>
                <w:sz w:val="20"/>
                <w:szCs w:val="20"/>
              </w:rPr>
              <w:t xml:space="preserve"> des internationalen J</w:t>
            </w:r>
            <w:r>
              <w:rPr>
                <w:rFonts w:eastAsia="Calibri"/>
                <w:sz w:val="20"/>
                <w:szCs w:val="20"/>
              </w:rPr>
              <w:t>Vs wie Gründung, Haftungsfragen und</w:t>
            </w:r>
            <w:r w:rsidRPr="001E5E3B">
              <w:rPr>
                <w:rFonts w:eastAsia="Calibri"/>
                <w:sz w:val="20"/>
                <w:szCs w:val="20"/>
              </w:rPr>
              <w:t xml:space="preserve"> steuerrechtliche</w:t>
            </w:r>
            <w:r>
              <w:rPr>
                <w:rFonts w:eastAsia="Calibri"/>
                <w:sz w:val="20"/>
                <w:szCs w:val="20"/>
              </w:rPr>
              <w:t>n Angelegenheiten Rechnung</w:t>
            </w:r>
            <w:r w:rsidRPr="001E5E3B">
              <w:rPr>
                <w:rFonts w:eastAsia="Calibri"/>
                <w:sz w:val="20"/>
                <w:szCs w:val="20"/>
              </w:rPr>
              <w:t xml:space="preserve"> und ist nicht an Ausnahmen des Erfolgs der internationalen JV</w:t>
            </w:r>
            <w:r>
              <w:rPr>
                <w:rFonts w:eastAsia="Calibri"/>
                <w:sz w:val="20"/>
                <w:szCs w:val="20"/>
              </w:rPr>
              <w:t>s</w:t>
            </w:r>
            <w:r w:rsidRPr="001E5E3B">
              <w:rPr>
                <w:rFonts w:eastAsia="Calibri"/>
                <w:sz w:val="20"/>
                <w:szCs w:val="20"/>
              </w:rPr>
              <w:t xml:space="preserve"> gerichtet.</w:t>
            </w:r>
          </w:p>
        </w:tc>
      </w:tr>
      <w:tr w:rsidR="00007A14" w:rsidRPr="002D2D99" w:rsidTr="00007A14">
        <w:trPr>
          <w:trHeight w:val="2932"/>
        </w:trPr>
        <w:tc>
          <w:tcPr>
            <w:tcW w:w="155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 xml:space="preserve">Möhler </w:t>
            </w:r>
          </w:p>
          <w:p w:rsidR="00007A14" w:rsidRPr="002D2D99" w:rsidRDefault="00007A14" w:rsidP="00007A14">
            <w:pPr>
              <w:suppressAutoHyphens/>
              <w:autoSpaceDN w:val="0"/>
              <w:jc w:val="both"/>
              <w:textAlignment w:val="baseline"/>
              <w:rPr>
                <w:rFonts w:eastAsia="Calibri"/>
                <w:lang w:eastAsia="en-US"/>
              </w:rPr>
            </w:pPr>
            <w:r w:rsidRPr="002D2D99">
              <w:rPr>
                <w:rFonts w:eastAsia="Calibri"/>
                <w:lang w:eastAsia="en-US"/>
              </w:rPr>
              <w:t>(1999/2010)</w:t>
            </w:r>
          </w:p>
        </w:tc>
        <w:tc>
          <w:tcPr>
            <w:tcW w:w="7447"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007A14" w:rsidRPr="001E5E3B" w:rsidRDefault="00007A14" w:rsidP="00007A14">
            <w:pPr>
              <w:suppressAutoHyphens/>
              <w:autoSpaceDN w:val="0"/>
              <w:jc w:val="both"/>
              <w:textAlignment w:val="baseline"/>
              <w:rPr>
                <w:rFonts w:eastAsia="Calibri"/>
                <w:sz w:val="20"/>
                <w:szCs w:val="20"/>
                <w:lang w:eastAsia="en-US"/>
              </w:rPr>
            </w:pPr>
            <w:r w:rsidRPr="001E5E3B">
              <w:rPr>
                <w:rFonts w:eastAsia="Calibri"/>
                <w:sz w:val="20"/>
                <w:szCs w:val="20"/>
              </w:rPr>
              <w:t>Der Autor beschäftigt sich im Laufe der Zeit in seinen Werken mit den Problemen, die internationale JV</w:t>
            </w:r>
            <w:r>
              <w:rPr>
                <w:rFonts w:eastAsia="Calibri"/>
                <w:sz w:val="20"/>
                <w:szCs w:val="20"/>
              </w:rPr>
              <w:t>s</w:t>
            </w:r>
            <w:r w:rsidRPr="001E5E3B">
              <w:rPr>
                <w:rFonts w:eastAsia="Calibri"/>
                <w:sz w:val="20"/>
                <w:szCs w:val="20"/>
              </w:rPr>
              <w:t xml:space="preserve"> betreffen. In seiner Arbeit benennt er Schwerpunkte bei den Erfolgs</w:t>
            </w:r>
            <w:r w:rsidRPr="00C815FC">
              <w:rPr>
                <w:rFonts w:eastAsia="Calibri"/>
                <w:b/>
                <w:sz w:val="20"/>
                <w:szCs w:val="20"/>
              </w:rPr>
              <w:t>-</w:t>
            </w:r>
            <w:r w:rsidRPr="001E5E3B">
              <w:rPr>
                <w:rFonts w:eastAsia="Calibri"/>
                <w:sz w:val="20"/>
                <w:szCs w:val="20"/>
              </w:rPr>
              <w:t xml:space="preserve"> und Misserfolgsfaktoren im Projektmanagement sowie Faktoren, die mit der Unterne</w:t>
            </w:r>
            <w:r>
              <w:rPr>
                <w:rFonts w:eastAsia="Calibri"/>
                <w:sz w:val="20"/>
                <w:szCs w:val="20"/>
              </w:rPr>
              <w:t xml:space="preserve">hmensleistung, Projektleistung und </w:t>
            </w:r>
            <w:r w:rsidRPr="001E5E3B">
              <w:rPr>
                <w:rFonts w:eastAsia="Calibri"/>
                <w:sz w:val="20"/>
                <w:szCs w:val="20"/>
              </w:rPr>
              <w:t>Projektmitarbeit zu tun haben. Außerdem benennt er viele EF, die für JV</w:t>
            </w:r>
            <w:r>
              <w:rPr>
                <w:rFonts w:eastAsia="Calibri"/>
                <w:sz w:val="20"/>
                <w:szCs w:val="20"/>
              </w:rPr>
              <w:t>s</w:t>
            </w:r>
            <w:r w:rsidRPr="001E5E3B">
              <w:rPr>
                <w:rFonts w:eastAsia="Calibri"/>
                <w:sz w:val="20"/>
                <w:szCs w:val="20"/>
              </w:rPr>
              <w:t xml:space="preserve"> relevant sind</w:t>
            </w:r>
            <w:r>
              <w:rPr>
                <w:rFonts w:eastAsia="Calibri"/>
                <w:sz w:val="20"/>
                <w:szCs w:val="20"/>
              </w:rPr>
              <w:t>,</w:t>
            </w:r>
            <w:r w:rsidRPr="001E5E3B">
              <w:rPr>
                <w:rFonts w:eastAsia="Calibri"/>
                <w:sz w:val="20"/>
                <w:szCs w:val="20"/>
              </w:rPr>
              <w:t xml:space="preserve"> wie z.B. umfangreiche Nutzung von Projektmanagementmethoden und einem Projektmanagementgesamtkonzept; vollständiges Risikomanagement; Win</w:t>
            </w:r>
            <w:r w:rsidRPr="00C815FC">
              <w:rPr>
                <w:rFonts w:eastAsia="Calibri"/>
                <w:b/>
                <w:sz w:val="20"/>
                <w:szCs w:val="20"/>
              </w:rPr>
              <w:t>-</w:t>
            </w:r>
            <w:r>
              <w:rPr>
                <w:rFonts w:eastAsia="Calibri"/>
                <w:sz w:val="20"/>
                <w:szCs w:val="20"/>
              </w:rPr>
              <w:t>Win</w:t>
            </w:r>
            <w:r w:rsidRPr="00C815FC">
              <w:rPr>
                <w:rFonts w:eastAsia="Calibri"/>
                <w:b/>
                <w:sz w:val="20"/>
                <w:szCs w:val="20"/>
              </w:rPr>
              <w:t>-</w:t>
            </w:r>
            <w:r>
              <w:rPr>
                <w:rFonts w:eastAsia="Calibri"/>
                <w:sz w:val="20"/>
                <w:szCs w:val="20"/>
              </w:rPr>
              <w:t>Situation der JV</w:t>
            </w:r>
            <w:r w:rsidRPr="00C815FC">
              <w:rPr>
                <w:rFonts w:eastAsia="Calibri"/>
                <w:b/>
                <w:sz w:val="20"/>
                <w:szCs w:val="20"/>
              </w:rPr>
              <w:t>-</w:t>
            </w:r>
            <w:r>
              <w:rPr>
                <w:rFonts w:eastAsia="Calibri"/>
                <w:sz w:val="20"/>
                <w:szCs w:val="20"/>
              </w:rPr>
              <w:t>Parnter;</w:t>
            </w:r>
            <w:r w:rsidRPr="001E5E3B">
              <w:rPr>
                <w:rFonts w:eastAsia="Calibri"/>
                <w:sz w:val="20"/>
                <w:szCs w:val="20"/>
              </w:rPr>
              <w:t xml:space="preserve"> präventive Vorbereitung auf den Projektabbruch; gezieltes Kulturmanagement. </w:t>
            </w:r>
            <w:r>
              <w:rPr>
                <w:rFonts w:eastAsia="Calibri"/>
                <w:sz w:val="20"/>
                <w:szCs w:val="20"/>
              </w:rPr>
              <w:t xml:space="preserve">Möhlers </w:t>
            </w:r>
            <w:r w:rsidRPr="001E5E3B">
              <w:rPr>
                <w:rFonts w:eastAsia="Calibri"/>
                <w:sz w:val="20"/>
                <w:szCs w:val="20"/>
              </w:rPr>
              <w:t>Untersuchung der EF eines internationalen JV</w:t>
            </w:r>
            <w:r>
              <w:rPr>
                <w:rFonts w:eastAsia="Calibri"/>
                <w:sz w:val="20"/>
                <w:szCs w:val="20"/>
              </w:rPr>
              <w:t>s</w:t>
            </w:r>
            <w:r w:rsidRPr="001E5E3B">
              <w:rPr>
                <w:rFonts w:eastAsia="Calibri"/>
                <w:sz w:val="20"/>
                <w:szCs w:val="20"/>
              </w:rPr>
              <w:t xml:space="preserve"> bas</w:t>
            </w:r>
            <w:r>
              <w:rPr>
                <w:rFonts w:eastAsia="Calibri"/>
                <w:sz w:val="20"/>
                <w:szCs w:val="20"/>
              </w:rPr>
              <w:t>iert auf Phasen von TROMMSDORFF</w:t>
            </w:r>
            <w:r w:rsidRPr="001E5E3B">
              <w:rPr>
                <w:rFonts w:eastAsia="Calibri"/>
                <w:sz w:val="20"/>
                <w:szCs w:val="20"/>
              </w:rPr>
              <w:t xml:space="preserve"> mit seinen EF und einer modifizierten Darstellung der EF von Eisele.</w:t>
            </w:r>
            <w:r w:rsidRPr="001E5E3B">
              <w:rPr>
                <w:rFonts w:eastAsia="Calibri"/>
                <w:sz w:val="20"/>
                <w:szCs w:val="20"/>
                <w:vertAlign w:val="superscript"/>
              </w:rPr>
              <w:footnoteReference w:id="54"/>
            </w:r>
          </w:p>
          <w:p w:rsidR="00007A14" w:rsidRPr="001E5E3B" w:rsidRDefault="00007A14" w:rsidP="00007A14">
            <w:pPr>
              <w:suppressAutoHyphens/>
              <w:autoSpaceDN w:val="0"/>
              <w:jc w:val="both"/>
              <w:textAlignment w:val="baseline"/>
              <w:rPr>
                <w:rFonts w:eastAsia="Calibri"/>
                <w:sz w:val="20"/>
                <w:szCs w:val="20"/>
              </w:rPr>
            </w:pPr>
            <w:r w:rsidRPr="001E5E3B">
              <w:rPr>
                <w:rFonts w:eastAsia="Calibri"/>
                <w:sz w:val="20"/>
                <w:szCs w:val="20"/>
              </w:rPr>
              <w:t xml:space="preserve">Die Arbeit </w:t>
            </w:r>
            <w:r>
              <w:rPr>
                <w:rFonts w:eastAsia="Calibri"/>
                <w:sz w:val="20"/>
                <w:szCs w:val="20"/>
              </w:rPr>
              <w:t>ist sehr detailliert und es werden</w:t>
            </w:r>
            <w:r w:rsidRPr="001E5E3B">
              <w:rPr>
                <w:rFonts w:eastAsia="Calibri"/>
                <w:sz w:val="20"/>
                <w:szCs w:val="20"/>
              </w:rPr>
              <w:t xml:space="preserve"> viele Faktoren</w:t>
            </w:r>
            <w:r>
              <w:rPr>
                <w:rFonts w:eastAsia="Calibri"/>
                <w:sz w:val="20"/>
                <w:szCs w:val="20"/>
              </w:rPr>
              <w:t xml:space="preserve"> genannt</w:t>
            </w:r>
            <w:r w:rsidRPr="001E5E3B">
              <w:rPr>
                <w:rFonts w:eastAsia="Calibri"/>
                <w:sz w:val="20"/>
                <w:szCs w:val="20"/>
              </w:rPr>
              <w:t>, die den Erfolg oder Misserfolg bee</w:t>
            </w:r>
            <w:r>
              <w:rPr>
                <w:rFonts w:eastAsia="Calibri"/>
                <w:sz w:val="20"/>
                <w:szCs w:val="20"/>
              </w:rPr>
              <w:t>influssen können</w:t>
            </w:r>
            <w:r w:rsidRPr="001E5E3B">
              <w:rPr>
                <w:rFonts w:eastAsia="Calibri"/>
                <w:sz w:val="20"/>
                <w:szCs w:val="20"/>
              </w:rPr>
              <w:t>. Er gibt in seiner Arbeit auch konkret</w:t>
            </w:r>
            <w:r>
              <w:rPr>
                <w:rFonts w:eastAsia="Calibri"/>
                <w:sz w:val="20"/>
                <w:szCs w:val="20"/>
              </w:rPr>
              <w:t>e Empfehlungen für die Praxis, i</w:t>
            </w:r>
            <w:r w:rsidRPr="001E5E3B">
              <w:rPr>
                <w:rFonts w:eastAsia="Calibri"/>
                <w:sz w:val="20"/>
                <w:szCs w:val="20"/>
              </w:rPr>
              <w:t>nsbesondere eine Handlungsanleitung für JV</w:t>
            </w:r>
            <w:r>
              <w:rPr>
                <w:rFonts w:eastAsia="Calibri"/>
                <w:sz w:val="20"/>
                <w:szCs w:val="20"/>
              </w:rPr>
              <w:t>s</w:t>
            </w:r>
            <w:r w:rsidRPr="001E5E3B">
              <w:rPr>
                <w:rFonts w:eastAsia="Calibri"/>
                <w:sz w:val="20"/>
                <w:szCs w:val="20"/>
              </w:rPr>
              <w:t>.</w:t>
            </w:r>
          </w:p>
        </w:tc>
      </w:tr>
    </w:tbl>
    <w:p w:rsidR="00007A14" w:rsidRPr="002D2D99" w:rsidRDefault="00007A14" w:rsidP="00007A14">
      <w:pPr>
        <w:suppressAutoHyphens/>
        <w:autoSpaceDN w:val="0"/>
        <w:spacing w:line="360" w:lineRule="auto"/>
        <w:jc w:val="both"/>
        <w:textAlignment w:val="baseline"/>
        <w:rPr>
          <w:rFonts w:eastAsia="Calibri"/>
          <w:b/>
          <w:sz w:val="20"/>
          <w:szCs w:val="20"/>
          <w:lang w:eastAsia="en-US"/>
        </w:rPr>
      </w:pPr>
    </w:p>
    <w:p w:rsidR="00007A14" w:rsidRPr="00D350CB" w:rsidRDefault="00007A14" w:rsidP="00D350CB">
      <w:pPr>
        <w:suppressAutoHyphens/>
        <w:autoSpaceDN w:val="0"/>
        <w:spacing w:line="360" w:lineRule="auto"/>
        <w:jc w:val="both"/>
        <w:textAlignment w:val="baseline"/>
        <w:rPr>
          <w:rFonts w:eastAsia="Calibri"/>
          <w:sz w:val="20"/>
          <w:szCs w:val="20"/>
          <w:lang w:eastAsia="en-US"/>
        </w:rPr>
      </w:pPr>
      <w:r w:rsidRPr="00085EB2">
        <w:rPr>
          <w:rFonts w:eastAsia="Calibri"/>
          <w:b/>
          <w:sz w:val="20"/>
          <w:szCs w:val="20"/>
          <w:lang w:eastAsia="en-US"/>
        </w:rPr>
        <w:t>Quelle:</w:t>
      </w:r>
      <w:r w:rsidRPr="00085EB2">
        <w:rPr>
          <w:rFonts w:eastAsia="Calibri"/>
          <w:sz w:val="20"/>
          <w:szCs w:val="20"/>
          <w:lang w:eastAsia="en-US"/>
        </w:rPr>
        <w:t xml:space="preserve"> Eigene Zusammenfassung.</w:t>
      </w:r>
    </w:p>
    <w:p w:rsidR="00007A14" w:rsidRPr="00085EB2" w:rsidRDefault="00007A14" w:rsidP="00007A14">
      <w:pPr>
        <w:spacing w:line="360" w:lineRule="auto"/>
        <w:jc w:val="both"/>
        <w:rPr>
          <w:b/>
          <w:sz w:val="20"/>
          <w:szCs w:val="20"/>
        </w:rPr>
      </w:pPr>
      <w:r w:rsidRPr="00085EB2">
        <w:rPr>
          <w:b/>
          <w:sz w:val="20"/>
          <w:szCs w:val="20"/>
        </w:rPr>
        <w:t>Anhang 5: Datenschutzerklärung</w:t>
      </w:r>
    </w:p>
    <w:p w:rsidR="00007A14" w:rsidRDefault="00007A14" w:rsidP="00007A14">
      <w:pPr>
        <w:spacing w:line="360" w:lineRule="auto"/>
        <w:jc w:val="both"/>
        <w:rPr>
          <w:i/>
          <w:u w:val="single"/>
        </w:rPr>
      </w:pPr>
    </w:p>
    <w:p w:rsidR="00007A14" w:rsidRDefault="0012678C" w:rsidP="00007A14">
      <w:pPr>
        <w:spacing w:line="360" w:lineRule="auto"/>
        <w:jc w:val="both"/>
        <w:rPr>
          <w:b/>
        </w:rPr>
      </w:pPr>
      <w:r>
        <w:rPr>
          <w:b/>
          <w:noProof/>
          <w:lang w:val="en-IN" w:eastAsia="en-IN"/>
        </w:rPr>
        <w:lastRenderedPageBreak/>
        <w:drawing>
          <wp:inline distT="0" distB="0" distL="0" distR="0" wp14:anchorId="239DB308" wp14:editId="73E9FC5D">
            <wp:extent cx="5579745" cy="7912735"/>
            <wp:effectExtent l="0" t="0" r="1905" b="0"/>
            <wp:docPr id="96" name="Grafi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1_k.jpg"/>
                    <pic:cNvPicPr/>
                  </pic:nvPicPr>
                  <pic:blipFill>
                    <a:blip r:embed="rId14">
                      <a:extLst>
                        <a:ext uri="{28A0092B-C50C-407E-A947-70E740481C1C}">
                          <a14:useLocalDpi xmlns:a14="http://schemas.microsoft.com/office/drawing/2010/main" val="0"/>
                        </a:ext>
                      </a:extLst>
                    </a:blip>
                    <a:stretch>
                      <a:fillRect/>
                    </a:stretch>
                  </pic:blipFill>
                  <pic:spPr>
                    <a:xfrm>
                      <a:off x="0" y="0"/>
                      <a:ext cx="5579745" cy="7912735"/>
                    </a:xfrm>
                    <a:prstGeom prst="rect">
                      <a:avLst/>
                    </a:prstGeom>
                  </pic:spPr>
                </pic:pic>
              </a:graphicData>
            </a:graphic>
          </wp:inline>
        </w:drawing>
      </w:r>
    </w:p>
    <w:p w:rsidR="00007A14" w:rsidRDefault="00007A14" w:rsidP="00007A14">
      <w:pPr>
        <w:spacing w:line="360" w:lineRule="auto"/>
        <w:jc w:val="both"/>
        <w:rPr>
          <w:b/>
        </w:rPr>
      </w:pPr>
    </w:p>
    <w:p w:rsidR="00007A14" w:rsidRDefault="0012678C" w:rsidP="00007A14">
      <w:pPr>
        <w:spacing w:line="360" w:lineRule="auto"/>
        <w:jc w:val="both"/>
        <w:rPr>
          <w:b/>
        </w:rPr>
      </w:pPr>
      <w:r>
        <w:rPr>
          <w:b/>
          <w:noProof/>
          <w:lang w:val="en-IN" w:eastAsia="en-IN"/>
        </w:rPr>
        <w:lastRenderedPageBreak/>
        <w:drawing>
          <wp:inline distT="0" distB="0" distL="0" distR="0" wp14:anchorId="72838068" wp14:editId="39E202F4">
            <wp:extent cx="5579745" cy="7887970"/>
            <wp:effectExtent l="0" t="0" r="1905" b="0"/>
            <wp:docPr id="97" name="Grafi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2.jpg"/>
                    <pic:cNvPicPr/>
                  </pic:nvPicPr>
                  <pic:blipFill>
                    <a:blip r:embed="rId15">
                      <a:extLst>
                        <a:ext uri="{28A0092B-C50C-407E-A947-70E740481C1C}">
                          <a14:useLocalDpi xmlns:a14="http://schemas.microsoft.com/office/drawing/2010/main" val="0"/>
                        </a:ext>
                      </a:extLst>
                    </a:blip>
                    <a:stretch>
                      <a:fillRect/>
                    </a:stretch>
                  </pic:blipFill>
                  <pic:spPr>
                    <a:xfrm>
                      <a:off x="0" y="0"/>
                      <a:ext cx="5579745" cy="7887970"/>
                    </a:xfrm>
                    <a:prstGeom prst="rect">
                      <a:avLst/>
                    </a:prstGeom>
                  </pic:spPr>
                </pic:pic>
              </a:graphicData>
            </a:graphic>
          </wp:inline>
        </w:drawing>
      </w:r>
    </w:p>
    <w:p w:rsidR="00007A14" w:rsidRPr="0012678C" w:rsidRDefault="00007A14" w:rsidP="00007A14">
      <w:pPr>
        <w:spacing w:line="360" w:lineRule="auto"/>
        <w:jc w:val="both"/>
        <w:rPr>
          <w:b/>
          <w:sz w:val="20"/>
          <w:szCs w:val="20"/>
        </w:rPr>
      </w:pPr>
    </w:p>
    <w:p w:rsidR="00007A14" w:rsidRPr="0012678C" w:rsidRDefault="00007A14" w:rsidP="00007A14">
      <w:pPr>
        <w:spacing w:line="360" w:lineRule="auto"/>
        <w:jc w:val="both"/>
        <w:rPr>
          <w:sz w:val="20"/>
          <w:szCs w:val="20"/>
        </w:rPr>
      </w:pPr>
      <w:r w:rsidRPr="0012678C">
        <w:rPr>
          <w:b/>
          <w:sz w:val="20"/>
          <w:szCs w:val="20"/>
        </w:rPr>
        <w:t xml:space="preserve">Quelle: </w:t>
      </w:r>
      <w:r w:rsidRPr="0012678C">
        <w:rPr>
          <w:sz w:val="20"/>
          <w:szCs w:val="20"/>
        </w:rPr>
        <w:t>Eigene Zusammenfassung.</w:t>
      </w:r>
    </w:p>
    <w:p w:rsidR="00007A14" w:rsidRDefault="00007A14" w:rsidP="00007A14">
      <w:pPr>
        <w:spacing w:line="360" w:lineRule="auto"/>
        <w:jc w:val="both"/>
        <w:rPr>
          <w:b/>
        </w:rPr>
      </w:pPr>
    </w:p>
    <w:p w:rsidR="00F73F14" w:rsidRDefault="00F73F14" w:rsidP="00007A14">
      <w:pPr>
        <w:spacing w:line="360" w:lineRule="auto"/>
        <w:jc w:val="both"/>
        <w:rPr>
          <w:b/>
        </w:rPr>
      </w:pPr>
    </w:p>
    <w:p w:rsidR="00007A14" w:rsidRPr="0012678C" w:rsidRDefault="00007A14" w:rsidP="00007A14">
      <w:pPr>
        <w:spacing w:line="360" w:lineRule="auto"/>
        <w:jc w:val="both"/>
        <w:rPr>
          <w:b/>
          <w:sz w:val="20"/>
          <w:szCs w:val="20"/>
        </w:rPr>
      </w:pPr>
      <w:r w:rsidRPr="0012678C">
        <w:rPr>
          <w:b/>
          <w:sz w:val="20"/>
          <w:szCs w:val="20"/>
        </w:rPr>
        <w:lastRenderedPageBreak/>
        <w:t>Anhang 6: Anfrage</w:t>
      </w:r>
    </w:p>
    <w:p w:rsidR="00007A14" w:rsidRDefault="00007A14" w:rsidP="00A718AC">
      <w:pPr>
        <w:pStyle w:val="NormalWeb"/>
      </w:pPr>
      <w:r>
        <w:rPr>
          <w:noProof/>
          <w:lang w:val="en-IN" w:eastAsia="en-IN"/>
        </w:rPr>
        <w:drawing>
          <wp:anchor distT="0" distB="0" distL="114300" distR="114300" simplePos="0" relativeHeight="252395520" behindDoc="0" locked="0" layoutInCell="1" allowOverlap="1" wp14:anchorId="2E981725" wp14:editId="1BBCAB61">
            <wp:simplePos x="0" y="0"/>
            <wp:positionH relativeFrom="column">
              <wp:posOffset>2114550</wp:posOffset>
            </wp:positionH>
            <wp:positionV relativeFrom="paragraph">
              <wp:posOffset>40640</wp:posOffset>
            </wp:positionV>
            <wp:extent cx="1702435" cy="556895"/>
            <wp:effectExtent l="0" t="0" r="0" b="0"/>
            <wp:wrapSquare wrapText="bothSides"/>
            <wp:docPr id="748" name="Bild 4" descr="logoto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top[1]"/>
                    <pic:cNvPicPr>
                      <a:picLocks noChangeAspect="1" noChangeArrowheads="1" noCrop="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02435" cy="556895"/>
                    </a:xfrm>
                    <a:prstGeom prst="rect">
                      <a:avLst/>
                    </a:prstGeom>
                    <a:noFill/>
                    <a:ln>
                      <a:noFill/>
                    </a:ln>
                  </pic:spPr>
                </pic:pic>
              </a:graphicData>
            </a:graphic>
          </wp:anchor>
        </w:drawing>
      </w:r>
      <w:r w:rsidR="00A718AC">
        <w:br w:type="textWrapping" w:clear="all"/>
      </w:r>
    </w:p>
    <w:p w:rsidR="00007A14" w:rsidRDefault="00007A14" w:rsidP="00007A14">
      <w:pPr>
        <w:pStyle w:val="NormalWeb"/>
        <w:jc w:val="center"/>
      </w:pPr>
    </w:p>
    <w:p w:rsidR="00007A14" w:rsidRDefault="00007A14" w:rsidP="00007A14">
      <w:pPr>
        <w:pStyle w:val="NormalWeb"/>
        <w:jc w:val="center"/>
        <w:sectPr w:rsidR="00007A14" w:rsidSect="00322B1F">
          <w:footerReference w:type="even" r:id="rId17"/>
          <w:footerReference w:type="default" r:id="rId18"/>
          <w:pgSz w:w="11906" w:h="16838"/>
          <w:pgMar w:top="1332" w:right="1418" w:bottom="1332" w:left="1418" w:header="709" w:footer="709" w:gutter="0"/>
          <w:pgNumType w:start="281"/>
          <w:cols w:space="708" w:equalWidth="0">
            <w:col w:w="9070" w:space="708"/>
          </w:cols>
          <w:docGrid w:linePitch="360"/>
        </w:sectPr>
      </w:pPr>
    </w:p>
    <w:p w:rsidR="00007A14" w:rsidRPr="000A5E3C" w:rsidRDefault="00007A14" w:rsidP="00007A14">
      <w:pPr>
        <w:jc w:val="center"/>
        <w:rPr>
          <w:b/>
        </w:rPr>
      </w:pPr>
      <w:r>
        <w:rPr>
          <w:b/>
        </w:rPr>
        <w:lastRenderedPageBreak/>
        <w:t>Univ.</w:t>
      </w:r>
      <w:r w:rsidRPr="00C815FC">
        <w:t>-</w:t>
      </w:r>
      <w:r w:rsidRPr="000A5E3C">
        <w:rPr>
          <w:b/>
        </w:rPr>
        <w:t>Professor</w:t>
      </w:r>
    </w:p>
    <w:p w:rsidR="00007A14" w:rsidRPr="000A5E3C" w:rsidRDefault="00007A14" w:rsidP="00007A14">
      <w:pPr>
        <w:jc w:val="center"/>
        <w:rPr>
          <w:b/>
        </w:rPr>
      </w:pPr>
      <w:r w:rsidRPr="000A5E3C">
        <w:rPr>
          <w:b/>
        </w:rPr>
        <w:t>Dr. Andreas Knorr</w:t>
      </w:r>
    </w:p>
    <w:p w:rsidR="00007A14" w:rsidRPr="00BF144C" w:rsidRDefault="00007A14" w:rsidP="00007A14">
      <w:pPr>
        <w:jc w:val="center"/>
      </w:pPr>
      <w:r w:rsidRPr="00BF144C">
        <w:t>Lehrstuhl für Volkswirtschaftslehre,</w:t>
      </w:r>
    </w:p>
    <w:p w:rsidR="00007A14" w:rsidRPr="00A718AC" w:rsidRDefault="00007A14" w:rsidP="00007A14">
      <w:pPr>
        <w:jc w:val="center"/>
      </w:pPr>
      <w:r w:rsidRPr="00A718AC">
        <w:t>insbesondere nationale und internationale</w:t>
      </w:r>
    </w:p>
    <w:p w:rsidR="00007A14" w:rsidRPr="00A718AC" w:rsidRDefault="00007A14" w:rsidP="00007A14">
      <w:pPr>
        <w:jc w:val="center"/>
      </w:pPr>
      <w:r w:rsidRPr="00A718AC">
        <w:t>Wirtschaftspolitik</w:t>
      </w:r>
    </w:p>
    <w:p w:rsidR="00007A14" w:rsidRDefault="00007A14" w:rsidP="00007A14">
      <w:pPr>
        <w:jc w:val="center"/>
      </w:pPr>
      <w:r w:rsidRPr="00A718AC">
        <w:t>Freiherr</w:t>
      </w:r>
      <w:r w:rsidRPr="00A718AC">
        <w:rPr>
          <w:b/>
        </w:rPr>
        <w:t>-</w:t>
      </w:r>
      <w:r w:rsidRPr="00A718AC">
        <w:t>vom</w:t>
      </w:r>
      <w:r w:rsidRPr="00A718AC">
        <w:rPr>
          <w:b/>
        </w:rPr>
        <w:t>-</w:t>
      </w:r>
      <w:r w:rsidRPr="00A718AC">
        <w:t>Stein</w:t>
      </w:r>
      <w:r w:rsidRPr="00A718AC">
        <w:rPr>
          <w:b/>
        </w:rPr>
        <w:t>-</w:t>
      </w:r>
      <w:r w:rsidRPr="00A718AC">
        <w:t>Str.2</w:t>
      </w:r>
    </w:p>
    <w:p w:rsidR="00007A14" w:rsidRPr="00F96AB5" w:rsidRDefault="00A718AC" w:rsidP="00A718AC">
      <w:pPr>
        <w:jc w:val="center"/>
      </w:pPr>
      <w:r w:rsidRPr="00F96AB5">
        <w:t>D-67346 Speyer</w:t>
      </w:r>
    </w:p>
    <w:p w:rsidR="00C815FC" w:rsidRPr="00F96AB5" w:rsidRDefault="00A113F2" w:rsidP="00C815FC">
      <w:pPr>
        <w:jc w:val="center"/>
      </w:pPr>
      <w:r w:rsidRPr="00F96AB5">
        <w:t>Tel.: +</w:t>
      </w:r>
      <w:r w:rsidR="00007A14" w:rsidRPr="00F96AB5">
        <w:t xml:space="preserve"> 49(0)6232</w:t>
      </w:r>
      <w:r w:rsidR="00007A14" w:rsidRPr="00F96AB5">
        <w:rPr>
          <w:b/>
        </w:rPr>
        <w:t>-</w:t>
      </w:r>
      <w:r w:rsidR="00007A14" w:rsidRPr="00F96AB5">
        <w:t>654157</w:t>
      </w:r>
    </w:p>
    <w:p w:rsidR="00007A14" w:rsidRPr="00F96AB5" w:rsidRDefault="00007A14" w:rsidP="00C815FC">
      <w:pPr>
        <w:jc w:val="center"/>
      </w:pPr>
      <w:r w:rsidRPr="00F96AB5">
        <w:t>E</w:t>
      </w:r>
      <w:r w:rsidRPr="00F96AB5">
        <w:rPr>
          <w:b/>
        </w:rPr>
        <w:t>-</w:t>
      </w:r>
      <w:r w:rsidRPr="00F96AB5">
        <w:t xml:space="preserve">Mail: </w:t>
      </w:r>
      <w:hyperlink r:id="rId19" w:history="1">
        <w:r w:rsidRPr="00F96AB5">
          <w:rPr>
            <w:rStyle w:val="Hyperlink"/>
            <w:color w:val="000000"/>
          </w:rPr>
          <w:t>knorr@dhv</w:t>
        </w:r>
        <w:r w:rsidRPr="00F96AB5">
          <w:rPr>
            <w:rStyle w:val="Hyperlink"/>
            <w:b/>
            <w:color w:val="000000"/>
          </w:rPr>
          <w:t>-</w:t>
        </w:r>
        <w:r w:rsidRPr="00F96AB5">
          <w:rPr>
            <w:rStyle w:val="Hyperlink"/>
            <w:color w:val="000000"/>
          </w:rPr>
          <w:t>speyer.de</w:t>
        </w:r>
      </w:hyperlink>
    </w:p>
    <w:p w:rsidR="00007A14" w:rsidRPr="00F96AB5" w:rsidRDefault="00874556" w:rsidP="00007A14">
      <w:pPr>
        <w:jc w:val="center"/>
        <w:rPr>
          <w:b/>
        </w:rPr>
      </w:pPr>
      <w:r w:rsidRPr="00F96AB5">
        <w:rPr>
          <w:b/>
        </w:rPr>
        <w:lastRenderedPageBreak/>
        <w:t>Dipl. Ökonomin</w:t>
      </w:r>
    </w:p>
    <w:p w:rsidR="00007A14" w:rsidRPr="00F96AB5" w:rsidRDefault="00007A14" w:rsidP="00007A14">
      <w:pPr>
        <w:jc w:val="center"/>
        <w:rPr>
          <w:b/>
        </w:rPr>
      </w:pPr>
      <w:r w:rsidRPr="00F96AB5">
        <w:rPr>
          <w:b/>
        </w:rPr>
        <w:t>Mag. rer. publ.</w:t>
      </w:r>
    </w:p>
    <w:p w:rsidR="00007A14" w:rsidRPr="00F96AB5" w:rsidRDefault="00007A14" w:rsidP="00007A14">
      <w:pPr>
        <w:jc w:val="center"/>
        <w:rPr>
          <w:b/>
        </w:rPr>
      </w:pPr>
      <w:r w:rsidRPr="00F96AB5">
        <w:rPr>
          <w:b/>
        </w:rPr>
        <w:t>Maria Knüttel</w:t>
      </w:r>
    </w:p>
    <w:p w:rsidR="00007A14" w:rsidRPr="007754B1" w:rsidRDefault="007754B1" w:rsidP="00007A14">
      <w:pPr>
        <w:jc w:val="center"/>
        <w:rPr>
          <w:color w:val="BFBFBF" w:themeColor="background1" w:themeShade="BF"/>
        </w:rPr>
      </w:pPr>
      <w:r w:rsidRPr="007754B1">
        <w:rPr>
          <w:color w:val="BFBFBF" w:themeColor="background1" w:themeShade="BF"/>
          <w:highlight w:val="lightGray"/>
        </w:rPr>
        <w:t xml:space="preserve">                   .</w:t>
      </w:r>
      <w:r>
        <w:rPr>
          <w:color w:val="BFBFBF" w:themeColor="background1" w:themeShade="BF"/>
          <w:highlight w:val="lightGray"/>
        </w:rPr>
        <w:t xml:space="preserve"> </w:t>
      </w:r>
      <w:r w:rsidRPr="007754B1">
        <w:rPr>
          <w:color w:val="BFBFBF" w:themeColor="background1" w:themeShade="BF"/>
          <w:highlight w:val="lightGray"/>
        </w:rPr>
        <w:t xml:space="preserve"> </w:t>
      </w:r>
    </w:p>
    <w:p w:rsidR="00007A14" w:rsidRPr="007754B1" w:rsidRDefault="007754B1" w:rsidP="00007A14">
      <w:pPr>
        <w:jc w:val="center"/>
        <w:rPr>
          <w:color w:val="BFBFBF" w:themeColor="background1" w:themeShade="BF"/>
        </w:rPr>
      </w:pPr>
      <w:r>
        <w:rPr>
          <w:color w:val="BFBFBF" w:themeColor="background1" w:themeShade="BF"/>
          <w:highlight w:val="lightGray"/>
        </w:rPr>
        <w:t xml:space="preserve">                       .                     </w:t>
      </w:r>
    </w:p>
    <w:p w:rsidR="00007A14" w:rsidRPr="00A718AC" w:rsidRDefault="00007A14" w:rsidP="00007A14">
      <w:pPr>
        <w:jc w:val="center"/>
      </w:pPr>
      <w:r w:rsidRPr="00A718AC">
        <w:t>Deutschland</w:t>
      </w:r>
    </w:p>
    <w:p w:rsidR="00007A14" w:rsidRPr="00A718AC" w:rsidRDefault="00007A14" w:rsidP="00007A14">
      <w:pPr>
        <w:jc w:val="center"/>
        <w:rPr>
          <w:color w:val="BFBFBF" w:themeColor="background1" w:themeShade="BF"/>
        </w:rPr>
      </w:pPr>
      <w:r w:rsidRPr="00A718AC">
        <w:t>Tel.: +49(0)</w:t>
      </w:r>
      <w:r w:rsidR="007754B1">
        <w:rPr>
          <w:color w:val="BFBFBF" w:themeColor="background1" w:themeShade="BF"/>
          <w:highlight w:val="lightGray"/>
        </w:rPr>
        <w:t xml:space="preserve">                    .</w:t>
      </w:r>
    </w:p>
    <w:p w:rsidR="00007A14" w:rsidRPr="00A718AC" w:rsidRDefault="00007A14" w:rsidP="00007A14">
      <w:pPr>
        <w:jc w:val="center"/>
        <w:rPr>
          <w:rStyle w:val="Hyperlink"/>
          <w:color w:val="BFBFBF" w:themeColor="background1" w:themeShade="BF"/>
        </w:rPr>
      </w:pPr>
      <w:r w:rsidRPr="00A718AC">
        <w:t>E</w:t>
      </w:r>
      <w:r w:rsidRPr="00A718AC">
        <w:rPr>
          <w:b/>
        </w:rPr>
        <w:t>-</w:t>
      </w:r>
      <w:r w:rsidRPr="00A718AC">
        <w:t>Mail</w:t>
      </w:r>
      <w:r w:rsidRPr="007754B1">
        <w:rPr>
          <w:color w:val="D9D9D9" w:themeColor="background1" w:themeShade="D9"/>
        </w:rPr>
        <w:t xml:space="preserve">: </w:t>
      </w:r>
      <w:r w:rsidR="007754B1" w:rsidRPr="007754B1">
        <w:rPr>
          <w:color w:val="D9D9D9" w:themeColor="background1" w:themeShade="D9"/>
          <w:highlight w:val="lightGray"/>
        </w:rPr>
        <w:t xml:space="preserve">                                 .</w:t>
      </w:r>
    </w:p>
    <w:p w:rsidR="00C815FC" w:rsidRPr="005806A3" w:rsidRDefault="00C815FC" w:rsidP="00007A14">
      <w:pPr>
        <w:jc w:val="center"/>
        <w:rPr>
          <w:color w:val="D9D9D9" w:themeColor="background1" w:themeShade="D9"/>
        </w:rPr>
      </w:pPr>
    </w:p>
    <w:p w:rsidR="00007A14" w:rsidRDefault="00007A14" w:rsidP="00007A14">
      <w:pPr>
        <w:pStyle w:val="NormalWeb"/>
        <w:spacing w:line="360" w:lineRule="auto"/>
        <w:sectPr w:rsidR="00007A14" w:rsidSect="00472B40">
          <w:type w:val="continuous"/>
          <w:pgSz w:w="11906" w:h="16838"/>
          <w:pgMar w:top="1332" w:right="1418" w:bottom="1332" w:left="1418" w:header="708" w:footer="708" w:gutter="0"/>
          <w:cols w:num="2" w:space="708" w:equalWidth="0">
            <w:col w:w="4181" w:space="708"/>
            <w:col w:w="4181"/>
          </w:cols>
          <w:docGrid w:linePitch="360"/>
        </w:sectPr>
      </w:pPr>
    </w:p>
    <w:p w:rsidR="00007A14" w:rsidRDefault="00007A14" w:rsidP="00007A14">
      <w:pPr>
        <w:pStyle w:val="NormalWeb"/>
        <w:rPr>
          <w:b/>
        </w:rPr>
      </w:pPr>
    </w:p>
    <w:p w:rsidR="00007A14" w:rsidRDefault="00007A14" w:rsidP="00A718AC">
      <w:pPr>
        <w:pStyle w:val="NormalWeb"/>
        <w:shd w:val="clear" w:color="auto" w:fill="A6A6A6" w:themeFill="background1" w:themeFillShade="A6"/>
        <w:rPr>
          <w:b/>
        </w:rPr>
        <w:sectPr w:rsidR="00007A14" w:rsidSect="00472B40">
          <w:type w:val="continuous"/>
          <w:pgSz w:w="11906" w:h="16838"/>
          <w:pgMar w:top="1332" w:right="1418" w:bottom="1332" w:left="1418" w:header="708" w:footer="708" w:gutter="0"/>
          <w:cols w:space="708"/>
          <w:docGrid w:linePitch="360"/>
        </w:sectPr>
      </w:pPr>
    </w:p>
    <w:p w:rsidR="00007A14" w:rsidRPr="008077A6" w:rsidRDefault="00007A14" w:rsidP="00007A14">
      <w:pPr>
        <w:pStyle w:val="NormalWeb"/>
        <w:rPr>
          <w:b/>
          <w:iCs/>
        </w:rPr>
      </w:pPr>
      <w:r>
        <w:rPr>
          <w:b/>
          <w:iCs/>
        </w:rPr>
        <w:lastRenderedPageBreak/>
        <w:t>Sehr geehrte Damen und Herren</w:t>
      </w:r>
      <w:r w:rsidRPr="008077A6">
        <w:rPr>
          <w:b/>
          <w:iCs/>
        </w:rPr>
        <w:t>,</w:t>
      </w:r>
    </w:p>
    <w:p w:rsidR="00007A14" w:rsidRDefault="00007A14" w:rsidP="00007A14">
      <w:pPr>
        <w:pStyle w:val="NormalWeb"/>
        <w:spacing w:line="360" w:lineRule="auto"/>
        <w:jc w:val="both"/>
        <w:rPr>
          <w:b/>
        </w:rPr>
      </w:pPr>
      <w:r>
        <w:rPr>
          <w:b/>
          <w:iCs/>
        </w:rPr>
        <w:t>meine Dissertationsarbeit</w:t>
      </w:r>
      <w:r w:rsidRPr="008077A6">
        <w:rPr>
          <w:b/>
          <w:iCs/>
        </w:rPr>
        <w:t xml:space="preserve"> beschäftigt sich mit den Erfolgsfaktoren deutsch</w:t>
      </w:r>
      <w:r w:rsidRPr="002B50DD">
        <w:rPr>
          <w:iCs/>
        </w:rPr>
        <w:t>-</w:t>
      </w:r>
      <w:r w:rsidRPr="008077A6">
        <w:rPr>
          <w:b/>
          <w:iCs/>
        </w:rPr>
        <w:t xml:space="preserve">russischer Gemeinschaftsunternehmen, insbesondere mit ihrem aktuellen Stand und </w:t>
      </w:r>
      <w:r>
        <w:rPr>
          <w:b/>
          <w:iCs/>
        </w:rPr>
        <w:t xml:space="preserve">ihren </w:t>
      </w:r>
      <w:r w:rsidRPr="008077A6">
        <w:rPr>
          <w:b/>
          <w:iCs/>
        </w:rPr>
        <w:t>Entwicklungstendenzen.</w:t>
      </w:r>
      <w:r w:rsidRPr="008077A6">
        <w:rPr>
          <w:b/>
        </w:rPr>
        <w:t xml:space="preserve"> Um die Fo</w:t>
      </w:r>
      <w:r>
        <w:rPr>
          <w:b/>
        </w:rPr>
        <w:t xml:space="preserve">rschung durchführen zu können, </w:t>
      </w:r>
      <w:r w:rsidRPr="008077A6">
        <w:rPr>
          <w:b/>
        </w:rPr>
        <w:t xml:space="preserve">benötige ich als Verfasserin </w:t>
      </w:r>
      <w:r>
        <w:rPr>
          <w:b/>
        </w:rPr>
        <w:t>bestimmte</w:t>
      </w:r>
      <w:r w:rsidRPr="008077A6">
        <w:rPr>
          <w:b/>
        </w:rPr>
        <w:t xml:space="preserve"> Angaben von Unternehmen</w:t>
      </w:r>
      <w:r w:rsidRPr="00C23BDD">
        <w:rPr>
          <w:b/>
        </w:rPr>
        <w:t xml:space="preserve"> </w:t>
      </w:r>
      <w:r>
        <w:rPr>
          <w:b/>
        </w:rPr>
        <w:t>u</w:t>
      </w:r>
      <w:r w:rsidRPr="00410C35">
        <w:rPr>
          <w:b/>
        </w:rPr>
        <w:t>nd Experten, die bereits Erfahrung mit deutsch</w:t>
      </w:r>
      <w:r w:rsidRPr="002B50DD">
        <w:t>-</w:t>
      </w:r>
      <w:r w:rsidRPr="00410C35">
        <w:rPr>
          <w:b/>
        </w:rPr>
        <w:t>russischer Zusammenarbeit haben.</w:t>
      </w:r>
    </w:p>
    <w:p w:rsidR="00007A14" w:rsidRDefault="00007A14" w:rsidP="00007A14">
      <w:pPr>
        <w:pStyle w:val="NormalWeb"/>
        <w:spacing w:before="0" w:beforeAutospacing="0" w:after="0" w:afterAutospacing="0" w:line="360" w:lineRule="auto"/>
        <w:jc w:val="both"/>
      </w:pPr>
      <w:r>
        <w:t>Der empirische Teil meiner Dissertationsarbeit befasst sich mit der Untersuchung der auf dem Markt tätigen deutsch</w:t>
      </w:r>
      <w:r w:rsidRPr="002B50DD">
        <w:rPr>
          <w:b/>
        </w:rPr>
        <w:t>-</w:t>
      </w:r>
      <w:r>
        <w:t>russischen Gemeinschaftsunternehmen. Er enthält eine Aufzeichnung, Beschreibung und Analyse der Erfolgsfaktoren deutsch</w:t>
      </w:r>
      <w:r w:rsidRPr="002B50DD">
        <w:rPr>
          <w:b/>
        </w:rPr>
        <w:t>-</w:t>
      </w:r>
      <w:r>
        <w:t>russischer Joint Ventures.</w:t>
      </w:r>
      <w:r w:rsidRPr="00C64999">
        <w:t xml:space="preserve"> </w:t>
      </w:r>
      <w:r>
        <w:t>Für die Ausarbeitung der Analyse benötige ich Informationen aus der Praxis.</w:t>
      </w:r>
    </w:p>
    <w:p w:rsidR="00007A14" w:rsidRDefault="00007A14" w:rsidP="00007A14">
      <w:pPr>
        <w:pStyle w:val="NormalWeb"/>
        <w:spacing w:before="0" w:beforeAutospacing="0" w:after="0" w:afterAutospacing="0" w:line="360" w:lineRule="auto"/>
        <w:jc w:val="both"/>
      </w:pPr>
      <w:r>
        <w:t>Für Unternehmen können unter Umständen die Ergebnisse aus der Dis</w:t>
      </w:r>
      <w:r w:rsidR="002B50DD">
        <w:t>sertation sehr wichtig werden</w:t>
      </w:r>
      <w:r w:rsidR="002B50DD">
        <w:rPr>
          <w:rFonts w:eastAsia="Calibri"/>
          <w:sz w:val="20"/>
          <w:szCs w:val="20"/>
        </w:rPr>
        <w:t xml:space="preserve"> </w:t>
      </w:r>
      <w:r w:rsidR="002B50DD" w:rsidRPr="002B50DD">
        <w:rPr>
          <w:rFonts w:eastAsia="Calibri"/>
          <w:b/>
          <w:sz w:val="20"/>
          <w:szCs w:val="20"/>
        </w:rPr>
        <w:t>-</w:t>
      </w:r>
      <w:r w:rsidR="002B50DD">
        <w:rPr>
          <w:rFonts w:eastAsia="Calibri"/>
          <w:sz w:val="20"/>
          <w:szCs w:val="20"/>
        </w:rPr>
        <w:t xml:space="preserve"> </w:t>
      </w:r>
      <w:r>
        <w:t>z.B. in Bezug auf Schwierigkeiten bei der Gründung und Durchführung von deutsch</w:t>
      </w:r>
      <w:r w:rsidRPr="002B50DD">
        <w:rPr>
          <w:b/>
        </w:rPr>
        <w:t>-</w:t>
      </w:r>
      <w:r>
        <w:t>russischen Joint Ventures. Außerdem können diese Ergebnisse Möglichkeiten zur Bewältigung von Problemen aufzeigen. Das könnte bei der Entwicklung einer Strategie helfen und allgemein einen Markteintritt erleichtern.</w:t>
      </w:r>
      <w:r w:rsidRPr="00FE64C6">
        <w:t xml:space="preserve"> </w:t>
      </w:r>
      <w:r>
        <w:t xml:space="preserve">Deswegen sind </w:t>
      </w:r>
      <w:r w:rsidRPr="00782BD3">
        <w:t>Erfahrungen von Unternehmen</w:t>
      </w:r>
      <w:r>
        <w:t xml:space="preserve">, deren Mitarbeitern und </w:t>
      </w:r>
      <w:r w:rsidRPr="00410C35">
        <w:t>unabhängigen Experten, die</w:t>
      </w:r>
      <w:r w:rsidRPr="00782BD3">
        <w:t xml:space="preserve"> bereits mit der russischen Seite arbeiten, sehr wichtig.</w:t>
      </w: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6C31AC" w:rsidRDefault="006C31AC"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center"/>
        <w:rPr>
          <w:b/>
        </w:rPr>
      </w:pPr>
      <w:r>
        <w:rPr>
          <w:b/>
        </w:rPr>
        <w:lastRenderedPageBreak/>
        <w:t>Bereiche der Untersuchung</w:t>
      </w:r>
    </w:p>
    <w:p w:rsidR="00007A14" w:rsidRPr="00A97C88" w:rsidRDefault="00007A14" w:rsidP="00007A14">
      <w:pPr>
        <w:pStyle w:val="NormalWeb"/>
        <w:spacing w:before="0" w:beforeAutospacing="0" w:after="0" w:afterAutospacing="0" w:line="360" w:lineRule="auto"/>
        <w:jc w:val="center"/>
      </w:pPr>
    </w:p>
    <w:p w:rsidR="00007A14" w:rsidRDefault="00007A14" w:rsidP="00007A14">
      <w:pPr>
        <w:spacing w:after="200" w:line="360" w:lineRule="auto"/>
        <w:jc w:val="both"/>
      </w:pPr>
      <w:r>
        <w:t>Die Untersuchung wird in weiteren Bereichen durchgeführt, die auf der einen Seite für die vorliegende Arbeit relevant und auf der anderen Seite verantwortlich für Erfolgsfaktoren deutsch</w:t>
      </w:r>
      <w:r w:rsidRPr="002B50DD">
        <w:rPr>
          <w:b/>
        </w:rPr>
        <w:t>-</w:t>
      </w:r>
      <w:r>
        <w:t>russischer Gemeinschaftsunternehmen sind:</w:t>
      </w:r>
    </w:p>
    <w:p w:rsidR="00007A14" w:rsidRPr="009371A4" w:rsidRDefault="00007A14" w:rsidP="0052104B">
      <w:pPr>
        <w:numPr>
          <w:ilvl w:val="0"/>
          <w:numId w:val="98"/>
        </w:numPr>
        <w:spacing w:line="360" w:lineRule="auto"/>
        <w:ind w:left="714" w:hanging="357"/>
        <w:jc w:val="both"/>
      </w:pPr>
      <w:r>
        <w:rPr>
          <w:i/>
        </w:rPr>
        <w:t xml:space="preserve">Allgemeine </w:t>
      </w:r>
      <w:r w:rsidRPr="00C128B5">
        <w:rPr>
          <w:i/>
        </w:rPr>
        <w:t>Erfahrung deutsc</w:t>
      </w:r>
      <w:r>
        <w:rPr>
          <w:i/>
        </w:rPr>
        <w:t>h</w:t>
      </w:r>
      <w:r w:rsidRPr="002B50DD">
        <w:rPr>
          <w:b/>
        </w:rPr>
        <w:t>-</w:t>
      </w:r>
      <w:r>
        <w:rPr>
          <w:i/>
        </w:rPr>
        <w:t xml:space="preserve">russischer Zusammenarbeit, </w:t>
      </w:r>
      <w:r w:rsidRPr="00C128B5">
        <w:rPr>
          <w:i/>
        </w:rPr>
        <w:t>persönliche Erfahrung</w:t>
      </w:r>
      <w:r>
        <w:rPr>
          <w:i/>
        </w:rPr>
        <w:t xml:space="preserve"> des Mitarbeiters </w:t>
      </w:r>
      <w:r w:rsidRPr="00FC2272">
        <w:rPr>
          <w:i/>
        </w:rPr>
        <w:t>und unabhängiger Experten</w:t>
      </w:r>
      <w:r>
        <w:rPr>
          <w:i/>
        </w:rPr>
        <w:t xml:space="preserve"> </w:t>
      </w:r>
      <w:r w:rsidRPr="00015FC6">
        <w:t>(Investitionsmotive</w:t>
      </w:r>
      <w:r>
        <w:t>; Beurteilung der Risiken im Partnerland etc.</w:t>
      </w:r>
      <w:r w:rsidRPr="00015FC6">
        <w:t>)</w:t>
      </w:r>
    </w:p>
    <w:p w:rsidR="00007A14" w:rsidRPr="009371A4" w:rsidRDefault="00007A14" w:rsidP="0052104B">
      <w:pPr>
        <w:numPr>
          <w:ilvl w:val="0"/>
          <w:numId w:val="98"/>
        </w:numPr>
        <w:spacing w:line="360" w:lineRule="auto"/>
        <w:ind w:left="714" w:hanging="357"/>
        <w:jc w:val="both"/>
      </w:pPr>
      <w:r w:rsidRPr="00C128B5">
        <w:rPr>
          <w:i/>
        </w:rPr>
        <w:t>Untersuchung von Erfo</w:t>
      </w:r>
      <w:r>
        <w:rPr>
          <w:i/>
        </w:rPr>
        <w:t xml:space="preserve">lgsfaktoren </w:t>
      </w:r>
      <w:r w:rsidRPr="00015FC6">
        <w:t>(Marketing</w:t>
      </w:r>
      <w:r w:rsidRPr="002B50DD">
        <w:rPr>
          <w:b/>
        </w:rPr>
        <w:t>-</w:t>
      </w:r>
      <w:r w:rsidRPr="00015FC6">
        <w:t xml:space="preserve"> und Managementbereiche; </w:t>
      </w:r>
      <w:r>
        <w:t>Feststellung der Faktoren, die eventuell den Erfolg beeinflussen könnten etc.</w:t>
      </w:r>
      <w:r w:rsidRPr="00015FC6">
        <w:t>)</w:t>
      </w:r>
    </w:p>
    <w:p w:rsidR="00007A14" w:rsidRDefault="00007A14" w:rsidP="0052104B">
      <w:pPr>
        <w:numPr>
          <w:ilvl w:val="0"/>
          <w:numId w:val="98"/>
        </w:numPr>
        <w:spacing w:line="360" w:lineRule="auto"/>
        <w:ind w:left="714" w:hanging="357"/>
        <w:jc w:val="both"/>
      </w:pPr>
      <w:r w:rsidRPr="00C128B5">
        <w:rPr>
          <w:i/>
        </w:rPr>
        <w:t>Beurteilung des Gesc</w:t>
      </w:r>
      <w:r>
        <w:rPr>
          <w:i/>
        </w:rPr>
        <w:t xml:space="preserve">häftspartners </w:t>
      </w:r>
      <w:r>
        <w:t>(r</w:t>
      </w:r>
      <w:r w:rsidRPr="00015FC6">
        <w:t>ussische</w:t>
      </w:r>
      <w:r>
        <w:t xml:space="preserve"> </w:t>
      </w:r>
      <w:r w:rsidRPr="00B23A7E">
        <w:t>und deutsche</w:t>
      </w:r>
      <w:r>
        <w:t xml:space="preserve"> Unternehmenskultur, allgemeine Aspekte der Kommunikation mit Russen </w:t>
      </w:r>
      <w:r w:rsidRPr="00B23A7E">
        <w:t>und Deutschen</w:t>
      </w:r>
      <w:r>
        <w:t>)</w:t>
      </w:r>
    </w:p>
    <w:p w:rsidR="00007A14" w:rsidRDefault="00007A14" w:rsidP="00007A14">
      <w:pPr>
        <w:spacing w:after="200" w:line="360" w:lineRule="auto"/>
        <w:ind w:left="720"/>
        <w:jc w:val="both"/>
      </w:pPr>
    </w:p>
    <w:p w:rsidR="00007A14" w:rsidRDefault="00007A14" w:rsidP="00007A14">
      <w:pPr>
        <w:spacing w:line="360" w:lineRule="auto"/>
        <w:jc w:val="center"/>
        <w:rPr>
          <w:b/>
        </w:rPr>
      </w:pPr>
      <w:r>
        <w:rPr>
          <w:b/>
        </w:rPr>
        <w:t>Datenquellen im Rahmen der Untersuchung</w:t>
      </w:r>
    </w:p>
    <w:p w:rsidR="00007A14" w:rsidRDefault="00007A14" w:rsidP="00007A14">
      <w:pPr>
        <w:spacing w:line="360" w:lineRule="auto"/>
        <w:jc w:val="center"/>
        <w:rPr>
          <w:b/>
        </w:rPr>
      </w:pPr>
    </w:p>
    <w:p w:rsidR="00007A14" w:rsidRDefault="00007A14" w:rsidP="00007A14">
      <w:pPr>
        <w:spacing w:after="200" w:line="360" w:lineRule="auto"/>
      </w:pPr>
      <w:r>
        <w:t>Zu den Quellen der Untersuchung zählen:</w:t>
      </w:r>
    </w:p>
    <w:p w:rsidR="00007A14" w:rsidRPr="00FC2272" w:rsidRDefault="00007A14" w:rsidP="0052104B">
      <w:pPr>
        <w:numPr>
          <w:ilvl w:val="0"/>
          <w:numId w:val="97"/>
        </w:numPr>
        <w:spacing w:line="360" w:lineRule="auto"/>
        <w:ind w:left="714" w:hanging="357"/>
        <w:jc w:val="both"/>
      </w:pPr>
      <w:r>
        <w:t>Ein von Mitarbeitern des Unternehmens auszufüllender Fragebogen, der sich auf Erfolgsfaktoren der deutsch</w:t>
      </w:r>
      <w:r w:rsidRPr="002B50DD">
        <w:rPr>
          <w:b/>
        </w:rPr>
        <w:t>-</w:t>
      </w:r>
      <w:r>
        <w:t xml:space="preserve">russischen Partnerschaft </w:t>
      </w:r>
      <w:r w:rsidRPr="00FC2272">
        <w:t>ausrichtet</w:t>
      </w:r>
    </w:p>
    <w:p w:rsidR="00007A14" w:rsidRPr="00FC2272" w:rsidRDefault="00007A14" w:rsidP="0052104B">
      <w:pPr>
        <w:numPr>
          <w:ilvl w:val="0"/>
          <w:numId w:val="97"/>
        </w:numPr>
        <w:spacing w:after="200" w:line="360" w:lineRule="auto"/>
        <w:ind w:left="714" w:hanging="357"/>
        <w:rPr>
          <w:b/>
        </w:rPr>
      </w:pPr>
      <w:r w:rsidRPr="00FC2272">
        <w:t>Persönliche Interviews mit Mitarbeitern und unabhängigen Experten</w:t>
      </w:r>
    </w:p>
    <w:p w:rsidR="00007A14" w:rsidRDefault="00007A14" w:rsidP="00007A14">
      <w:pPr>
        <w:spacing w:after="200" w:line="360" w:lineRule="auto"/>
        <w:jc w:val="both"/>
      </w:pPr>
      <w:r>
        <w:t xml:space="preserve">Die bevorstehende </w:t>
      </w:r>
      <w:r w:rsidRPr="00686B79">
        <w:t>Untersuchung befasst sich mit beiden Seiten deutsch</w:t>
      </w:r>
      <w:r w:rsidRPr="002B50DD">
        <w:rPr>
          <w:b/>
        </w:rPr>
        <w:t>-</w:t>
      </w:r>
      <w:r w:rsidRPr="00686B79">
        <w:t>russischer Joint Ventures</w:t>
      </w:r>
      <w:r>
        <w:t>,</w:t>
      </w:r>
      <w:r w:rsidRPr="00686B79">
        <w:t xml:space="preserve"> sowie </w:t>
      </w:r>
      <w:r>
        <w:t xml:space="preserve">mit </w:t>
      </w:r>
      <w:r w:rsidRPr="00686B79">
        <w:t>in Deutschland und Russland tätigen Experten.</w:t>
      </w:r>
      <w:r>
        <w:t xml:space="preserve"> Ebenso werden alle Befragungen und Interviews in russischer und deutscher Sprache durchgeführt. Danach </w:t>
      </w:r>
      <w:r w:rsidRPr="00E21FD2">
        <w:t>werden alle Ergebnisse gesammelt und zusammen analysiert. Im Rahmen meiner Forschung ist in diesem Jahre ein Aufenthalt in Russland geplant.</w:t>
      </w:r>
    </w:p>
    <w:p w:rsidR="00007A14" w:rsidRDefault="00007A14" w:rsidP="00007A14">
      <w:pPr>
        <w:spacing w:line="360" w:lineRule="auto"/>
      </w:pPr>
    </w:p>
    <w:p w:rsidR="00007A14" w:rsidRDefault="00007A14" w:rsidP="00007A14">
      <w:pPr>
        <w:spacing w:line="360" w:lineRule="auto"/>
        <w:jc w:val="center"/>
        <w:rPr>
          <w:b/>
        </w:rPr>
      </w:pPr>
      <w:r>
        <w:rPr>
          <w:b/>
        </w:rPr>
        <w:t>Datensicherung, Vertraulichkeit und Gesprächsatmosphäre</w:t>
      </w:r>
    </w:p>
    <w:p w:rsidR="00007A14" w:rsidRPr="006D168A" w:rsidRDefault="00007A14" w:rsidP="00007A14">
      <w:pPr>
        <w:spacing w:line="360" w:lineRule="auto"/>
        <w:jc w:val="center"/>
        <w:rPr>
          <w:b/>
        </w:rPr>
      </w:pPr>
    </w:p>
    <w:p w:rsidR="00007A14" w:rsidRPr="00686B79" w:rsidRDefault="00007A14" w:rsidP="00007A14">
      <w:pPr>
        <w:spacing w:line="360" w:lineRule="auto"/>
        <w:jc w:val="both"/>
        <w:rPr>
          <w:highlight w:val="cyan"/>
        </w:rPr>
      </w:pPr>
      <w:r>
        <w:t xml:space="preserve">Die Verfasserin und der Doktorvater dieser Dissertationsarbeit garantieren Sicherheit nach datenschutzrechtlichen Bestimmungen für persönliche Daten und Geschäftsgeheimnisse der </w:t>
      </w:r>
      <w:r w:rsidRPr="00782BD3">
        <w:t>Unternehmen</w:t>
      </w:r>
      <w:r w:rsidRPr="00F05759">
        <w:rPr>
          <w:color w:val="000000"/>
        </w:rPr>
        <w:t xml:space="preserve">, </w:t>
      </w:r>
      <w:r>
        <w:rPr>
          <w:color w:val="000000"/>
        </w:rPr>
        <w:t>einzelner Mitarbeiter/</w:t>
      </w:r>
      <w:r w:rsidRPr="002B50DD">
        <w:rPr>
          <w:b/>
          <w:color w:val="000000"/>
        </w:rPr>
        <w:t>-</w:t>
      </w:r>
      <w:r w:rsidRPr="00686B79">
        <w:rPr>
          <w:color w:val="000000"/>
        </w:rPr>
        <w:t>innen</w:t>
      </w:r>
      <w:r w:rsidRPr="00686B79">
        <w:t xml:space="preserve"> und unabhängiger Experten,</w:t>
      </w:r>
      <w:r>
        <w:t xml:space="preserve"> die an der Befragung teilnehmen </w:t>
      </w:r>
      <w:r w:rsidRPr="00686B79">
        <w:t>und die Verfasserin in ihrer Arbeit unterstützen. V</w:t>
      </w:r>
      <w:r>
        <w:t xml:space="preserve">or dem Beginn </w:t>
      </w:r>
      <w:r>
        <w:lastRenderedPageBreak/>
        <w:t xml:space="preserve">jedes Interviews </w:t>
      </w:r>
      <w:r w:rsidRPr="00686B79">
        <w:t>oder vor Bearbeitung des Fragebogens</w:t>
      </w:r>
      <w:r>
        <w:t xml:space="preserve"> werden die Befragten über den Verwendungszweck der Untersuchung informiert. Eine </w:t>
      </w:r>
      <w:r w:rsidRPr="00686B79">
        <w:t xml:space="preserve">unterschriebene </w:t>
      </w:r>
      <w:r w:rsidRPr="00686B79">
        <w:rPr>
          <w:b/>
        </w:rPr>
        <w:t>Datenschutzerklärung</w:t>
      </w:r>
      <w:r>
        <w:t xml:space="preserve"> muss erteilt werden und volle Anonymität wird zugesichert.</w:t>
      </w:r>
    </w:p>
    <w:p w:rsidR="00007A14" w:rsidRPr="00D1571A" w:rsidRDefault="00007A14" w:rsidP="00007A14">
      <w:pPr>
        <w:spacing w:line="360" w:lineRule="auto"/>
        <w:rPr>
          <w:b/>
        </w:rPr>
      </w:pPr>
    </w:p>
    <w:p w:rsidR="00007A14" w:rsidRDefault="00007A14" w:rsidP="00007A14">
      <w:pPr>
        <w:spacing w:line="360" w:lineRule="auto"/>
        <w:jc w:val="both"/>
        <w:rPr>
          <w:b/>
        </w:rPr>
      </w:pPr>
      <w:r w:rsidRPr="00D1571A">
        <w:rPr>
          <w:b/>
        </w:rPr>
        <w:t xml:space="preserve">Gleichzeitig möchte ich Sie </w:t>
      </w:r>
      <w:r>
        <w:rPr>
          <w:b/>
        </w:rPr>
        <w:t>ganz herzlich darum bitten, mir</w:t>
      </w:r>
      <w:r w:rsidRPr="00D1571A">
        <w:rPr>
          <w:b/>
        </w:rPr>
        <w:t xml:space="preserve"> bei der Arbeit zu helfen und den Fortgang diese</w:t>
      </w:r>
      <w:r>
        <w:rPr>
          <w:b/>
        </w:rPr>
        <w:t>r</w:t>
      </w:r>
      <w:r w:rsidRPr="00D1571A">
        <w:rPr>
          <w:b/>
        </w:rPr>
        <w:t xml:space="preserve"> wichtigen Studie durch Ausfüllen des Fragebogens</w:t>
      </w:r>
      <w:r>
        <w:rPr>
          <w:b/>
        </w:rPr>
        <w:t>/das Interview</w:t>
      </w:r>
      <w:r w:rsidRPr="00D1571A">
        <w:rPr>
          <w:b/>
        </w:rPr>
        <w:t xml:space="preserve"> zu unterstützen.</w:t>
      </w:r>
    </w:p>
    <w:p w:rsidR="00007A14" w:rsidRPr="00B03530" w:rsidRDefault="00007A14" w:rsidP="00007A14">
      <w:pPr>
        <w:spacing w:line="360" w:lineRule="auto"/>
        <w:jc w:val="both"/>
        <w:rPr>
          <w:b/>
        </w:rPr>
      </w:pPr>
    </w:p>
    <w:p w:rsidR="00007A14" w:rsidRDefault="00007A14" w:rsidP="00007A14">
      <w:pPr>
        <w:spacing w:line="360" w:lineRule="auto"/>
      </w:pPr>
      <w:r>
        <w:t>Ich freue mich sehr auf Ihre Antwort und die Bereitschaft zur Mitarbeit!</w:t>
      </w:r>
    </w:p>
    <w:p w:rsidR="00007A14" w:rsidRDefault="00007A14" w:rsidP="00007A14">
      <w:pPr>
        <w:spacing w:line="360" w:lineRule="auto"/>
      </w:pPr>
    </w:p>
    <w:p w:rsidR="00007A14" w:rsidRDefault="00007A14" w:rsidP="00007A14">
      <w:pPr>
        <w:spacing w:line="360" w:lineRule="auto"/>
        <w:jc w:val="both"/>
        <w:rPr>
          <w:b/>
        </w:rPr>
      </w:pPr>
      <w:r>
        <w:rPr>
          <w:b/>
        </w:rPr>
        <w:t>Maria Knüttel</w:t>
      </w:r>
    </w:p>
    <w:p w:rsidR="00007A14" w:rsidRPr="00D46435" w:rsidRDefault="00007A14" w:rsidP="00007A14">
      <w:pPr>
        <w:spacing w:line="360" w:lineRule="auto"/>
        <w:jc w:val="both"/>
        <w:rPr>
          <w:i/>
          <w:u w:val="single"/>
        </w:rPr>
      </w:pPr>
    </w:p>
    <w:p w:rsidR="00007A14" w:rsidRPr="0012678C" w:rsidRDefault="00007A14" w:rsidP="00007A14">
      <w:pPr>
        <w:spacing w:line="360" w:lineRule="auto"/>
        <w:jc w:val="both"/>
        <w:rPr>
          <w:sz w:val="20"/>
          <w:szCs w:val="20"/>
        </w:rPr>
      </w:pPr>
      <w:r w:rsidRPr="0012678C">
        <w:rPr>
          <w:b/>
          <w:sz w:val="20"/>
          <w:szCs w:val="20"/>
        </w:rPr>
        <w:t xml:space="preserve">Quelle: </w:t>
      </w:r>
      <w:r w:rsidRPr="0012678C">
        <w:rPr>
          <w:sz w:val="20"/>
          <w:szCs w:val="20"/>
        </w:rPr>
        <w:t>Eigene Zusammenfassung.</w:t>
      </w: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pStyle w:val="NormalWeb"/>
        <w:spacing w:before="0" w:beforeAutospacing="0" w:after="0" w:afterAutospacing="0" w:line="360" w:lineRule="auto"/>
        <w:jc w:val="both"/>
      </w:pPr>
    </w:p>
    <w:p w:rsidR="00007A14" w:rsidRDefault="00007A14" w:rsidP="00007A14">
      <w:pPr>
        <w:spacing w:line="360" w:lineRule="auto"/>
        <w:jc w:val="both"/>
        <w:rPr>
          <w:b/>
        </w:rPr>
      </w:pPr>
      <w:r>
        <w:rPr>
          <w:b/>
        </w:rPr>
        <w:lastRenderedPageBreak/>
        <w:t>Anhang 7: Erinnerungsbrief</w:t>
      </w:r>
    </w:p>
    <w:p w:rsidR="00007A14" w:rsidRDefault="00007A14" w:rsidP="00007A14">
      <w:pPr>
        <w:jc w:val="center"/>
        <w:rPr>
          <w:i/>
          <w:u w:val="single"/>
        </w:rPr>
      </w:pPr>
    </w:p>
    <w:p w:rsidR="00007A14" w:rsidRDefault="00007A14" w:rsidP="00007A14">
      <w:pPr>
        <w:jc w:val="center"/>
      </w:pPr>
      <w:r>
        <w:rPr>
          <w:noProof/>
          <w:lang w:val="en-IN" w:eastAsia="en-IN"/>
        </w:rPr>
        <w:drawing>
          <wp:inline distT="0" distB="0" distL="0" distR="0" wp14:anchorId="37018412" wp14:editId="5034797C">
            <wp:extent cx="1776095" cy="567690"/>
            <wp:effectExtent l="0" t="0" r="0" b="3810"/>
            <wp:docPr id="749" name="Bild 5" descr="logoto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top[1]"/>
                    <pic:cNvPicPr>
                      <a:picLocks noChangeAspect="1" noChangeArrowheads="1" noCrop="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76095" cy="567690"/>
                    </a:xfrm>
                    <a:prstGeom prst="rect">
                      <a:avLst/>
                    </a:prstGeom>
                    <a:noFill/>
                    <a:ln>
                      <a:noFill/>
                    </a:ln>
                  </pic:spPr>
                </pic:pic>
              </a:graphicData>
            </a:graphic>
          </wp:inline>
        </w:drawing>
      </w:r>
    </w:p>
    <w:p w:rsidR="00007A14" w:rsidRDefault="00007A14" w:rsidP="00007A14"/>
    <w:p w:rsidR="00007A14" w:rsidRDefault="00007A14" w:rsidP="00007A14"/>
    <w:p w:rsidR="00007A14" w:rsidRDefault="00007A14" w:rsidP="00007A14">
      <w:r>
        <w:t>An....................................</w:t>
      </w:r>
    </w:p>
    <w:p w:rsidR="00007A14" w:rsidRDefault="00007A14" w:rsidP="00007A14">
      <w:pPr>
        <w:tabs>
          <w:tab w:val="left" w:pos="5760"/>
        </w:tabs>
      </w:pPr>
      <w:r>
        <w:t>.........................................</w:t>
      </w:r>
      <w:r>
        <w:tab/>
      </w:r>
    </w:p>
    <w:p w:rsidR="00007A14" w:rsidRDefault="00007A14" w:rsidP="00007A14">
      <w:r>
        <w:t>..........................................</w:t>
      </w:r>
    </w:p>
    <w:p w:rsidR="00007A14" w:rsidRDefault="00007A14" w:rsidP="00007A14">
      <w:pPr>
        <w:spacing w:line="360" w:lineRule="auto"/>
        <w:jc w:val="both"/>
      </w:pPr>
    </w:p>
    <w:p w:rsidR="00007A14" w:rsidRDefault="00007A14" w:rsidP="00007A14">
      <w:pPr>
        <w:spacing w:line="360" w:lineRule="auto"/>
        <w:jc w:val="both"/>
      </w:pPr>
    </w:p>
    <w:p w:rsidR="00007A14" w:rsidRDefault="00007A14" w:rsidP="00007A14">
      <w:pPr>
        <w:jc w:val="both"/>
        <w:rPr>
          <w:b/>
        </w:rPr>
      </w:pPr>
      <w:r>
        <w:rPr>
          <w:b/>
        </w:rPr>
        <w:t>Teilnahme</w:t>
      </w:r>
      <w:r w:rsidRPr="006123C5">
        <w:rPr>
          <w:b/>
        </w:rPr>
        <w:t xml:space="preserve"> Ihre</w:t>
      </w:r>
      <w:r>
        <w:rPr>
          <w:b/>
        </w:rPr>
        <w:t>s</w:t>
      </w:r>
      <w:r w:rsidRPr="006123C5">
        <w:rPr>
          <w:b/>
        </w:rPr>
        <w:t xml:space="preserve"> Unternehmen</w:t>
      </w:r>
      <w:r>
        <w:rPr>
          <w:b/>
        </w:rPr>
        <w:t>s an der Befragung im</w:t>
      </w:r>
      <w:r w:rsidRPr="006123C5">
        <w:rPr>
          <w:b/>
        </w:rPr>
        <w:t xml:space="preserve"> Rahmen der Dissertation „Erfolgsfaktoren deutsch</w:t>
      </w:r>
      <w:r w:rsidRPr="002B50DD">
        <w:t>-</w:t>
      </w:r>
      <w:r w:rsidRPr="006123C5">
        <w:rPr>
          <w:b/>
        </w:rPr>
        <w:t>russischer Gemeinschaftsunternehmen.</w:t>
      </w:r>
      <w:r>
        <w:rPr>
          <w:b/>
        </w:rPr>
        <w:t xml:space="preserve"> </w:t>
      </w:r>
      <w:r w:rsidRPr="006123C5">
        <w:rPr>
          <w:b/>
        </w:rPr>
        <w:t>Aktueller S</w:t>
      </w:r>
      <w:r>
        <w:rPr>
          <w:b/>
        </w:rPr>
        <w:t>tand und Entwicklungstendenzen.“</w:t>
      </w:r>
    </w:p>
    <w:p w:rsidR="00007A14" w:rsidRDefault="00007A14" w:rsidP="00007A14">
      <w:pPr>
        <w:spacing w:line="360" w:lineRule="auto"/>
        <w:jc w:val="both"/>
        <w:rPr>
          <w:b/>
        </w:rPr>
      </w:pPr>
    </w:p>
    <w:p w:rsidR="00007A14" w:rsidRDefault="00007A14" w:rsidP="00007A14">
      <w:pPr>
        <w:spacing w:line="360" w:lineRule="auto"/>
        <w:jc w:val="both"/>
      </w:pPr>
      <w:r>
        <w:t>Sehr geehrte(r) Teilnehmer(in),</w:t>
      </w:r>
    </w:p>
    <w:p w:rsidR="00007A14" w:rsidRDefault="00007A14" w:rsidP="00007A14">
      <w:pPr>
        <w:jc w:val="both"/>
      </w:pPr>
    </w:p>
    <w:p w:rsidR="00007A14" w:rsidRDefault="00007A14" w:rsidP="00007A14">
      <w:pPr>
        <w:jc w:val="both"/>
      </w:pPr>
      <w:r>
        <w:t>vor ca. zwei Monaten hatten wir Ihnen einen Fragebogen zugesandt mit der Bitte, ihn ausgefüllt an die Deutsche Hochschule für Verwaltungswissenschaften Speyer zurückzusenden. Leider haben wir den Fragebogen bis heute noch nicht von Ihnen zurückbekommen.</w:t>
      </w:r>
    </w:p>
    <w:p w:rsidR="00007A14" w:rsidRDefault="00007A14" w:rsidP="00007A14">
      <w:pPr>
        <w:jc w:val="both"/>
      </w:pPr>
    </w:p>
    <w:p w:rsidR="00007A14" w:rsidRDefault="00007A14" w:rsidP="00007A14">
      <w:pPr>
        <w:jc w:val="both"/>
      </w:pPr>
      <w:r>
        <w:t>Ihre Angaben sind für uns sehr wichtig, da die vorliegende Dissertationsarbeit der Identifikation von Schwierigkeiten dienen soll, auf die Unternehmen im russischen Markt treffen können. Sie forscht nach Möglichkeiten, um solche Schwierigkeiten zu bewältigen.</w:t>
      </w:r>
    </w:p>
    <w:p w:rsidR="00007A14" w:rsidRDefault="00007A14" w:rsidP="00007A14">
      <w:pPr>
        <w:jc w:val="both"/>
      </w:pPr>
    </w:p>
    <w:p w:rsidR="00007A14" w:rsidRDefault="00007A14" w:rsidP="00007A14">
      <w:pPr>
        <w:jc w:val="both"/>
      </w:pPr>
      <w:r>
        <w:t>Ich möchte Sie deshalb noch einmal sehr herzlich darum bitten, die Mühe auf sich zu nehmen, den Fragebogen auszufüllen und an uns zurückzusenden.</w:t>
      </w:r>
    </w:p>
    <w:p w:rsidR="00007A14" w:rsidRDefault="00007A14" w:rsidP="00007A14">
      <w:pPr>
        <w:spacing w:line="360" w:lineRule="auto"/>
        <w:jc w:val="both"/>
      </w:pPr>
    </w:p>
    <w:p w:rsidR="00007A14" w:rsidRDefault="00007A14" w:rsidP="00007A14">
      <w:pPr>
        <w:spacing w:line="360" w:lineRule="auto"/>
        <w:jc w:val="both"/>
      </w:pPr>
    </w:p>
    <w:p w:rsidR="00007A14" w:rsidRDefault="00007A14" w:rsidP="00007A14">
      <w:pPr>
        <w:spacing w:line="360" w:lineRule="auto"/>
        <w:jc w:val="both"/>
      </w:pPr>
      <w:r>
        <w:t>Vielen Dank und freundliche Grüße</w:t>
      </w:r>
    </w:p>
    <w:p w:rsidR="00007A14" w:rsidRDefault="00007A14" w:rsidP="00007A14">
      <w:pPr>
        <w:spacing w:line="360" w:lineRule="auto"/>
      </w:pPr>
    </w:p>
    <w:p w:rsidR="00007A14" w:rsidRPr="00F96AB5" w:rsidRDefault="00874556" w:rsidP="00007A14">
      <w:pPr>
        <w:rPr>
          <w:b/>
        </w:rPr>
      </w:pPr>
      <w:r>
        <w:rPr>
          <w:b/>
        </w:rPr>
        <w:t xml:space="preserve">Dipl. </w:t>
      </w:r>
      <w:r w:rsidRPr="00F96AB5">
        <w:rPr>
          <w:b/>
        </w:rPr>
        <w:t>Ökonomin</w:t>
      </w:r>
    </w:p>
    <w:p w:rsidR="00007A14" w:rsidRPr="00F96AB5" w:rsidRDefault="00007A14" w:rsidP="00007A14">
      <w:pPr>
        <w:rPr>
          <w:b/>
        </w:rPr>
      </w:pPr>
      <w:r w:rsidRPr="00F96AB5">
        <w:rPr>
          <w:b/>
        </w:rPr>
        <w:t>Mag.rer.publ.</w:t>
      </w:r>
    </w:p>
    <w:p w:rsidR="00007A14" w:rsidRPr="00F96AB5" w:rsidRDefault="00007A14" w:rsidP="00007A14">
      <w:pPr>
        <w:rPr>
          <w:b/>
        </w:rPr>
      </w:pPr>
    </w:p>
    <w:p w:rsidR="00007A14" w:rsidRPr="00F96AB5" w:rsidRDefault="00007A14" w:rsidP="00007A14">
      <w:pPr>
        <w:rPr>
          <w:b/>
        </w:rPr>
      </w:pPr>
      <w:r w:rsidRPr="00F96AB5">
        <w:rPr>
          <w:b/>
        </w:rPr>
        <w:t>Maria Knüttel</w:t>
      </w:r>
    </w:p>
    <w:p w:rsidR="00007A14" w:rsidRPr="00F96AB5" w:rsidRDefault="00007A14" w:rsidP="00007A14">
      <w:pPr>
        <w:rPr>
          <w:b/>
        </w:rPr>
      </w:pPr>
    </w:p>
    <w:p w:rsidR="00007A14" w:rsidRPr="00F96AB5" w:rsidRDefault="00966811" w:rsidP="00007A14">
      <w:pPr>
        <w:rPr>
          <w:color w:val="BFBFBF" w:themeColor="background1" w:themeShade="BF"/>
        </w:rPr>
      </w:pPr>
      <w:r w:rsidRPr="00F96AB5">
        <w:rPr>
          <w:color w:val="BFBFBF" w:themeColor="background1" w:themeShade="BF"/>
          <w:highlight w:val="lightGray"/>
        </w:rPr>
        <w:t xml:space="preserve">                      .</w:t>
      </w:r>
    </w:p>
    <w:p w:rsidR="00007A14" w:rsidRPr="00F96AB5" w:rsidRDefault="00966811" w:rsidP="00007A14">
      <w:pPr>
        <w:rPr>
          <w:color w:val="BFBFBF" w:themeColor="background1" w:themeShade="BF"/>
        </w:rPr>
      </w:pPr>
      <w:r w:rsidRPr="00F96AB5">
        <w:rPr>
          <w:color w:val="BFBFBF" w:themeColor="background1" w:themeShade="BF"/>
          <w:highlight w:val="lightGray"/>
        </w:rPr>
        <w:t xml:space="preserve">                         .</w:t>
      </w:r>
    </w:p>
    <w:p w:rsidR="00007A14" w:rsidRPr="003C6A8A" w:rsidRDefault="00007A14" w:rsidP="00007A14">
      <w:r w:rsidRPr="003C6A8A">
        <w:t>Deutschland</w:t>
      </w:r>
    </w:p>
    <w:p w:rsidR="00007A14" w:rsidRPr="006C31AC" w:rsidRDefault="00007A14" w:rsidP="00007A14">
      <w:pPr>
        <w:rPr>
          <w:color w:val="BFBFBF" w:themeColor="background1" w:themeShade="BF"/>
        </w:rPr>
      </w:pPr>
      <w:r w:rsidRPr="003C6A8A">
        <w:t>Tel.: +49(0)</w:t>
      </w:r>
      <w:r w:rsidR="00966811">
        <w:rPr>
          <w:color w:val="BFBFBF" w:themeColor="background1" w:themeShade="BF"/>
          <w:highlight w:val="lightGray"/>
        </w:rPr>
        <w:t xml:space="preserve">                     .</w:t>
      </w:r>
    </w:p>
    <w:p w:rsidR="00007A14" w:rsidRPr="0012678C" w:rsidRDefault="00007A14" w:rsidP="00007A14">
      <w:pPr>
        <w:spacing w:line="360" w:lineRule="auto"/>
        <w:rPr>
          <w:bCs/>
          <w:color w:val="BFBFBF" w:themeColor="background1" w:themeShade="BF"/>
        </w:rPr>
      </w:pPr>
      <w:r>
        <w:t>E</w:t>
      </w:r>
      <w:r w:rsidRPr="002B50DD">
        <w:rPr>
          <w:b/>
        </w:rPr>
        <w:t>-</w:t>
      </w:r>
      <w:r>
        <w:t>Mail</w:t>
      </w:r>
      <w:r w:rsidRPr="00A47040">
        <w:rPr>
          <w:color w:val="000000"/>
        </w:rPr>
        <w:t xml:space="preserve">: </w:t>
      </w:r>
      <w:r w:rsidR="00966811" w:rsidRPr="00966811">
        <w:rPr>
          <w:highlight w:val="lightGray"/>
        </w:rPr>
        <w:t xml:space="preserve">           </w:t>
      </w:r>
      <w:r w:rsidR="00966811">
        <w:rPr>
          <w:highlight w:val="lightGray"/>
        </w:rPr>
        <w:t xml:space="preserve">                   </w:t>
      </w:r>
      <w:r w:rsidR="00966811" w:rsidRPr="00966811">
        <w:rPr>
          <w:highlight w:val="lightGray"/>
        </w:rPr>
        <w:t xml:space="preserve">  </w:t>
      </w:r>
      <w:r w:rsidR="00966811" w:rsidRPr="00966811">
        <w:rPr>
          <w:color w:val="D9D9D9" w:themeColor="background1" w:themeShade="D9"/>
          <w:highlight w:val="lightGray"/>
        </w:rPr>
        <w:t xml:space="preserve">. </w:t>
      </w:r>
      <w:r w:rsidR="00966811" w:rsidRPr="00966811">
        <w:rPr>
          <w:highlight w:val="lightGray"/>
        </w:rPr>
        <w:t xml:space="preserve">               </w:t>
      </w:r>
    </w:p>
    <w:p w:rsidR="00007A14" w:rsidRDefault="00007A14" w:rsidP="00007A14">
      <w:pPr>
        <w:spacing w:line="360" w:lineRule="auto"/>
        <w:rPr>
          <w:b/>
          <w:color w:val="000000"/>
        </w:rPr>
      </w:pPr>
    </w:p>
    <w:p w:rsidR="00007A14" w:rsidRPr="0012678C" w:rsidRDefault="00007A14" w:rsidP="00007A14">
      <w:pPr>
        <w:spacing w:line="360" w:lineRule="auto"/>
        <w:rPr>
          <w:b/>
          <w:bCs/>
          <w:sz w:val="20"/>
          <w:szCs w:val="20"/>
        </w:rPr>
      </w:pPr>
      <w:r w:rsidRPr="0012678C">
        <w:rPr>
          <w:b/>
          <w:color w:val="000000"/>
          <w:sz w:val="20"/>
          <w:szCs w:val="20"/>
        </w:rPr>
        <w:t xml:space="preserve">Quelle: </w:t>
      </w:r>
      <w:r w:rsidRPr="0012678C">
        <w:rPr>
          <w:color w:val="000000"/>
          <w:sz w:val="20"/>
          <w:szCs w:val="20"/>
        </w:rPr>
        <w:t>Eigene Zusammenfassung</w:t>
      </w:r>
    </w:p>
    <w:p w:rsidR="00007A14" w:rsidRPr="00926C84" w:rsidRDefault="00007A14" w:rsidP="00007A14">
      <w:pPr>
        <w:pStyle w:val="NormalWeb"/>
        <w:spacing w:before="0" w:beforeAutospacing="0" w:after="0" w:afterAutospacing="0" w:line="360" w:lineRule="auto"/>
        <w:jc w:val="both"/>
        <w:sectPr w:rsidR="00007A14" w:rsidRPr="00926C84" w:rsidSect="00472B40">
          <w:type w:val="continuous"/>
          <w:pgSz w:w="11906" w:h="16838"/>
          <w:pgMar w:top="1332" w:right="1418" w:bottom="1332" w:left="1418" w:header="708" w:footer="708" w:gutter="0"/>
          <w:cols w:space="708" w:equalWidth="0">
            <w:col w:w="8787"/>
          </w:cols>
          <w:docGrid w:linePitch="360"/>
        </w:sectPr>
      </w:pPr>
    </w:p>
    <w:p w:rsidR="00007A14" w:rsidRPr="0012678C" w:rsidRDefault="00007A14" w:rsidP="00007A14">
      <w:pPr>
        <w:spacing w:line="360" w:lineRule="auto"/>
        <w:jc w:val="both"/>
        <w:rPr>
          <w:b/>
          <w:sz w:val="20"/>
          <w:szCs w:val="20"/>
        </w:rPr>
      </w:pPr>
      <w:r w:rsidRPr="0012678C">
        <w:rPr>
          <w:b/>
          <w:sz w:val="20"/>
          <w:szCs w:val="20"/>
        </w:rPr>
        <w:lastRenderedPageBreak/>
        <w:t>Anhang 8: Der Fragebogen</w:t>
      </w:r>
    </w:p>
    <w:p w:rsidR="00007A14" w:rsidRDefault="00007A14" w:rsidP="00007A14">
      <w:pPr>
        <w:pBdr>
          <w:top w:val="threeDEngrave" w:sz="24" w:space="1" w:color="auto"/>
          <w:left w:val="threeDEngrave" w:sz="24" w:space="1" w:color="auto"/>
          <w:bottom w:val="threeDEngrave" w:sz="24" w:space="1" w:color="auto"/>
          <w:right w:val="threeDEngrave" w:sz="24" w:space="4" w:color="auto"/>
        </w:pBdr>
        <w:jc w:val="right"/>
        <w:rPr>
          <w:u w:val="single"/>
        </w:rPr>
      </w:pPr>
    </w:p>
    <w:p w:rsidR="00007A14" w:rsidRDefault="00007A14" w:rsidP="00007A14">
      <w:pPr>
        <w:pBdr>
          <w:top w:val="threeDEngrave" w:sz="24" w:space="1" w:color="auto"/>
          <w:left w:val="threeDEngrave" w:sz="24" w:space="1" w:color="auto"/>
          <w:bottom w:val="threeDEngrave" w:sz="24" w:space="1" w:color="auto"/>
          <w:right w:val="threeDEngrave" w:sz="24" w:space="4" w:color="auto"/>
        </w:pBdr>
        <w:jc w:val="right"/>
      </w:pPr>
    </w:p>
    <w:p w:rsidR="00007A14" w:rsidRDefault="00007A14" w:rsidP="00007A14">
      <w:pPr>
        <w:pBdr>
          <w:top w:val="threeDEngrave" w:sz="24" w:space="1" w:color="auto"/>
          <w:left w:val="threeDEngrave" w:sz="24" w:space="1" w:color="auto"/>
          <w:bottom w:val="threeDEngrave" w:sz="24" w:space="1" w:color="auto"/>
          <w:right w:val="threeDEngrave" w:sz="24" w:space="4" w:color="auto"/>
        </w:pBdr>
        <w:jc w:val="right"/>
      </w:pPr>
      <w:r>
        <w:t>Nummer des Fragebogens: _________________</w:t>
      </w:r>
    </w:p>
    <w:p w:rsidR="00007A14" w:rsidRDefault="00007A14" w:rsidP="00007A14">
      <w:pPr>
        <w:pBdr>
          <w:top w:val="threeDEngrave" w:sz="24" w:space="1" w:color="auto"/>
          <w:left w:val="threeDEngrave" w:sz="24" w:space="1" w:color="auto"/>
          <w:bottom w:val="threeDEngrave" w:sz="24" w:space="1" w:color="auto"/>
          <w:right w:val="threeDEngrave" w:sz="24" w:space="4" w:color="auto"/>
        </w:pBdr>
      </w:pPr>
    </w:p>
    <w:p w:rsidR="00007A14" w:rsidRDefault="00007A14" w:rsidP="00007A14">
      <w:pPr>
        <w:pBdr>
          <w:top w:val="threeDEngrave" w:sz="24" w:space="1" w:color="auto"/>
          <w:left w:val="threeDEngrave" w:sz="24" w:space="1" w:color="auto"/>
          <w:bottom w:val="threeDEngrave" w:sz="24" w:space="1" w:color="auto"/>
          <w:right w:val="threeDEngrave" w:sz="24" w:space="4" w:color="auto"/>
        </w:pBdr>
      </w:pPr>
    </w:p>
    <w:p w:rsidR="00007A14" w:rsidRDefault="00007A14" w:rsidP="00007A14">
      <w:pPr>
        <w:pBdr>
          <w:top w:val="threeDEngrave" w:sz="24" w:space="1" w:color="auto"/>
          <w:left w:val="threeDEngrave" w:sz="24" w:space="1" w:color="auto"/>
          <w:bottom w:val="threeDEngrave" w:sz="24" w:space="1" w:color="auto"/>
          <w:right w:val="threeDEngrave" w:sz="24" w:space="4" w:color="auto"/>
        </w:pBdr>
      </w:pPr>
      <w:r>
        <w:t xml:space="preserve">  </w:t>
      </w:r>
    </w:p>
    <w:p w:rsidR="00007A14" w:rsidRDefault="00007A14" w:rsidP="00007A14">
      <w:pPr>
        <w:pBdr>
          <w:top w:val="threeDEngrave" w:sz="24" w:space="1" w:color="auto"/>
          <w:left w:val="threeDEngrave" w:sz="24" w:space="1" w:color="auto"/>
          <w:bottom w:val="threeDEngrave" w:sz="24" w:space="1" w:color="auto"/>
          <w:right w:val="threeDEngrave" w:sz="24" w:space="4" w:color="auto"/>
        </w:pBdr>
      </w:pPr>
    </w:p>
    <w:p w:rsidR="00007A14" w:rsidRPr="00080E9F" w:rsidRDefault="00007A14" w:rsidP="00007A14">
      <w:pPr>
        <w:pBdr>
          <w:top w:val="threeDEngrave" w:sz="24" w:space="1" w:color="auto"/>
          <w:left w:val="threeDEngrave" w:sz="24" w:space="1" w:color="auto"/>
          <w:bottom w:val="threeDEngrave" w:sz="24" w:space="1" w:color="auto"/>
          <w:right w:val="threeDEngrave" w:sz="24" w:space="4" w:color="auto"/>
        </w:pBdr>
      </w:pPr>
    </w:p>
    <w:p w:rsidR="00007A14" w:rsidRPr="00EE71B0" w:rsidRDefault="00007A14" w:rsidP="00007A14">
      <w:pPr>
        <w:pBdr>
          <w:top w:val="threeDEngrave" w:sz="24" w:space="1" w:color="auto"/>
          <w:left w:val="threeDEngrave" w:sz="24" w:space="1" w:color="auto"/>
          <w:bottom w:val="threeDEngrave" w:sz="24" w:space="1" w:color="auto"/>
          <w:right w:val="threeDEngrave" w:sz="24" w:space="4" w:color="auto"/>
        </w:pBdr>
        <w:jc w:val="center"/>
        <w:rPr>
          <w:b/>
          <w:sz w:val="28"/>
          <w:szCs w:val="28"/>
        </w:rPr>
      </w:pPr>
      <w:r w:rsidRPr="00EE71B0">
        <w:rPr>
          <w:b/>
          <w:sz w:val="28"/>
          <w:szCs w:val="28"/>
        </w:rPr>
        <w:t>Dissertationsarbeit:</w:t>
      </w:r>
    </w:p>
    <w:p w:rsidR="00007A14" w:rsidRDefault="00007A14" w:rsidP="00007A14">
      <w:pPr>
        <w:pBdr>
          <w:top w:val="threeDEngrave" w:sz="24" w:space="1" w:color="auto"/>
          <w:left w:val="threeDEngrave" w:sz="24" w:space="1" w:color="auto"/>
          <w:bottom w:val="threeDEngrave" w:sz="24" w:space="1" w:color="auto"/>
          <w:right w:val="threeDEngrave" w:sz="24" w:space="4" w:color="auto"/>
        </w:pBdr>
        <w:rPr>
          <w:sz w:val="32"/>
          <w:szCs w:val="32"/>
        </w:rPr>
      </w:pPr>
    </w:p>
    <w:p w:rsidR="00007A14" w:rsidRDefault="00007A14" w:rsidP="00007A14">
      <w:pPr>
        <w:pBdr>
          <w:top w:val="threeDEngrave" w:sz="24" w:space="1" w:color="auto"/>
          <w:left w:val="threeDEngrave" w:sz="24" w:space="1" w:color="auto"/>
          <w:bottom w:val="threeDEngrave" w:sz="24" w:space="1" w:color="auto"/>
          <w:right w:val="threeDEngrave" w:sz="24" w:space="4" w:color="auto"/>
        </w:pBdr>
        <w:rPr>
          <w:sz w:val="32"/>
          <w:szCs w:val="32"/>
        </w:rPr>
      </w:pPr>
    </w:p>
    <w:p w:rsidR="00007A14" w:rsidRPr="00EE71B0" w:rsidRDefault="00007A14" w:rsidP="00007A14">
      <w:pPr>
        <w:pBdr>
          <w:top w:val="threeDEngrave" w:sz="24" w:space="1" w:color="auto"/>
          <w:left w:val="threeDEngrave" w:sz="24" w:space="1" w:color="auto"/>
          <w:bottom w:val="threeDEngrave" w:sz="24" w:space="1" w:color="auto"/>
          <w:right w:val="threeDEngrave" w:sz="24" w:space="4" w:color="auto"/>
        </w:pBdr>
        <w:jc w:val="center"/>
        <w:rPr>
          <w:sz w:val="28"/>
          <w:szCs w:val="28"/>
        </w:rPr>
      </w:pPr>
      <w:r w:rsidRPr="00EE71B0">
        <w:rPr>
          <w:sz w:val="28"/>
          <w:szCs w:val="28"/>
        </w:rPr>
        <w:t>Erfolgsfaktoren deutsch</w:t>
      </w:r>
      <w:r w:rsidRPr="00E01DC7">
        <w:rPr>
          <w:b/>
          <w:sz w:val="28"/>
          <w:szCs w:val="28"/>
        </w:rPr>
        <w:t>-</w:t>
      </w:r>
      <w:r w:rsidRPr="00EE71B0">
        <w:rPr>
          <w:sz w:val="28"/>
          <w:szCs w:val="28"/>
        </w:rPr>
        <w:t>russischer Gemeinschaftsunternehmen.</w:t>
      </w:r>
    </w:p>
    <w:p w:rsidR="00007A14" w:rsidRPr="00EE71B0" w:rsidRDefault="00007A14" w:rsidP="00007A14">
      <w:pPr>
        <w:pBdr>
          <w:top w:val="threeDEngrave" w:sz="24" w:space="1" w:color="auto"/>
          <w:left w:val="threeDEngrave" w:sz="24" w:space="1" w:color="auto"/>
          <w:bottom w:val="threeDEngrave" w:sz="24" w:space="1" w:color="auto"/>
          <w:right w:val="threeDEngrave" w:sz="24" w:space="4" w:color="auto"/>
        </w:pBdr>
        <w:jc w:val="center"/>
        <w:rPr>
          <w:sz w:val="28"/>
          <w:szCs w:val="28"/>
        </w:rPr>
      </w:pPr>
      <w:r w:rsidRPr="00EE71B0">
        <w:rPr>
          <w:sz w:val="28"/>
          <w:szCs w:val="28"/>
        </w:rPr>
        <w:t>Aktueller Stand und Entwicklungstendenzen</w:t>
      </w:r>
    </w:p>
    <w:p w:rsidR="00007A14" w:rsidRDefault="00007A14" w:rsidP="00007A14">
      <w:pPr>
        <w:pBdr>
          <w:top w:val="threeDEngrave" w:sz="24" w:space="1" w:color="auto"/>
          <w:left w:val="threeDEngrave" w:sz="24" w:space="1" w:color="auto"/>
          <w:bottom w:val="threeDEngrave" w:sz="24" w:space="1" w:color="auto"/>
          <w:right w:val="threeDEngrave" w:sz="24" w:space="4" w:color="auto"/>
        </w:pBdr>
      </w:pPr>
    </w:p>
    <w:p w:rsidR="00007A14" w:rsidRDefault="00007A14" w:rsidP="00007A14">
      <w:pPr>
        <w:pBdr>
          <w:top w:val="threeDEngrave" w:sz="24" w:space="1" w:color="auto"/>
          <w:left w:val="threeDEngrave" w:sz="24" w:space="1" w:color="auto"/>
          <w:bottom w:val="threeDEngrave" w:sz="24" w:space="1" w:color="auto"/>
          <w:right w:val="threeDEngrave" w:sz="24" w:space="4" w:color="auto"/>
        </w:pBdr>
        <w:jc w:val="center"/>
      </w:pPr>
    </w:p>
    <w:p w:rsidR="00007A14" w:rsidRDefault="00F4124E" w:rsidP="00007A14">
      <w:pPr>
        <w:pBdr>
          <w:top w:val="threeDEngrave" w:sz="24" w:space="1" w:color="auto"/>
          <w:left w:val="threeDEngrave" w:sz="24" w:space="1" w:color="auto"/>
          <w:bottom w:val="threeDEngrave" w:sz="24" w:space="1" w:color="auto"/>
          <w:right w:val="threeDEngrave" w:sz="24" w:space="4" w:color="auto"/>
        </w:pBdr>
        <w:jc w:val="center"/>
      </w:pPr>
      <w:r>
        <w:rPr>
          <w:noProof/>
          <w:lang w:val="en-IN" w:eastAsia="en-IN"/>
        </w:rPr>
        <mc:AlternateContent>
          <mc:Choice Requires="wpc">
            <w:drawing>
              <wp:inline distT="0" distB="0" distL="0" distR="0">
                <wp:extent cx="4800600" cy="1437005"/>
                <wp:effectExtent l="0" t="0" r="19050" b="0"/>
                <wp:docPr id="17" name="Zeichenbereich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 name="Rectangle 4"/>
                        <wps:cNvSpPr>
                          <a:spLocks noChangeArrowheads="1"/>
                        </wps:cNvSpPr>
                        <wps:spPr bwMode="auto">
                          <a:xfrm>
                            <a:off x="0" y="0"/>
                            <a:ext cx="4800600" cy="1257300"/>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s:wsp>
                        <wps:cNvPr id="16" name="WordArt 5"/>
                        <wps:cNvSpPr txBox="1">
                          <a:spLocks noChangeArrowheads="1" noChangeShapeType="1" noTextEdit="1"/>
                        </wps:cNvSpPr>
                        <wps:spPr bwMode="auto">
                          <a:xfrm>
                            <a:off x="1371600" y="342900"/>
                            <a:ext cx="2295525" cy="1094105"/>
                          </a:xfrm>
                          <a:prstGeom prst="rect">
                            <a:avLst/>
                          </a:prstGeom>
                          <a:extLst>
                            <a:ext uri="{AF507438-7753-43E0-B8FC-AC1667EBCBE1}">
                              <a14:hiddenEffects xmlns:a14="http://schemas.microsoft.com/office/drawing/2010/main">
                                <a:effectLst/>
                              </a14:hiddenEffects>
                            </a:ext>
                          </a:extLst>
                        </wps:spPr>
                        <wps:txbx>
                          <w:txbxContent>
                            <w:p w:rsidR="00F4124E" w:rsidRDefault="00F4124E" w:rsidP="00F4124E">
                              <w:pPr>
                                <w:pStyle w:val="NormalWeb"/>
                                <w:spacing w:before="0" w:beforeAutospacing="0" w:after="0" w:afterAutospacing="0"/>
                                <w:jc w:val="center"/>
                              </w:pPr>
                              <w:r>
                                <w:rPr>
                                  <w:rFonts w:ascii="Arial Black" w:hAnsi="Arial Black"/>
                                  <w:outline/>
                                  <w:color w:val="000000"/>
                                  <w:sz w:val="56"/>
                                  <w:szCs w:val="56"/>
                                  <w14:textOutline w14:w="9525" w14:cap="flat" w14:cmpd="sng" w14:algn="ctr">
                                    <w14:solidFill>
                                      <w14:srgbClr w14:val="000000"/>
                                    </w14:solidFill>
                                    <w14:prstDash w14:val="solid"/>
                                    <w14:round/>
                                  </w14:textOutline>
                                  <w14:textFill>
                                    <w14:solidFill>
                                      <w14:srgbClr w14:val="FFFFFF"/>
                                    </w14:solidFill>
                                  </w14:textFill>
                                </w:rPr>
                                <w:t>Fragebogen</w:t>
                              </w:r>
                            </w:p>
                          </w:txbxContent>
                        </wps:txbx>
                        <wps:bodyPr wrap="square" numCol="1" fromWordArt="1">
                          <a:prstTxWarp prst="textPlain">
                            <a:avLst>
                              <a:gd name="adj" fmla="val 50000"/>
                            </a:avLst>
                          </a:prstTxWarp>
                          <a:spAutoFit/>
                        </wps:bodyPr>
                      </wps:wsp>
                    </wpc:wpc>
                  </a:graphicData>
                </a:graphic>
              </wp:inline>
            </w:drawing>
          </mc:Choice>
          <mc:Fallback xmlns:w15="http://schemas.microsoft.com/office/word/2012/wordml">
            <w:pict>
              <v:group id="Zeichenbereich 2" o:spid="_x0000_s1026" editas="canvas" style="width:378pt;height:99pt;mso-position-horizontal-relative:char;mso-position-vertical-relative:line" coordsize="48006,12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8006;height:12573;visibility:visible;mso-wrap-style:square">
                  <v:fill o:detectmouseclick="t"/>
                  <v:path o:connecttype="none"/>
                </v:shape>
                <v:rect id="Rectangle 4" o:spid="_x0000_s1028" style="position:absolute;width:48006;height:125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PFYMIA&#10;AADbAAAADwAAAGRycy9kb3ducmV2LnhtbERP32vCMBB+H/g/hBN8m6lCx1aNIuKGwmCsFnw9krMt&#10;NpfSpLbbX78MBnu7j+/nrbejbcSdOl87VrCYJyCItTM1lwqK8+vjMwgfkA02jknBF3nYbiYPa8yM&#10;G/iT7nkoRQxhn6GCKoQ2k9Lriiz6uWuJI3d1ncUQYVdK0+EQw20jl0nyJC3WHBsqbGlfkb7lvVWg&#10;X/rTUPLpA78Ln75d+oN+TwulZtNxtwIRaAz/4j/30cT5Kfz+Eg+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Y8VgwgAAANsAAAAPAAAAAAAAAAAAAAAAAJgCAABkcnMvZG93&#10;bnJldi54bWxQSwUGAAAAAAQABAD1AAAAhwMAAAAA&#10;" fillcolor="silver"/>
                <v:shapetype id="_x0000_t202" coordsize="21600,21600" o:spt="202" path="m,l,21600r21600,l21600,xe">
                  <v:stroke joinstyle="miter"/>
                  <v:path gradientshapeok="t" o:connecttype="rect"/>
                </v:shapetype>
                <v:shape id="_x0000_s1029" type="#_x0000_t202" style="position:absolute;left:13716;top:3429;width:22955;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Za178A&#10;AADbAAAADwAAAGRycy9kb3ducmV2LnhtbERPTWvCQBC9C/0Pywi96cZCRVLXEGwLHrxU0/uQnWZD&#10;s7MhOzXx37uC0Ns83udsi8l36kJDbAMbWC0zUMR1sC03Bqrz52IDKgqyxS4wGbhShGL3NNtibsPI&#10;X3Q5SaNSCMccDTiRPtc61o48xmXoiRP3EwaPkuDQaDvgmMJ9p1+ybK09tpwaHPa0d1T/nv68ARFb&#10;rq7Vh4+H7+n4PrqsfsXKmOf5VL6BEprkX/xwH2yav4b7L+kAvb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JlrXvwAAANsAAAAPAAAAAAAAAAAAAAAAAJgCAABkcnMvZG93bnJl&#10;di54bWxQSwUGAAAAAAQABAD1AAAAhAM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outline/>
                            <w:color w:val="000000"/>
                            <w:sz w:val="56"/>
                            <w:szCs w:val="56"/>
                            <w14:textOutline w14:w="9525" w14:cap="flat" w14:cmpd="sng" w14:algn="ctr">
                              <w14:solidFill>
                                <w14:srgbClr w14:val="000000"/>
                              </w14:solidFill>
                              <w14:prstDash w14:val="solid"/>
                              <w14:round/>
                            </w14:textOutline>
                            <w14:textFill>
                              <w14:solidFill>
                                <w14:srgbClr w14:val="FFFFFF"/>
                              </w14:solidFill>
                            </w14:textFill>
                          </w:rPr>
                          <w:t>Fragebogen</w:t>
                        </w:r>
                      </w:p>
                    </w:txbxContent>
                  </v:textbox>
                </v:shape>
                <w10:anchorlock/>
              </v:group>
            </w:pict>
          </mc:Fallback>
        </mc:AlternateContent>
      </w:r>
    </w:p>
    <w:p w:rsidR="00007A14" w:rsidRDefault="00007A14" w:rsidP="00007A14">
      <w:pPr>
        <w:pBdr>
          <w:top w:val="threeDEngrave" w:sz="24" w:space="1" w:color="auto"/>
          <w:left w:val="threeDEngrave" w:sz="24" w:space="1" w:color="auto"/>
          <w:bottom w:val="threeDEngrave" w:sz="24" w:space="1" w:color="auto"/>
          <w:right w:val="threeDEngrave" w:sz="24" w:space="4" w:color="auto"/>
        </w:pBdr>
      </w:pPr>
    </w:p>
    <w:p w:rsidR="00007A14" w:rsidRDefault="00007A14" w:rsidP="00007A14">
      <w:pPr>
        <w:pBdr>
          <w:top w:val="threeDEngrave" w:sz="24" w:space="1" w:color="auto"/>
          <w:left w:val="threeDEngrave" w:sz="24" w:space="1" w:color="auto"/>
          <w:bottom w:val="threeDEngrave" w:sz="24" w:space="1" w:color="auto"/>
          <w:right w:val="threeDEngrave" w:sz="24" w:space="4" w:color="auto"/>
        </w:pBdr>
      </w:pPr>
    </w:p>
    <w:p w:rsidR="00007A14" w:rsidRDefault="00007A14" w:rsidP="00007A14">
      <w:pPr>
        <w:pBdr>
          <w:top w:val="threeDEngrave" w:sz="24" w:space="1" w:color="auto"/>
          <w:left w:val="threeDEngrave" w:sz="24" w:space="1" w:color="auto"/>
          <w:bottom w:val="threeDEngrave" w:sz="24" w:space="1" w:color="auto"/>
          <w:right w:val="threeDEngrave" w:sz="24" w:space="4" w:color="auto"/>
        </w:pBdr>
        <w:jc w:val="center"/>
      </w:pPr>
      <w:r>
        <w:rPr>
          <w:noProof/>
          <w:lang w:val="en-IN" w:eastAsia="en-IN"/>
        </w:rPr>
        <w:drawing>
          <wp:inline distT="0" distB="0" distL="0" distR="0" wp14:anchorId="082566D0" wp14:editId="1DE5E818">
            <wp:extent cx="2470150" cy="893445"/>
            <wp:effectExtent l="0" t="0" r="6350" b="1905"/>
            <wp:docPr id="750" name="Bild 7" descr="Logoeinf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einfach"/>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70150" cy="893445"/>
                    </a:xfrm>
                    <a:prstGeom prst="rect">
                      <a:avLst/>
                    </a:prstGeom>
                    <a:noFill/>
                    <a:ln>
                      <a:noFill/>
                    </a:ln>
                  </pic:spPr>
                </pic:pic>
              </a:graphicData>
            </a:graphic>
          </wp:inline>
        </w:drawing>
      </w:r>
    </w:p>
    <w:p w:rsidR="00007A14" w:rsidRDefault="00007A14" w:rsidP="00007A14">
      <w:pPr>
        <w:pBdr>
          <w:top w:val="threeDEngrave" w:sz="24" w:space="1" w:color="auto"/>
          <w:left w:val="threeDEngrave" w:sz="24" w:space="1" w:color="auto"/>
          <w:bottom w:val="threeDEngrave" w:sz="24" w:space="1" w:color="auto"/>
          <w:right w:val="threeDEngrave" w:sz="24" w:space="4" w:color="auto"/>
        </w:pBdr>
        <w:jc w:val="both"/>
        <w:rPr>
          <w:b/>
          <w:i/>
        </w:rPr>
      </w:pPr>
    </w:p>
    <w:p w:rsidR="00007A14" w:rsidRDefault="00007A14" w:rsidP="00007A14">
      <w:pPr>
        <w:pBdr>
          <w:top w:val="threeDEngrave" w:sz="24" w:space="1" w:color="auto"/>
          <w:left w:val="threeDEngrave" w:sz="24" w:space="1" w:color="auto"/>
          <w:bottom w:val="threeDEngrave" w:sz="24" w:space="1" w:color="auto"/>
          <w:right w:val="threeDEngrave" w:sz="24" w:space="4" w:color="auto"/>
        </w:pBdr>
        <w:jc w:val="both"/>
        <w:rPr>
          <w:b/>
          <w:i/>
        </w:rPr>
      </w:pPr>
    </w:p>
    <w:p w:rsidR="00007A14" w:rsidRDefault="00007A14" w:rsidP="00007A14">
      <w:pPr>
        <w:pBdr>
          <w:top w:val="threeDEngrave" w:sz="24" w:space="1" w:color="auto"/>
          <w:left w:val="threeDEngrave" w:sz="24" w:space="1" w:color="auto"/>
          <w:bottom w:val="threeDEngrave" w:sz="24" w:space="1" w:color="auto"/>
          <w:right w:val="threeDEngrave" w:sz="24" w:space="4" w:color="auto"/>
        </w:pBdr>
        <w:rPr>
          <w:b/>
          <w:i/>
        </w:rPr>
      </w:pPr>
    </w:p>
    <w:p w:rsidR="00007A14" w:rsidRDefault="00007A14" w:rsidP="00007A14">
      <w:pPr>
        <w:pBdr>
          <w:top w:val="threeDEngrave" w:sz="24" w:space="1" w:color="auto"/>
          <w:left w:val="threeDEngrave" w:sz="24" w:space="1" w:color="auto"/>
          <w:bottom w:val="threeDEngrave" w:sz="24" w:space="1" w:color="auto"/>
          <w:right w:val="threeDEngrave" w:sz="24" w:space="4" w:color="auto"/>
        </w:pBdr>
        <w:rPr>
          <w:b/>
          <w:i/>
        </w:rPr>
      </w:pPr>
    </w:p>
    <w:p w:rsidR="00007A14" w:rsidRDefault="00007A14" w:rsidP="00007A14">
      <w:pPr>
        <w:pBdr>
          <w:top w:val="threeDEngrave" w:sz="24" w:space="1" w:color="auto"/>
          <w:left w:val="threeDEngrave" w:sz="24" w:space="1" w:color="auto"/>
          <w:bottom w:val="threeDEngrave" w:sz="24" w:space="1" w:color="auto"/>
          <w:right w:val="threeDEngrave" w:sz="24" w:space="4" w:color="auto"/>
        </w:pBdr>
        <w:jc w:val="both"/>
        <w:rPr>
          <w:b/>
          <w:i/>
        </w:rPr>
      </w:pPr>
      <w:r>
        <w:rPr>
          <w:b/>
          <w:i/>
        </w:rPr>
        <w:t xml:space="preserve">                       Doktorvater:                                                       </w:t>
      </w:r>
      <w:r w:rsidR="00701E64">
        <w:rPr>
          <w:b/>
          <w:i/>
        </w:rPr>
        <w:t xml:space="preserve"> </w:t>
      </w:r>
      <w:r>
        <w:rPr>
          <w:b/>
          <w:i/>
        </w:rPr>
        <w:t>Doktorandin:</w:t>
      </w:r>
    </w:p>
    <w:p w:rsidR="00007A14" w:rsidRPr="00080E9F" w:rsidRDefault="00007A14" w:rsidP="00007A14">
      <w:pPr>
        <w:pBdr>
          <w:top w:val="threeDEngrave" w:sz="24" w:space="1" w:color="auto"/>
          <w:left w:val="threeDEngrave" w:sz="24" w:space="1" w:color="auto"/>
          <w:bottom w:val="threeDEngrave" w:sz="24" w:space="1" w:color="auto"/>
          <w:right w:val="threeDEngrave" w:sz="24" w:space="4" w:color="auto"/>
        </w:pBdr>
        <w:jc w:val="both"/>
        <w:rPr>
          <w:b/>
        </w:rPr>
      </w:pPr>
      <w:r>
        <w:rPr>
          <w:b/>
        </w:rPr>
        <w:t xml:space="preserve">                     </w:t>
      </w:r>
      <w:r w:rsidRPr="00080E9F">
        <w:rPr>
          <w:b/>
        </w:rPr>
        <w:t>Univ.</w:t>
      </w:r>
      <w:r w:rsidRPr="00063EAF">
        <w:t>-</w:t>
      </w:r>
      <w:r w:rsidRPr="00080E9F">
        <w:rPr>
          <w:b/>
        </w:rPr>
        <w:t>Pro</w:t>
      </w:r>
      <w:r>
        <w:rPr>
          <w:b/>
        </w:rPr>
        <w:t xml:space="preserve">fessor                                       </w:t>
      </w:r>
      <w:r w:rsidR="00874556">
        <w:rPr>
          <w:b/>
        </w:rPr>
        <w:t xml:space="preserve">           </w:t>
      </w:r>
      <w:r>
        <w:rPr>
          <w:b/>
        </w:rPr>
        <w:t xml:space="preserve"> </w:t>
      </w:r>
      <w:r w:rsidRPr="00080E9F">
        <w:rPr>
          <w:b/>
        </w:rPr>
        <w:t>Dipl.</w:t>
      </w:r>
      <w:r>
        <w:rPr>
          <w:b/>
        </w:rPr>
        <w:t xml:space="preserve"> </w:t>
      </w:r>
      <w:r w:rsidR="00874556">
        <w:rPr>
          <w:b/>
        </w:rPr>
        <w:t>Ökonomin</w:t>
      </w:r>
    </w:p>
    <w:p w:rsidR="00007A14" w:rsidRPr="0012678C" w:rsidRDefault="00007A14" w:rsidP="00007A14">
      <w:pPr>
        <w:pBdr>
          <w:top w:val="threeDEngrave" w:sz="24" w:space="1" w:color="auto"/>
          <w:left w:val="threeDEngrave" w:sz="24" w:space="1" w:color="auto"/>
          <w:bottom w:val="threeDEngrave" w:sz="24" w:space="1" w:color="auto"/>
          <w:right w:val="threeDEngrave" w:sz="24" w:space="4" w:color="auto"/>
        </w:pBdr>
        <w:jc w:val="both"/>
        <w:rPr>
          <w:b/>
          <w:lang w:val="en-US"/>
        </w:rPr>
      </w:pPr>
      <w:r w:rsidRPr="003959C3">
        <w:rPr>
          <w:b/>
        </w:rPr>
        <w:t xml:space="preserve">                  </w:t>
      </w:r>
      <w:r w:rsidRPr="0012678C">
        <w:rPr>
          <w:b/>
          <w:lang w:val="en-US"/>
        </w:rPr>
        <w:t xml:space="preserve">Dr. Andreas Knorr                                                </w:t>
      </w:r>
      <w:r w:rsidR="0012678C" w:rsidRPr="0012678C">
        <w:rPr>
          <w:b/>
          <w:lang w:val="en-US"/>
        </w:rPr>
        <w:t xml:space="preserve"> </w:t>
      </w:r>
      <w:r w:rsidRPr="0012678C">
        <w:rPr>
          <w:b/>
          <w:lang w:val="en-US"/>
        </w:rPr>
        <w:t>Mag. rer. publ.</w:t>
      </w:r>
    </w:p>
    <w:p w:rsidR="00007A14" w:rsidRDefault="00007A14" w:rsidP="00007A14">
      <w:pPr>
        <w:pBdr>
          <w:top w:val="threeDEngrave" w:sz="24" w:space="1" w:color="auto"/>
          <w:left w:val="threeDEngrave" w:sz="24" w:space="1" w:color="auto"/>
          <w:bottom w:val="threeDEngrave" w:sz="24" w:space="1" w:color="auto"/>
          <w:right w:val="threeDEngrave" w:sz="24" w:space="4" w:color="auto"/>
        </w:pBdr>
        <w:jc w:val="both"/>
      </w:pPr>
      <w:r w:rsidRPr="0012678C">
        <w:rPr>
          <w:lang w:val="en-US"/>
        </w:rPr>
        <w:t xml:space="preserve">         </w:t>
      </w:r>
      <w:r w:rsidRPr="00080E9F">
        <w:t xml:space="preserve">Lehrstuhl für Volkswirtschaftslehre,          </w:t>
      </w:r>
      <w:r>
        <w:t xml:space="preserve">                      </w:t>
      </w:r>
      <w:r w:rsidR="0012678C">
        <w:t xml:space="preserve">  </w:t>
      </w:r>
      <w:r w:rsidRPr="00E160BA">
        <w:rPr>
          <w:b/>
        </w:rPr>
        <w:t>Maria Knüttel</w:t>
      </w:r>
    </w:p>
    <w:p w:rsidR="00007A14" w:rsidRPr="00080E9F" w:rsidRDefault="00007A14" w:rsidP="00007A14">
      <w:pPr>
        <w:pBdr>
          <w:top w:val="threeDEngrave" w:sz="24" w:space="1" w:color="auto"/>
          <w:left w:val="threeDEngrave" w:sz="24" w:space="1" w:color="auto"/>
          <w:bottom w:val="threeDEngrave" w:sz="24" w:space="1" w:color="auto"/>
          <w:right w:val="threeDEngrave" w:sz="24" w:space="4" w:color="auto"/>
        </w:pBdr>
        <w:jc w:val="both"/>
      </w:pPr>
      <w:r>
        <w:t xml:space="preserve">      i</w:t>
      </w:r>
      <w:r w:rsidRPr="00080E9F">
        <w:t xml:space="preserve">nsbesondere nationale und internationale                  </w:t>
      </w:r>
      <w:r>
        <w:t xml:space="preserve">                             </w:t>
      </w:r>
      <w:r w:rsidRPr="00080E9F">
        <w:t xml:space="preserve">   </w:t>
      </w:r>
      <w:r>
        <w:t xml:space="preserve">    </w:t>
      </w:r>
    </w:p>
    <w:p w:rsidR="00007A14" w:rsidRDefault="00007A14" w:rsidP="00007A14">
      <w:pPr>
        <w:pBdr>
          <w:top w:val="threeDEngrave" w:sz="24" w:space="1" w:color="auto"/>
          <w:left w:val="threeDEngrave" w:sz="24" w:space="1" w:color="auto"/>
          <w:bottom w:val="threeDEngrave" w:sz="24" w:space="1" w:color="auto"/>
          <w:right w:val="threeDEngrave" w:sz="24" w:space="4" w:color="auto"/>
        </w:pBdr>
        <w:jc w:val="both"/>
      </w:pPr>
      <w:r>
        <w:t xml:space="preserve">                   </w:t>
      </w:r>
      <w:r w:rsidRPr="00080E9F">
        <w:t xml:space="preserve">Wirtschaftspolitik             </w:t>
      </w:r>
    </w:p>
    <w:p w:rsidR="00007A14" w:rsidRPr="00080E9F" w:rsidRDefault="00007A14" w:rsidP="00007A14">
      <w:pPr>
        <w:pBdr>
          <w:top w:val="threeDEngrave" w:sz="24" w:space="1" w:color="auto"/>
          <w:left w:val="threeDEngrave" w:sz="24" w:space="1" w:color="auto"/>
          <w:bottom w:val="threeDEngrave" w:sz="24" w:space="1" w:color="auto"/>
          <w:right w:val="threeDEngrave" w:sz="24" w:space="4" w:color="auto"/>
        </w:pBdr>
        <w:jc w:val="both"/>
      </w:pPr>
      <w:r w:rsidRPr="00080E9F">
        <w:t xml:space="preserve">                                      </w:t>
      </w:r>
      <w:r>
        <w:t xml:space="preserve">                 </w:t>
      </w:r>
      <w:r w:rsidRPr="00080E9F">
        <w:t xml:space="preserve"> </w:t>
      </w:r>
      <w:r>
        <w:t xml:space="preserve"> </w:t>
      </w:r>
    </w:p>
    <w:p w:rsidR="00007A14" w:rsidRPr="00651C3E" w:rsidRDefault="00007A14" w:rsidP="00007A14">
      <w:pPr>
        <w:pBdr>
          <w:top w:val="threeDEngrave" w:sz="24" w:space="1" w:color="auto"/>
          <w:left w:val="threeDEngrave" w:sz="24" w:space="1" w:color="auto"/>
          <w:bottom w:val="threeDEngrave" w:sz="24" w:space="1" w:color="auto"/>
          <w:right w:val="threeDEngrave" w:sz="24" w:space="4" w:color="auto"/>
        </w:pBdr>
        <w:jc w:val="both"/>
        <w:rPr>
          <w:color w:val="BFBFBF" w:themeColor="background1" w:themeShade="BF"/>
        </w:rPr>
      </w:pPr>
      <w:r>
        <w:t xml:space="preserve">              Freiherr</w:t>
      </w:r>
      <w:r w:rsidRPr="00063EAF">
        <w:rPr>
          <w:b/>
        </w:rPr>
        <w:t>-</w:t>
      </w:r>
      <w:r>
        <w:t>vom</w:t>
      </w:r>
      <w:r w:rsidRPr="00063EAF">
        <w:rPr>
          <w:b/>
        </w:rPr>
        <w:t>-</w:t>
      </w:r>
      <w:r>
        <w:t>S</w:t>
      </w:r>
      <w:r w:rsidRPr="00080E9F">
        <w:t>tein</w:t>
      </w:r>
      <w:r w:rsidRPr="00063EAF">
        <w:rPr>
          <w:b/>
        </w:rPr>
        <w:t>-</w:t>
      </w:r>
      <w:r w:rsidRPr="00080E9F">
        <w:t>Str.</w:t>
      </w:r>
      <w:r>
        <w:t xml:space="preserve"> </w:t>
      </w:r>
      <w:r w:rsidRPr="00080E9F">
        <w:t xml:space="preserve">2    </w:t>
      </w:r>
      <w:r>
        <w:t xml:space="preserve">                                      </w:t>
      </w:r>
      <w:r w:rsidR="006766C8">
        <w:rPr>
          <w:color w:val="BFBFBF" w:themeColor="background1" w:themeShade="BF"/>
          <w:highlight w:val="lightGray"/>
        </w:rPr>
        <w:t xml:space="preserve">                         .</w:t>
      </w:r>
    </w:p>
    <w:p w:rsidR="00007A14" w:rsidRDefault="00007A14" w:rsidP="00007A14">
      <w:pPr>
        <w:pBdr>
          <w:top w:val="threeDEngrave" w:sz="24" w:space="1" w:color="auto"/>
          <w:left w:val="threeDEngrave" w:sz="24" w:space="1" w:color="auto"/>
          <w:bottom w:val="threeDEngrave" w:sz="24" w:space="1" w:color="auto"/>
          <w:right w:val="threeDEngrave" w:sz="24" w:space="4" w:color="auto"/>
        </w:pBdr>
        <w:jc w:val="both"/>
      </w:pPr>
      <w:r>
        <w:t xml:space="preserve">                     </w:t>
      </w:r>
      <w:r w:rsidRPr="00080E9F">
        <w:t xml:space="preserve">67346 Speyer   </w:t>
      </w:r>
      <w:r>
        <w:t xml:space="preserve">                                               </w:t>
      </w:r>
      <w:r w:rsidR="006766C8">
        <w:rPr>
          <w:color w:val="BFBFBF" w:themeColor="background1" w:themeShade="BF"/>
          <w:highlight w:val="lightGray"/>
        </w:rPr>
        <w:t xml:space="preserve">                              .</w:t>
      </w:r>
      <w:r w:rsidRPr="0012678C">
        <w:rPr>
          <w:color w:val="BFBFBF" w:themeColor="background1" w:themeShade="BF"/>
        </w:rPr>
        <w:t xml:space="preserve">            </w:t>
      </w:r>
    </w:p>
    <w:p w:rsidR="00007A14" w:rsidRPr="00080E9F" w:rsidRDefault="00007A14" w:rsidP="00007A14">
      <w:pPr>
        <w:pBdr>
          <w:top w:val="threeDEngrave" w:sz="24" w:space="1" w:color="auto"/>
          <w:left w:val="threeDEngrave" w:sz="24" w:space="1" w:color="auto"/>
          <w:bottom w:val="threeDEngrave" w:sz="24" w:space="1" w:color="auto"/>
          <w:right w:val="threeDEngrave" w:sz="24" w:space="4" w:color="auto"/>
        </w:pBdr>
        <w:jc w:val="both"/>
      </w:pPr>
      <w:r>
        <w:t xml:space="preserve">                      Deutschland</w:t>
      </w:r>
      <w:r w:rsidRPr="00080E9F">
        <w:t xml:space="preserve">  </w:t>
      </w:r>
      <w:r>
        <w:t xml:space="preserve">                                                        </w:t>
      </w:r>
      <w:r w:rsidRPr="00080E9F">
        <w:t xml:space="preserve">Deutschland                                           </w:t>
      </w:r>
      <w:r>
        <w:t xml:space="preserve">                               </w:t>
      </w:r>
    </w:p>
    <w:p w:rsidR="00007A14" w:rsidRPr="00080E9F" w:rsidRDefault="00007A14" w:rsidP="00007A14">
      <w:pPr>
        <w:pBdr>
          <w:top w:val="threeDEngrave" w:sz="24" w:space="1" w:color="auto"/>
          <w:left w:val="threeDEngrave" w:sz="24" w:space="1" w:color="auto"/>
          <w:bottom w:val="threeDEngrave" w:sz="24" w:space="1" w:color="auto"/>
          <w:right w:val="threeDEngrave" w:sz="24" w:space="4" w:color="auto"/>
        </w:pBdr>
        <w:jc w:val="both"/>
      </w:pPr>
      <w:r>
        <w:t xml:space="preserve">              </w:t>
      </w:r>
      <w:r w:rsidRPr="00080E9F">
        <w:t>Tel.:+49(0)6232</w:t>
      </w:r>
      <w:r w:rsidRPr="00063EAF">
        <w:rPr>
          <w:b/>
        </w:rPr>
        <w:t>-</w:t>
      </w:r>
      <w:r w:rsidRPr="00080E9F">
        <w:t xml:space="preserve">654157     </w:t>
      </w:r>
      <w:r>
        <w:t xml:space="preserve">                                   </w:t>
      </w:r>
      <w:r w:rsidRPr="00080E9F">
        <w:t>Tel.:+49(0)</w:t>
      </w:r>
      <w:r w:rsidR="006766C8">
        <w:rPr>
          <w:color w:val="BFBFBF" w:themeColor="background1" w:themeShade="BF"/>
          <w:highlight w:val="lightGray"/>
        </w:rPr>
        <w:t xml:space="preserve">                    .</w:t>
      </w:r>
      <w:r>
        <w:t xml:space="preserve"> </w:t>
      </w:r>
      <w:r w:rsidRPr="00080E9F">
        <w:t xml:space="preserve">              </w:t>
      </w:r>
      <w:r>
        <w:t xml:space="preserve">                               </w:t>
      </w:r>
      <w:r w:rsidRPr="00080E9F">
        <w:t xml:space="preserve">  </w:t>
      </w:r>
    </w:p>
    <w:p w:rsidR="0012678C" w:rsidRPr="00CE3E7F" w:rsidRDefault="00007A14" w:rsidP="00007A14">
      <w:pPr>
        <w:pBdr>
          <w:top w:val="threeDEngrave" w:sz="24" w:space="1" w:color="auto"/>
          <w:left w:val="threeDEngrave" w:sz="24" w:space="1" w:color="auto"/>
          <w:bottom w:val="threeDEngrave" w:sz="24" w:space="1" w:color="auto"/>
          <w:right w:val="threeDEngrave" w:sz="24" w:space="4" w:color="auto"/>
        </w:pBdr>
        <w:jc w:val="both"/>
        <w:rPr>
          <w:color w:val="D9D9D9" w:themeColor="background1" w:themeShade="D9"/>
        </w:rPr>
      </w:pPr>
      <w:r>
        <w:t xml:space="preserve">          </w:t>
      </w:r>
      <w:r w:rsidRPr="00080E9F">
        <w:t>E</w:t>
      </w:r>
      <w:r w:rsidRPr="00063EAF">
        <w:rPr>
          <w:b/>
        </w:rPr>
        <w:t>-</w:t>
      </w:r>
      <w:r w:rsidRPr="00080E9F">
        <w:t xml:space="preserve">Mail: </w:t>
      </w:r>
      <w:r w:rsidRPr="00E160BA">
        <w:t>knorr@dhv</w:t>
      </w:r>
      <w:r w:rsidRPr="00063EAF">
        <w:rPr>
          <w:b/>
        </w:rPr>
        <w:t>-</w:t>
      </w:r>
      <w:r w:rsidRPr="00E160BA">
        <w:t>speyer.de</w:t>
      </w:r>
      <w:r>
        <w:t xml:space="preserve">                          </w:t>
      </w:r>
      <w:r w:rsidRPr="00080E9F">
        <w:t>E</w:t>
      </w:r>
      <w:r w:rsidRPr="00063EAF">
        <w:rPr>
          <w:b/>
        </w:rPr>
        <w:t>-</w:t>
      </w:r>
      <w:r w:rsidRPr="00080E9F">
        <w:t xml:space="preserve">Mail: </w:t>
      </w:r>
      <w:r w:rsidR="006766C8">
        <w:rPr>
          <w:color w:val="BFBFBF" w:themeColor="background1" w:themeShade="BF"/>
          <w:highlight w:val="lightGray"/>
        </w:rPr>
        <w:t xml:space="preserve">.                                     .     </w:t>
      </w:r>
    </w:p>
    <w:p w:rsidR="00115484" w:rsidRPr="00CE3E7F" w:rsidRDefault="00115484" w:rsidP="00007A14">
      <w:pPr>
        <w:pBdr>
          <w:top w:val="threeDEngrave" w:sz="24" w:space="1" w:color="auto"/>
          <w:left w:val="threeDEngrave" w:sz="24" w:space="1" w:color="auto"/>
          <w:bottom w:val="threeDEngrave" w:sz="24" w:space="1" w:color="auto"/>
          <w:right w:val="threeDEngrave" w:sz="24" w:space="4" w:color="auto"/>
        </w:pBdr>
        <w:jc w:val="both"/>
        <w:rPr>
          <w:color w:val="D9D9D9" w:themeColor="background1" w:themeShade="D9"/>
        </w:rPr>
      </w:pPr>
    </w:p>
    <w:p w:rsidR="00AD24D5" w:rsidRDefault="00AD24D5" w:rsidP="00007A14">
      <w:pPr>
        <w:pStyle w:val="Title"/>
        <w:jc w:val="left"/>
      </w:pPr>
    </w:p>
    <w:p w:rsidR="00007A14" w:rsidRDefault="00007A14" w:rsidP="00007A14">
      <w:pPr>
        <w:pStyle w:val="Title"/>
        <w:jc w:val="left"/>
      </w:pPr>
      <w:r>
        <w:t>Sehr geehrte(r) Teilnehmer(in),</w:t>
      </w:r>
    </w:p>
    <w:p w:rsidR="00007A14" w:rsidRDefault="00007A14" w:rsidP="00007A14">
      <w:pPr>
        <w:pStyle w:val="Title"/>
        <w:jc w:val="both"/>
        <w:rPr>
          <w:b w:val="0"/>
          <w:bCs w:val="0"/>
        </w:rPr>
      </w:pPr>
    </w:p>
    <w:p w:rsidR="00007A14" w:rsidRPr="00251443" w:rsidRDefault="00007A14" w:rsidP="00007A14">
      <w:pPr>
        <w:pStyle w:val="Title"/>
        <w:jc w:val="both"/>
        <w:rPr>
          <w:bCs w:val="0"/>
        </w:rPr>
      </w:pPr>
      <w:r>
        <w:t>Das Ziel der Befragung/des Interviews ist eine Sammlung bisheriger Erfahrungen im Bereich deutsch</w:t>
      </w:r>
      <w:r w:rsidRPr="00063EAF">
        <w:rPr>
          <w:b w:val="0"/>
        </w:rPr>
        <w:t>-</w:t>
      </w:r>
      <w:r>
        <w:t>russischer Joint Ventures.</w:t>
      </w:r>
      <w:r>
        <w:rPr>
          <w:bCs w:val="0"/>
        </w:rPr>
        <w:t xml:space="preserve"> </w:t>
      </w:r>
      <w:r w:rsidRPr="00417DF3">
        <w:rPr>
          <w:bCs w:val="0"/>
        </w:rPr>
        <w:t>Für die Beantwortung alle</w:t>
      </w:r>
      <w:r>
        <w:rPr>
          <w:bCs w:val="0"/>
        </w:rPr>
        <w:t xml:space="preserve">r Fragen bitten wir Sie, einen </w:t>
      </w:r>
      <w:r w:rsidRPr="00417DF3">
        <w:rPr>
          <w:bCs w:val="0"/>
        </w:rPr>
        <w:t xml:space="preserve">Zeitraum von </w:t>
      </w:r>
      <w:r>
        <w:rPr>
          <w:u w:val="single"/>
        </w:rPr>
        <w:t>ca. 45</w:t>
      </w:r>
      <w:r w:rsidRPr="00251443">
        <w:rPr>
          <w:u w:val="single"/>
        </w:rPr>
        <w:t xml:space="preserve"> Minuten</w:t>
      </w:r>
      <w:r w:rsidRPr="00417DF3">
        <w:rPr>
          <w:bCs w:val="0"/>
        </w:rPr>
        <w:t xml:space="preserve"> einzuplanen.</w:t>
      </w:r>
    </w:p>
    <w:p w:rsidR="00007A14" w:rsidRPr="00417DF3" w:rsidRDefault="00007A14" w:rsidP="00007A14">
      <w:pPr>
        <w:pStyle w:val="Title"/>
        <w:jc w:val="left"/>
      </w:pPr>
    </w:p>
    <w:p w:rsidR="00007A14" w:rsidRDefault="00007A14" w:rsidP="00007A14">
      <w:pPr>
        <w:pStyle w:val="Title"/>
        <w:jc w:val="left"/>
      </w:pPr>
      <w:r w:rsidRPr="00417DF3">
        <w:t>In den folgenden Beispiele</w:t>
      </w:r>
      <w:r>
        <w:t>n</w:t>
      </w:r>
      <w:r w:rsidRPr="00417DF3">
        <w:t xml:space="preserve"> wird Ihnen gezeigt, wie die Fragen beantwortet werden sollten.</w:t>
      </w:r>
    </w:p>
    <w:p w:rsidR="00007A14" w:rsidRDefault="00007A14" w:rsidP="00007A14">
      <w:pPr>
        <w:pStyle w:val="Title"/>
        <w:jc w:val="left"/>
      </w:pPr>
    </w:p>
    <w:p w:rsidR="00007A14" w:rsidRDefault="00007A14" w:rsidP="00007A14">
      <w:r w:rsidRPr="00417DF3">
        <w:rPr>
          <w:sz w:val="32"/>
          <w:szCs w:val="32"/>
        </w:rPr>
        <w:t xml:space="preserve">   </w:t>
      </w:r>
      <w:r w:rsidRPr="00417DF3">
        <w:rPr>
          <w:sz w:val="32"/>
          <w:szCs w:val="32"/>
        </w:rPr>
        <w:sym w:font="Wingdings" w:char="F04A"/>
      </w:r>
      <w:r>
        <w:rPr>
          <w:sz w:val="40"/>
          <w:szCs w:val="40"/>
        </w:rPr>
        <w:t xml:space="preserve"> </w:t>
      </w:r>
      <w:r>
        <w:t>Das ist richtig!!!</w:t>
      </w:r>
    </w:p>
    <w:p w:rsidR="00007A14" w:rsidRDefault="00007A14" w:rsidP="00007A14"/>
    <w:tbl>
      <w:tblPr>
        <w:tblW w:w="0" w:type="auto"/>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5"/>
        <w:gridCol w:w="719"/>
        <w:gridCol w:w="756"/>
        <w:gridCol w:w="360"/>
        <w:gridCol w:w="360"/>
        <w:gridCol w:w="372"/>
        <w:gridCol w:w="345"/>
        <w:gridCol w:w="327"/>
        <w:gridCol w:w="718"/>
      </w:tblGrid>
      <w:tr w:rsidR="00007A14" w:rsidTr="00CE3E7F">
        <w:trPr>
          <w:trHeight w:val="419"/>
        </w:trPr>
        <w:tc>
          <w:tcPr>
            <w:tcW w:w="4825" w:type="dxa"/>
            <w:shd w:val="clear" w:color="auto" w:fill="F2F2F2" w:themeFill="background1" w:themeFillShade="F2"/>
          </w:tcPr>
          <w:p w:rsidR="00007A14" w:rsidRDefault="00007A14" w:rsidP="00007A14"/>
          <w:p w:rsidR="00007A14" w:rsidRDefault="00007A14" w:rsidP="00007A14">
            <w:r>
              <w:t xml:space="preserve">Welchen relativen Einfluss haben die folgenden Bereiche auf den Erfolg Ihres Joint Ventures? </w:t>
            </w:r>
          </w:p>
        </w:tc>
        <w:tc>
          <w:tcPr>
            <w:tcW w:w="719" w:type="dxa"/>
            <w:shd w:val="clear" w:color="auto" w:fill="E0E0E0"/>
          </w:tcPr>
          <w:p w:rsidR="00007A14" w:rsidRPr="007057EB" w:rsidRDefault="00007A14" w:rsidP="00007A14">
            <w:pPr>
              <w:rPr>
                <w:b/>
                <w:u w:val="single"/>
              </w:rPr>
            </w:pPr>
            <w:r w:rsidRPr="007057EB">
              <w:rPr>
                <w:b/>
                <w:u w:val="single"/>
              </w:rPr>
              <w:t xml:space="preserve">keine </w:t>
            </w:r>
          </w:p>
        </w:tc>
        <w:tc>
          <w:tcPr>
            <w:tcW w:w="756" w:type="dxa"/>
            <w:shd w:val="clear" w:color="auto" w:fill="E0E0E0"/>
          </w:tcPr>
          <w:p w:rsidR="00007A14" w:rsidRDefault="00007A14" w:rsidP="00007A14">
            <w:r>
              <w:t>sehr</w:t>
            </w:r>
          </w:p>
          <w:p w:rsidR="00007A14" w:rsidRDefault="00007A14" w:rsidP="00007A14">
            <w:r>
              <w:t>gering</w:t>
            </w:r>
          </w:p>
        </w:tc>
        <w:tc>
          <w:tcPr>
            <w:tcW w:w="360" w:type="dxa"/>
            <w:shd w:val="clear" w:color="auto" w:fill="E0E0E0"/>
          </w:tcPr>
          <w:p w:rsidR="00007A14" w:rsidRDefault="00007A14" w:rsidP="00007A14">
            <w:r w:rsidRPr="00063EAF">
              <w:rPr>
                <w:b/>
              </w:rPr>
              <w:t>-</w:t>
            </w:r>
            <w:r>
              <w:t>2</w:t>
            </w:r>
          </w:p>
          <w:p w:rsidR="00007A14" w:rsidRDefault="00007A14" w:rsidP="00007A14"/>
        </w:tc>
        <w:tc>
          <w:tcPr>
            <w:tcW w:w="360" w:type="dxa"/>
            <w:shd w:val="clear" w:color="auto" w:fill="E0E0E0"/>
          </w:tcPr>
          <w:p w:rsidR="00007A14" w:rsidRDefault="00007A14" w:rsidP="00007A14">
            <w:r w:rsidRPr="00063EAF">
              <w:rPr>
                <w:b/>
              </w:rPr>
              <w:t>-</w:t>
            </w:r>
            <w:r>
              <w:t>1</w:t>
            </w:r>
          </w:p>
        </w:tc>
        <w:tc>
          <w:tcPr>
            <w:tcW w:w="372" w:type="dxa"/>
            <w:shd w:val="clear" w:color="auto" w:fill="E0E0E0"/>
          </w:tcPr>
          <w:p w:rsidR="00007A14" w:rsidRDefault="00007A14" w:rsidP="00007A14">
            <w:r>
              <w:t>0</w:t>
            </w:r>
          </w:p>
        </w:tc>
        <w:tc>
          <w:tcPr>
            <w:tcW w:w="345" w:type="dxa"/>
            <w:shd w:val="clear" w:color="auto" w:fill="E0E0E0"/>
          </w:tcPr>
          <w:p w:rsidR="00007A14" w:rsidRDefault="00007A14" w:rsidP="00007A14">
            <w:r>
              <w:t>1</w:t>
            </w:r>
          </w:p>
        </w:tc>
        <w:tc>
          <w:tcPr>
            <w:tcW w:w="327" w:type="dxa"/>
            <w:shd w:val="clear" w:color="auto" w:fill="E0E0E0"/>
          </w:tcPr>
          <w:p w:rsidR="00007A14" w:rsidRDefault="00007A14" w:rsidP="00007A14">
            <w:r>
              <w:t>2</w:t>
            </w:r>
          </w:p>
        </w:tc>
        <w:tc>
          <w:tcPr>
            <w:tcW w:w="718" w:type="dxa"/>
            <w:shd w:val="clear" w:color="auto" w:fill="E0E0E0"/>
          </w:tcPr>
          <w:p w:rsidR="00007A14" w:rsidRDefault="00007A14" w:rsidP="00007A14">
            <w:r>
              <w:t>sehr hoch</w:t>
            </w:r>
          </w:p>
        </w:tc>
      </w:tr>
      <w:tr w:rsidR="00007A14" w:rsidTr="00007A14">
        <w:trPr>
          <w:trHeight w:val="351"/>
        </w:trPr>
        <w:tc>
          <w:tcPr>
            <w:tcW w:w="4825" w:type="dxa"/>
          </w:tcPr>
          <w:p w:rsidR="00007A14" w:rsidRDefault="00007A14" w:rsidP="00007A14"/>
          <w:p w:rsidR="00007A14" w:rsidRDefault="00007A14" w:rsidP="00007A14">
            <w:pPr>
              <w:ind w:left="360"/>
            </w:pPr>
            <w:r>
              <w:t>1. Marketing</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767808" behindDoc="0" locked="0" layoutInCell="1" allowOverlap="1" wp14:anchorId="1805B2D8" wp14:editId="2DAABEF1">
                      <wp:simplePos x="0" y="0"/>
                      <wp:positionH relativeFrom="column">
                        <wp:posOffset>1463675</wp:posOffset>
                      </wp:positionH>
                      <wp:positionV relativeFrom="paragraph">
                        <wp:posOffset>43815</wp:posOffset>
                      </wp:positionV>
                      <wp:extent cx="342900" cy="228600"/>
                      <wp:effectExtent l="6350" t="5715" r="12700" b="13335"/>
                      <wp:wrapNone/>
                      <wp:docPr id="641"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8F22249" id="Line 41"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25pt,3.45pt" to="142.25pt,2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"/>
                  </w:pict>
                </mc:Fallback>
              </mc:AlternateContent>
            </w:r>
            <w:r>
              <w:rPr>
                <w:noProof/>
                <w:lang w:val="en-IN" w:eastAsia="en-IN"/>
              </w:rPr>
              <mc:AlternateContent>
                <mc:Choice Requires="wps">
                  <w:drawing>
                    <wp:anchor distT="0" distB="0" distL="114300" distR="114300" simplePos="0" relativeHeight="251766784" behindDoc="0" locked="0" layoutInCell="1" allowOverlap="1" wp14:anchorId="0A6BFF6B" wp14:editId="6C325381">
                      <wp:simplePos x="0" y="0"/>
                      <wp:positionH relativeFrom="column">
                        <wp:posOffset>1463675</wp:posOffset>
                      </wp:positionH>
                      <wp:positionV relativeFrom="paragraph">
                        <wp:posOffset>43180</wp:posOffset>
                      </wp:positionV>
                      <wp:extent cx="342900" cy="228600"/>
                      <wp:effectExtent l="6350" t="5080" r="12700" b="13970"/>
                      <wp:wrapNone/>
                      <wp:docPr id="640" name="Lin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32EC104" id="Line 40" o:spid="_x0000_s1026" style="position:absolute;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25pt,3.4pt" to="142.25pt,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742208" behindDoc="0" locked="0" layoutInCell="1" allowOverlap="1" wp14:anchorId="61BA7F70" wp14:editId="4AB7C407">
                      <wp:simplePos x="0" y="0"/>
                      <wp:positionH relativeFrom="column">
                        <wp:posOffset>1805940</wp:posOffset>
                      </wp:positionH>
                      <wp:positionV relativeFrom="paragraph">
                        <wp:posOffset>106680</wp:posOffset>
                      </wp:positionV>
                      <wp:extent cx="114300" cy="114300"/>
                      <wp:effectExtent l="5715" t="11430" r="13335" b="7620"/>
                      <wp:wrapNone/>
                      <wp:docPr id="639"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3FE6AA4" id="Oval 16" o:spid="_x0000_s1026" style="position:absolute;margin-left:142.2pt;margin-top:8.4pt;width:9pt;height:9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741184" behindDoc="0" locked="0" layoutInCell="1" allowOverlap="1" wp14:anchorId="06E8204E" wp14:editId="122C090F">
                      <wp:simplePos x="0" y="0"/>
                      <wp:positionH relativeFrom="column">
                        <wp:posOffset>1577340</wp:posOffset>
                      </wp:positionH>
                      <wp:positionV relativeFrom="paragraph">
                        <wp:posOffset>106680</wp:posOffset>
                      </wp:positionV>
                      <wp:extent cx="114300" cy="114300"/>
                      <wp:effectExtent l="5715" t="11430" r="13335" b="7620"/>
                      <wp:wrapNone/>
                      <wp:docPr id="638"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0A6AFDA" id="Oval 15" o:spid="_x0000_s1026" style="position:absolute;margin-left:124.2pt;margin-top:8.4pt;width:9pt;height:9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"/>
                  </w:pict>
                </mc:Fallback>
              </mc:AlternateContent>
            </w:r>
            <w:r>
              <w:rPr>
                <w:noProof/>
                <w:lang w:val="en-IN" w:eastAsia="en-IN"/>
              </w:rPr>
              <mc:AlternateContent>
                <mc:Choice Requires="wps">
                  <w:drawing>
                    <wp:anchor distT="0" distB="0" distL="114300" distR="114300" simplePos="0" relativeHeight="251740160" behindDoc="0" locked="0" layoutInCell="1" allowOverlap="1" wp14:anchorId="3E644B2F" wp14:editId="28A50F89">
                      <wp:simplePos x="0" y="0"/>
                      <wp:positionH relativeFrom="column">
                        <wp:posOffset>1348740</wp:posOffset>
                      </wp:positionH>
                      <wp:positionV relativeFrom="paragraph">
                        <wp:posOffset>106680</wp:posOffset>
                      </wp:positionV>
                      <wp:extent cx="114300" cy="114300"/>
                      <wp:effectExtent l="5715" t="11430" r="13335" b="7620"/>
                      <wp:wrapNone/>
                      <wp:docPr id="637"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5AAF942" id="Oval 14" o:spid="_x0000_s1026" style="position:absolute;margin-left:106.2pt;margin-top:8.4pt;width:9pt;height:9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739136" behindDoc="0" locked="0" layoutInCell="1" allowOverlap="1" wp14:anchorId="5F51BCDB" wp14:editId="5DC6FF57">
                      <wp:simplePos x="0" y="0"/>
                      <wp:positionH relativeFrom="column">
                        <wp:posOffset>1120775</wp:posOffset>
                      </wp:positionH>
                      <wp:positionV relativeFrom="paragraph">
                        <wp:posOffset>103505</wp:posOffset>
                      </wp:positionV>
                      <wp:extent cx="114300" cy="114300"/>
                      <wp:effectExtent l="6350" t="8255" r="12700" b="10795"/>
                      <wp:wrapNone/>
                      <wp:docPr id="636"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B1854C9" id="Oval 13" o:spid="_x0000_s1026" style="position:absolute;margin-left:88.25pt;margin-top:8.15pt;width:9pt;height: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738112" behindDoc="0" locked="0" layoutInCell="1" allowOverlap="1" wp14:anchorId="363E8805" wp14:editId="17F4F25F">
                      <wp:simplePos x="0" y="0"/>
                      <wp:positionH relativeFrom="column">
                        <wp:posOffset>891540</wp:posOffset>
                      </wp:positionH>
                      <wp:positionV relativeFrom="paragraph">
                        <wp:posOffset>106680</wp:posOffset>
                      </wp:positionV>
                      <wp:extent cx="114300" cy="114300"/>
                      <wp:effectExtent l="5715" t="11430" r="13335" b="7620"/>
                      <wp:wrapNone/>
                      <wp:docPr id="635"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846F92C" id="Oval 12" o:spid="_x0000_s1026" style="position:absolute;margin-left:70.2pt;margin-top:8.4pt;width:9pt;height:9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743232" behindDoc="0" locked="0" layoutInCell="1" allowOverlap="1" wp14:anchorId="2B02F616" wp14:editId="2BA78016">
                      <wp:simplePos x="0" y="0"/>
                      <wp:positionH relativeFrom="column">
                        <wp:posOffset>2149475</wp:posOffset>
                      </wp:positionH>
                      <wp:positionV relativeFrom="paragraph">
                        <wp:posOffset>103505</wp:posOffset>
                      </wp:positionV>
                      <wp:extent cx="114300" cy="114300"/>
                      <wp:effectExtent l="6350" t="8255" r="12700" b="10795"/>
                      <wp:wrapNone/>
                      <wp:docPr id="634"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072BFFF" id="Oval 17" o:spid="_x0000_s1026" style="position:absolute;margin-left:169.25pt;margin-top:8.15pt;width:9pt;height:9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737088" behindDoc="0" locked="0" layoutInCell="1" allowOverlap="1" wp14:anchorId="53E99A84" wp14:editId="43D9A194">
                      <wp:simplePos x="0" y="0"/>
                      <wp:positionH relativeFrom="column">
                        <wp:posOffset>549275</wp:posOffset>
                      </wp:positionH>
                      <wp:positionV relativeFrom="paragraph">
                        <wp:posOffset>103505</wp:posOffset>
                      </wp:positionV>
                      <wp:extent cx="114300" cy="114300"/>
                      <wp:effectExtent l="6350" t="8255" r="12700" b="10795"/>
                      <wp:wrapNone/>
                      <wp:docPr id="633"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7E2C3E1" id="Oval 11" o:spid="_x0000_s1026" style="position:absolute;margin-left:43.25pt;margin-top:8.15pt;width:9pt;height:9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736064" behindDoc="0" locked="0" layoutInCell="1" allowOverlap="1" wp14:anchorId="0F188CA0" wp14:editId="3BD79225">
                      <wp:simplePos x="0" y="0"/>
                      <wp:positionH relativeFrom="column">
                        <wp:posOffset>136525</wp:posOffset>
                      </wp:positionH>
                      <wp:positionV relativeFrom="paragraph">
                        <wp:posOffset>105410</wp:posOffset>
                      </wp:positionV>
                      <wp:extent cx="114300" cy="114300"/>
                      <wp:effectExtent l="12700" t="10160" r="6350" b="8890"/>
                      <wp:wrapNone/>
                      <wp:docPr id="632"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08BEDD9" id="Oval 10" o:spid="_x0000_s1026" style="position:absolute;margin-left:10.75pt;margin-top:8.3pt;width:9pt;height: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"/>
                  </w:pict>
                </mc:Fallback>
              </mc:AlternateContent>
            </w:r>
            <w:r>
              <w:t xml:space="preserve">   </w:t>
            </w:r>
          </w:p>
        </w:tc>
      </w:tr>
    </w:tbl>
    <w:p w:rsidR="00007A14" w:rsidRDefault="00007A14" w:rsidP="00007A14"/>
    <w:p w:rsidR="00007A14" w:rsidRDefault="00007A14" w:rsidP="00007A14">
      <w:r>
        <w:t xml:space="preserve">                                                                                                                  </w:t>
      </w:r>
      <w:r w:rsidR="00F4124E">
        <w:rPr>
          <w:noProof/>
          <w:lang w:val="en-IN" w:eastAsia="en-IN"/>
        </w:rPr>
        <mc:AlternateContent>
          <mc:Choice Requires="wps">
            <w:drawing>
              <wp:inline distT="0" distB="0" distL="0" distR="0">
                <wp:extent cx="762000" cy="247650"/>
                <wp:effectExtent l="19050" t="19050" r="28575" b="28575"/>
                <wp:docPr id="14"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762000" cy="24765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sz w:val="28"/>
                                <w:szCs w:val="28"/>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Richtig!</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2" o:spid="_x0000_s1030" type="#_x0000_t202" style="width:60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sz w:val="28"/>
                          <w:szCs w:val="28"/>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Richtig!</w:t>
                      </w:r>
                    </w:p>
                  </w:txbxContent>
                </v:textbox>
                <w10:anchorlock/>
              </v:shape>
            </w:pict>
          </mc:Fallback>
        </mc:AlternateContent>
      </w:r>
    </w:p>
    <w:p w:rsidR="00007A14" w:rsidRDefault="00007A14" w:rsidP="00007A14">
      <w:r>
        <w:rPr>
          <w:sz w:val="36"/>
          <w:szCs w:val="36"/>
        </w:rPr>
        <w:t xml:space="preserve"> </w:t>
      </w:r>
      <w:r w:rsidR="005248C5">
        <w:rPr>
          <w:sz w:val="36"/>
          <w:szCs w:val="36"/>
        </w:rPr>
        <w:t xml:space="preserve"> </w:t>
      </w:r>
      <w:r>
        <w:rPr>
          <w:sz w:val="32"/>
          <w:szCs w:val="32"/>
        </w:rPr>
        <w:t xml:space="preserve"> </w:t>
      </w:r>
      <w:r w:rsidRPr="00417DF3">
        <w:rPr>
          <w:sz w:val="32"/>
          <w:szCs w:val="32"/>
        </w:rPr>
        <w:sym w:font="Wingdings" w:char="F04C"/>
      </w:r>
      <w:r w:rsidRPr="00417DF3">
        <w:rPr>
          <w:sz w:val="32"/>
          <w:szCs w:val="32"/>
        </w:rPr>
        <w:t xml:space="preserve"> </w:t>
      </w:r>
      <w:r>
        <w:t xml:space="preserve">Entscheiden Sie sich bitte immer nur für </w:t>
      </w:r>
      <w:r w:rsidRPr="00DD189E">
        <w:rPr>
          <w:u w:val="single"/>
        </w:rPr>
        <w:t>eine Antwort</w:t>
      </w:r>
      <w:r w:rsidRPr="00DD189E">
        <w:t xml:space="preserve">!!! </w:t>
      </w:r>
    </w:p>
    <w:p w:rsidR="00007A14" w:rsidRDefault="00007A14" w:rsidP="00007A14"/>
    <w:tbl>
      <w:tblPr>
        <w:tblW w:w="0" w:type="auto"/>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5"/>
        <w:gridCol w:w="719"/>
        <w:gridCol w:w="756"/>
        <w:gridCol w:w="360"/>
        <w:gridCol w:w="360"/>
        <w:gridCol w:w="372"/>
        <w:gridCol w:w="345"/>
        <w:gridCol w:w="327"/>
        <w:gridCol w:w="718"/>
      </w:tblGrid>
      <w:tr w:rsidR="00007A14" w:rsidTr="00CE3E7F">
        <w:trPr>
          <w:trHeight w:val="419"/>
        </w:trPr>
        <w:tc>
          <w:tcPr>
            <w:tcW w:w="4825" w:type="dxa"/>
            <w:shd w:val="clear" w:color="auto" w:fill="F2F2F2" w:themeFill="background1" w:themeFillShade="F2"/>
          </w:tcPr>
          <w:p w:rsidR="00007A14" w:rsidRDefault="00007A14" w:rsidP="00007A14"/>
          <w:p w:rsidR="00007A14" w:rsidRDefault="00007A14" w:rsidP="00007A14">
            <w:r>
              <w:t>Welchen relativen Einfluss haben die folgenden Bereiche auf den Erfolg Ihres Joint Ventures?</w:t>
            </w:r>
          </w:p>
        </w:tc>
        <w:tc>
          <w:tcPr>
            <w:tcW w:w="719" w:type="dxa"/>
            <w:shd w:val="clear" w:color="auto" w:fill="E0E0E0"/>
          </w:tcPr>
          <w:p w:rsidR="00007A14" w:rsidRPr="007057EB" w:rsidRDefault="00007A14" w:rsidP="00007A14">
            <w:pPr>
              <w:rPr>
                <w:b/>
                <w:u w:val="single"/>
              </w:rPr>
            </w:pPr>
            <w:r w:rsidRPr="007057EB">
              <w:rPr>
                <w:b/>
                <w:u w:val="single"/>
              </w:rPr>
              <w:t xml:space="preserve">keine </w:t>
            </w:r>
          </w:p>
        </w:tc>
        <w:tc>
          <w:tcPr>
            <w:tcW w:w="756" w:type="dxa"/>
            <w:shd w:val="clear" w:color="auto" w:fill="E0E0E0"/>
          </w:tcPr>
          <w:p w:rsidR="00007A14" w:rsidRDefault="00007A14" w:rsidP="00007A14">
            <w:r>
              <w:t>sehr</w:t>
            </w:r>
          </w:p>
          <w:p w:rsidR="00007A14" w:rsidRDefault="00007A14" w:rsidP="00007A14">
            <w:r>
              <w:t>gering</w:t>
            </w:r>
          </w:p>
        </w:tc>
        <w:tc>
          <w:tcPr>
            <w:tcW w:w="360" w:type="dxa"/>
            <w:shd w:val="clear" w:color="auto" w:fill="E0E0E0"/>
          </w:tcPr>
          <w:p w:rsidR="00007A14" w:rsidRDefault="00007A14" w:rsidP="00007A14">
            <w:r w:rsidRPr="00161F6E">
              <w:rPr>
                <w:b/>
              </w:rPr>
              <w:t>-</w:t>
            </w:r>
            <w:r>
              <w:t>2</w:t>
            </w:r>
          </w:p>
          <w:p w:rsidR="00007A14" w:rsidRDefault="00007A14" w:rsidP="00007A14"/>
        </w:tc>
        <w:tc>
          <w:tcPr>
            <w:tcW w:w="360" w:type="dxa"/>
            <w:shd w:val="clear" w:color="auto" w:fill="E0E0E0"/>
          </w:tcPr>
          <w:p w:rsidR="00007A14" w:rsidRDefault="00007A14" w:rsidP="00007A14">
            <w:r w:rsidRPr="00161F6E">
              <w:rPr>
                <w:b/>
              </w:rPr>
              <w:t>-</w:t>
            </w:r>
            <w:r>
              <w:t>1</w:t>
            </w:r>
          </w:p>
        </w:tc>
        <w:tc>
          <w:tcPr>
            <w:tcW w:w="372" w:type="dxa"/>
            <w:shd w:val="clear" w:color="auto" w:fill="E0E0E0"/>
          </w:tcPr>
          <w:p w:rsidR="00007A14" w:rsidRDefault="00007A14" w:rsidP="00007A14">
            <w:r>
              <w:t>0</w:t>
            </w:r>
          </w:p>
        </w:tc>
        <w:tc>
          <w:tcPr>
            <w:tcW w:w="345" w:type="dxa"/>
            <w:shd w:val="clear" w:color="auto" w:fill="E0E0E0"/>
          </w:tcPr>
          <w:p w:rsidR="00007A14" w:rsidRDefault="00007A14" w:rsidP="00007A14">
            <w:r>
              <w:t>1</w:t>
            </w:r>
          </w:p>
        </w:tc>
        <w:tc>
          <w:tcPr>
            <w:tcW w:w="327" w:type="dxa"/>
            <w:shd w:val="clear" w:color="auto" w:fill="E0E0E0"/>
          </w:tcPr>
          <w:p w:rsidR="00007A14" w:rsidRDefault="00007A14" w:rsidP="00007A14">
            <w:r>
              <w:t>2</w:t>
            </w:r>
          </w:p>
        </w:tc>
        <w:tc>
          <w:tcPr>
            <w:tcW w:w="718" w:type="dxa"/>
            <w:shd w:val="clear" w:color="auto" w:fill="E0E0E0"/>
          </w:tcPr>
          <w:p w:rsidR="00007A14" w:rsidRDefault="00007A14" w:rsidP="00007A14">
            <w:r>
              <w:t>sehr hoch</w:t>
            </w:r>
          </w:p>
        </w:tc>
      </w:tr>
      <w:tr w:rsidR="00007A14" w:rsidTr="00007A14">
        <w:trPr>
          <w:trHeight w:val="351"/>
        </w:trPr>
        <w:tc>
          <w:tcPr>
            <w:tcW w:w="4825" w:type="dxa"/>
          </w:tcPr>
          <w:p w:rsidR="00007A14" w:rsidRDefault="00007A14" w:rsidP="00007A14"/>
          <w:p w:rsidR="00007A14" w:rsidRDefault="00007A14" w:rsidP="00007A14">
            <w:pPr>
              <w:ind w:left="360"/>
            </w:pPr>
            <w:r>
              <w:t>1. Marketing</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763712" behindDoc="0" locked="0" layoutInCell="1" allowOverlap="1" wp14:anchorId="580E5BDF" wp14:editId="39E77053">
                      <wp:simplePos x="0" y="0"/>
                      <wp:positionH relativeFrom="column">
                        <wp:posOffset>434975</wp:posOffset>
                      </wp:positionH>
                      <wp:positionV relativeFrom="paragraph">
                        <wp:posOffset>24130</wp:posOffset>
                      </wp:positionV>
                      <wp:extent cx="342900" cy="228600"/>
                      <wp:effectExtent l="6350" t="5080" r="12700" b="13970"/>
                      <wp:wrapNone/>
                      <wp:docPr id="631"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B5E0FC9" id="Line 37" o:spid="_x0000_s1026" style="position:absolute;flip:x;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5pt,1.9pt" to="61.2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"/>
                  </w:pict>
                </mc:Fallback>
              </mc:AlternateContent>
            </w:r>
            <w:r>
              <w:rPr>
                <w:noProof/>
                <w:lang w:val="en-IN" w:eastAsia="en-IN"/>
              </w:rPr>
              <mc:AlternateContent>
                <mc:Choice Requires="wps">
                  <w:drawing>
                    <wp:anchor distT="0" distB="0" distL="114300" distR="114300" simplePos="0" relativeHeight="251765760" behindDoc="0" locked="0" layoutInCell="1" allowOverlap="1" wp14:anchorId="7ECCF2B8" wp14:editId="1788837E">
                      <wp:simplePos x="0" y="0"/>
                      <wp:positionH relativeFrom="column">
                        <wp:posOffset>1692275</wp:posOffset>
                      </wp:positionH>
                      <wp:positionV relativeFrom="paragraph">
                        <wp:posOffset>27305</wp:posOffset>
                      </wp:positionV>
                      <wp:extent cx="342900" cy="228600"/>
                      <wp:effectExtent l="6350" t="8255" r="12700" b="10795"/>
                      <wp:wrapNone/>
                      <wp:docPr id="630"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FEC7EE8" id="Line 39" o:spid="_x0000_s1026" style="position:absolute;flip:x;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25pt,2.15pt" to="160.2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"/>
                  </w:pict>
                </mc:Fallback>
              </mc:AlternateContent>
            </w:r>
            <w:r>
              <w:rPr>
                <w:noProof/>
                <w:lang w:val="en-IN" w:eastAsia="en-IN"/>
              </w:rPr>
              <mc:AlternateContent>
                <mc:Choice Requires="wps">
                  <w:drawing>
                    <wp:anchor distT="0" distB="0" distL="114300" distR="114300" simplePos="0" relativeHeight="251764736" behindDoc="0" locked="0" layoutInCell="1" allowOverlap="1" wp14:anchorId="6B293BFB" wp14:editId="27EF09C4">
                      <wp:simplePos x="0" y="0"/>
                      <wp:positionH relativeFrom="column">
                        <wp:posOffset>1692275</wp:posOffset>
                      </wp:positionH>
                      <wp:positionV relativeFrom="paragraph">
                        <wp:posOffset>27305</wp:posOffset>
                      </wp:positionV>
                      <wp:extent cx="342900" cy="228600"/>
                      <wp:effectExtent l="6350" t="8255" r="12700" b="10795"/>
                      <wp:wrapNone/>
                      <wp:docPr id="629"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A0CCB30" id="Line 38"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25pt,2.15pt" to="160.2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"/>
                  </w:pict>
                </mc:Fallback>
              </mc:AlternateContent>
            </w:r>
            <w:r>
              <w:rPr>
                <w:noProof/>
                <w:lang w:val="en-IN" w:eastAsia="en-IN"/>
              </w:rPr>
              <mc:AlternateContent>
                <mc:Choice Requires="wps">
                  <w:drawing>
                    <wp:anchor distT="0" distB="0" distL="114300" distR="114300" simplePos="0" relativeHeight="251762688" behindDoc="0" locked="0" layoutInCell="1" allowOverlap="1" wp14:anchorId="1856682A" wp14:editId="45E6E36E">
                      <wp:simplePos x="0" y="0"/>
                      <wp:positionH relativeFrom="column">
                        <wp:posOffset>434975</wp:posOffset>
                      </wp:positionH>
                      <wp:positionV relativeFrom="paragraph">
                        <wp:posOffset>27305</wp:posOffset>
                      </wp:positionV>
                      <wp:extent cx="342900" cy="228600"/>
                      <wp:effectExtent l="6350" t="8255" r="12700" b="10795"/>
                      <wp:wrapNone/>
                      <wp:docPr id="628"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65F5936" id="Line 36"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5pt,2.15pt" to="61.2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"/>
                  </w:pict>
                </mc:Fallback>
              </mc:AlternateContent>
            </w:r>
            <w:r>
              <w:rPr>
                <w:noProof/>
                <w:lang w:val="en-IN" w:eastAsia="en-IN"/>
              </w:rPr>
              <mc:AlternateContent>
                <mc:Choice Requires="wps">
                  <w:drawing>
                    <wp:anchor distT="0" distB="0" distL="114300" distR="114300" simplePos="0" relativeHeight="251750400" behindDoc="0" locked="0" layoutInCell="1" allowOverlap="1" wp14:anchorId="45AFDA70" wp14:editId="065BCE9C">
                      <wp:simplePos x="0" y="0"/>
                      <wp:positionH relativeFrom="column">
                        <wp:posOffset>1805940</wp:posOffset>
                      </wp:positionH>
                      <wp:positionV relativeFrom="paragraph">
                        <wp:posOffset>106680</wp:posOffset>
                      </wp:positionV>
                      <wp:extent cx="114300" cy="114300"/>
                      <wp:effectExtent l="5715" t="11430" r="13335" b="7620"/>
                      <wp:wrapNone/>
                      <wp:docPr id="627" name="Oval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D024858" id="Oval 24" o:spid="_x0000_s1026" style="position:absolute;margin-left:142.2pt;margin-top:8.4pt;width:9pt;height:9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749376" behindDoc="0" locked="0" layoutInCell="1" allowOverlap="1" wp14:anchorId="0B11FAEF" wp14:editId="4BD46882">
                      <wp:simplePos x="0" y="0"/>
                      <wp:positionH relativeFrom="column">
                        <wp:posOffset>1577340</wp:posOffset>
                      </wp:positionH>
                      <wp:positionV relativeFrom="paragraph">
                        <wp:posOffset>106680</wp:posOffset>
                      </wp:positionV>
                      <wp:extent cx="114300" cy="114300"/>
                      <wp:effectExtent l="5715" t="11430" r="13335" b="7620"/>
                      <wp:wrapNone/>
                      <wp:docPr id="626" name="Oval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3330478" id="Oval 23" o:spid="_x0000_s1026" style="position:absolute;margin-left:124.2pt;margin-top:8.4pt;width:9pt;height:9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"/>
                  </w:pict>
                </mc:Fallback>
              </mc:AlternateContent>
            </w:r>
            <w:r>
              <w:rPr>
                <w:noProof/>
                <w:lang w:val="en-IN" w:eastAsia="en-IN"/>
              </w:rPr>
              <mc:AlternateContent>
                <mc:Choice Requires="wps">
                  <w:drawing>
                    <wp:anchor distT="0" distB="0" distL="114300" distR="114300" simplePos="0" relativeHeight="251748352" behindDoc="0" locked="0" layoutInCell="1" allowOverlap="1" wp14:anchorId="2EBA1A38" wp14:editId="348CABC3">
                      <wp:simplePos x="0" y="0"/>
                      <wp:positionH relativeFrom="column">
                        <wp:posOffset>1348740</wp:posOffset>
                      </wp:positionH>
                      <wp:positionV relativeFrom="paragraph">
                        <wp:posOffset>106680</wp:posOffset>
                      </wp:positionV>
                      <wp:extent cx="114300" cy="114300"/>
                      <wp:effectExtent l="5715" t="11430" r="13335" b="7620"/>
                      <wp:wrapNone/>
                      <wp:docPr id="625"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6099877" id="Oval 22" o:spid="_x0000_s1026" style="position:absolute;margin-left:106.2pt;margin-top:8.4pt;width:9pt;height:9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"/>
                  </w:pict>
                </mc:Fallback>
              </mc:AlternateContent>
            </w:r>
            <w:r>
              <w:rPr>
                <w:noProof/>
                <w:lang w:val="en-IN" w:eastAsia="en-IN"/>
              </w:rPr>
              <mc:AlternateContent>
                <mc:Choice Requires="wps">
                  <w:drawing>
                    <wp:anchor distT="0" distB="0" distL="114300" distR="114300" simplePos="0" relativeHeight="251747328" behindDoc="0" locked="0" layoutInCell="1" allowOverlap="1" wp14:anchorId="13A63461" wp14:editId="6A342D3A">
                      <wp:simplePos x="0" y="0"/>
                      <wp:positionH relativeFrom="column">
                        <wp:posOffset>1120775</wp:posOffset>
                      </wp:positionH>
                      <wp:positionV relativeFrom="paragraph">
                        <wp:posOffset>103505</wp:posOffset>
                      </wp:positionV>
                      <wp:extent cx="114300" cy="114300"/>
                      <wp:effectExtent l="6350" t="8255" r="12700" b="10795"/>
                      <wp:wrapNone/>
                      <wp:docPr id="624" name="Ov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21317F7" id="Oval 21" o:spid="_x0000_s1026" style="position:absolute;margin-left:88.25pt;margin-top:8.15pt;width:9pt;height:9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746304" behindDoc="0" locked="0" layoutInCell="1" allowOverlap="1" wp14:anchorId="6EB7E88D" wp14:editId="20616B4D">
                      <wp:simplePos x="0" y="0"/>
                      <wp:positionH relativeFrom="column">
                        <wp:posOffset>891540</wp:posOffset>
                      </wp:positionH>
                      <wp:positionV relativeFrom="paragraph">
                        <wp:posOffset>106680</wp:posOffset>
                      </wp:positionV>
                      <wp:extent cx="114300" cy="114300"/>
                      <wp:effectExtent l="5715" t="11430" r="13335" b="7620"/>
                      <wp:wrapNone/>
                      <wp:docPr id="623" name="Oval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D2C0A72" id="Oval 20" o:spid="_x0000_s1026" style="position:absolute;margin-left:70.2pt;margin-top:8.4pt;width:9pt;height: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"/>
                  </w:pict>
                </mc:Fallback>
              </mc:AlternateContent>
            </w:r>
            <w:r>
              <w:rPr>
                <w:noProof/>
                <w:lang w:val="en-IN" w:eastAsia="en-IN"/>
              </w:rPr>
              <mc:AlternateContent>
                <mc:Choice Requires="wps">
                  <w:drawing>
                    <wp:anchor distT="0" distB="0" distL="114300" distR="114300" simplePos="0" relativeHeight="251751424" behindDoc="0" locked="0" layoutInCell="1" allowOverlap="1" wp14:anchorId="545E2909" wp14:editId="3B5923B9">
                      <wp:simplePos x="0" y="0"/>
                      <wp:positionH relativeFrom="column">
                        <wp:posOffset>2149475</wp:posOffset>
                      </wp:positionH>
                      <wp:positionV relativeFrom="paragraph">
                        <wp:posOffset>103505</wp:posOffset>
                      </wp:positionV>
                      <wp:extent cx="114300" cy="114300"/>
                      <wp:effectExtent l="6350" t="8255" r="12700" b="10795"/>
                      <wp:wrapNone/>
                      <wp:docPr id="622"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F7167E7" id="Oval 25" o:spid="_x0000_s1026" style="position:absolute;margin-left:169.25pt;margin-top:8.15pt;width:9pt;height:9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"/>
                  </w:pict>
                </mc:Fallback>
              </mc:AlternateContent>
            </w:r>
            <w:r>
              <w:rPr>
                <w:noProof/>
                <w:lang w:val="en-IN" w:eastAsia="en-IN"/>
              </w:rPr>
              <mc:AlternateContent>
                <mc:Choice Requires="wps">
                  <w:drawing>
                    <wp:anchor distT="0" distB="0" distL="114300" distR="114300" simplePos="0" relativeHeight="251745280" behindDoc="0" locked="0" layoutInCell="1" allowOverlap="1" wp14:anchorId="65BC47CC" wp14:editId="031B43EA">
                      <wp:simplePos x="0" y="0"/>
                      <wp:positionH relativeFrom="column">
                        <wp:posOffset>549275</wp:posOffset>
                      </wp:positionH>
                      <wp:positionV relativeFrom="paragraph">
                        <wp:posOffset>103505</wp:posOffset>
                      </wp:positionV>
                      <wp:extent cx="114300" cy="114300"/>
                      <wp:effectExtent l="6350" t="8255" r="12700" b="10795"/>
                      <wp:wrapNone/>
                      <wp:docPr id="621"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69208C9" id="Oval 19" o:spid="_x0000_s1026" style="position:absolute;margin-left:43.25pt;margin-top:8.15pt;width:9pt;height:9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744256" behindDoc="0" locked="0" layoutInCell="1" allowOverlap="1" wp14:anchorId="48092393" wp14:editId="21A6A7C2">
                      <wp:simplePos x="0" y="0"/>
                      <wp:positionH relativeFrom="column">
                        <wp:posOffset>136525</wp:posOffset>
                      </wp:positionH>
                      <wp:positionV relativeFrom="paragraph">
                        <wp:posOffset>105410</wp:posOffset>
                      </wp:positionV>
                      <wp:extent cx="114300" cy="114300"/>
                      <wp:effectExtent l="12700" t="10160" r="6350" b="8890"/>
                      <wp:wrapNone/>
                      <wp:docPr id="620"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BFDB215" id="Oval 18" o:spid="_x0000_s1026" style="position:absolute;margin-left:10.75pt;margin-top:8.3pt;width:9pt;height:9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"/>
                  </w:pict>
                </mc:Fallback>
              </mc:AlternateContent>
            </w:r>
          </w:p>
        </w:tc>
      </w:tr>
    </w:tbl>
    <w:p w:rsidR="00007A14" w:rsidRDefault="00007A14" w:rsidP="00007A14"/>
    <w:p w:rsidR="00007A14" w:rsidRDefault="00007A14" w:rsidP="00007A14">
      <w:r>
        <w:t xml:space="preserve">                                                                                                                 </w:t>
      </w:r>
      <w:r w:rsidR="00F4124E">
        <w:rPr>
          <w:noProof/>
          <w:lang w:val="en-IN" w:eastAsia="en-IN"/>
        </w:rPr>
        <mc:AlternateContent>
          <mc:Choice Requires="wps">
            <w:drawing>
              <wp:inline distT="0" distB="0" distL="0" distR="0">
                <wp:extent cx="723900" cy="247650"/>
                <wp:effectExtent l="19050" t="9525" r="28575" b="28575"/>
                <wp:docPr id="13" name="WordAr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723900" cy="24765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sz w:val="28"/>
                                <w:szCs w:val="28"/>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Falsch!</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3" o:spid="_x0000_s1031" type="#_x0000_t202" style="width:57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sz w:val="28"/>
                          <w:szCs w:val="28"/>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Falsch!</w:t>
                      </w:r>
                    </w:p>
                  </w:txbxContent>
                </v:textbox>
                <w10:anchorlock/>
              </v:shape>
            </w:pict>
          </mc:Fallback>
        </mc:AlternateContent>
      </w:r>
    </w:p>
    <w:p w:rsidR="00007A14" w:rsidRDefault="00007A14" w:rsidP="00007A14">
      <w:r>
        <w:rPr>
          <w:sz w:val="32"/>
          <w:szCs w:val="32"/>
        </w:rPr>
        <w:t xml:space="preserve">   </w:t>
      </w:r>
      <w:r w:rsidRPr="00417DF3">
        <w:rPr>
          <w:sz w:val="32"/>
          <w:szCs w:val="32"/>
        </w:rPr>
        <w:sym w:font="Wingdings" w:char="F04C"/>
      </w:r>
      <w:r w:rsidRPr="00417DF3">
        <w:rPr>
          <w:sz w:val="32"/>
          <w:szCs w:val="32"/>
        </w:rPr>
        <w:t xml:space="preserve"> </w:t>
      </w:r>
      <w:r>
        <w:t>Kreuzen Sie bitte nie zwischen den Symbolen an!!!</w:t>
      </w:r>
    </w:p>
    <w:p w:rsidR="00007A14" w:rsidRDefault="00007A14" w:rsidP="00007A14"/>
    <w:tbl>
      <w:tblPr>
        <w:tblW w:w="0" w:type="auto"/>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5"/>
        <w:gridCol w:w="719"/>
        <w:gridCol w:w="756"/>
        <w:gridCol w:w="360"/>
        <w:gridCol w:w="360"/>
        <w:gridCol w:w="372"/>
        <w:gridCol w:w="345"/>
        <w:gridCol w:w="327"/>
        <w:gridCol w:w="718"/>
      </w:tblGrid>
      <w:tr w:rsidR="00007A14" w:rsidTr="00CE3E7F">
        <w:trPr>
          <w:trHeight w:val="419"/>
        </w:trPr>
        <w:tc>
          <w:tcPr>
            <w:tcW w:w="4825" w:type="dxa"/>
            <w:shd w:val="clear" w:color="auto" w:fill="F2F2F2" w:themeFill="background1" w:themeFillShade="F2"/>
          </w:tcPr>
          <w:p w:rsidR="00007A14" w:rsidRDefault="00007A14" w:rsidP="00007A14"/>
          <w:p w:rsidR="00007A14" w:rsidRDefault="00007A14" w:rsidP="00007A14">
            <w:r>
              <w:t>Welchen relativen Einfluss haben die folgenden Bereiche auf den Erfolg Ihres Joint Ventures?</w:t>
            </w:r>
          </w:p>
        </w:tc>
        <w:tc>
          <w:tcPr>
            <w:tcW w:w="719" w:type="dxa"/>
            <w:shd w:val="clear" w:color="auto" w:fill="E0E0E0"/>
          </w:tcPr>
          <w:p w:rsidR="00007A14" w:rsidRPr="007057EB" w:rsidRDefault="00007A14" w:rsidP="00007A14">
            <w:pPr>
              <w:rPr>
                <w:b/>
                <w:u w:val="single"/>
              </w:rPr>
            </w:pPr>
            <w:r w:rsidRPr="007057EB">
              <w:rPr>
                <w:b/>
                <w:u w:val="single"/>
              </w:rPr>
              <w:t xml:space="preserve">keine </w:t>
            </w:r>
          </w:p>
        </w:tc>
        <w:tc>
          <w:tcPr>
            <w:tcW w:w="756" w:type="dxa"/>
            <w:shd w:val="clear" w:color="auto" w:fill="E0E0E0"/>
          </w:tcPr>
          <w:p w:rsidR="00007A14" w:rsidRDefault="00007A14" w:rsidP="00007A14">
            <w:r>
              <w:t>sehr</w:t>
            </w:r>
          </w:p>
          <w:p w:rsidR="00007A14" w:rsidRDefault="00007A14" w:rsidP="00007A14">
            <w:r>
              <w:t>gering</w:t>
            </w:r>
          </w:p>
        </w:tc>
        <w:tc>
          <w:tcPr>
            <w:tcW w:w="360" w:type="dxa"/>
            <w:shd w:val="clear" w:color="auto" w:fill="E0E0E0"/>
          </w:tcPr>
          <w:p w:rsidR="00007A14" w:rsidRDefault="00007A14" w:rsidP="00007A14">
            <w:r w:rsidRPr="00161F6E">
              <w:rPr>
                <w:b/>
              </w:rPr>
              <w:t>-</w:t>
            </w:r>
            <w:r>
              <w:t>2</w:t>
            </w:r>
          </w:p>
          <w:p w:rsidR="00007A14" w:rsidRDefault="00007A14" w:rsidP="00007A14"/>
        </w:tc>
        <w:tc>
          <w:tcPr>
            <w:tcW w:w="360" w:type="dxa"/>
            <w:shd w:val="clear" w:color="auto" w:fill="E0E0E0"/>
          </w:tcPr>
          <w:p w:rsidR="00007A14" w:rsidRDefault="00007A14" w:rsidP="00007A14">
            <w:r w:rsidRPr="00161F6E">
              <w:rPr>
                <w:b/>
              </w:rPr>
              <w:t>-</w:t>
            </w:r>
            <w:r>
              <w:t>1</w:t>
            </w:r>
          </w:p>
        </w:tc>
        <w:tc>
          <w:tcPr>
            <w:tcW w:w="372" w:type="dxa"/>
            <w:shd w:val="clear" w:color="auto" w:fill="E0E0E0"/>
          </w:tcPr>
          <w:p w:rsidR="00007A14" w:rsidRDefault="00007A14" w:rsidP="00007A14">
            <w:r>
              <w:t>0</w:t>
            </w:r>
          </w:p>
        </w:tc>
        <w:tc>
          <w:tcPr>
            <w:tcW w:w="345" w:type="dxa"/>
            <w:shd w:val="clear" w:color="auto" w:fill="E0E0E0"/>
          </w:tcPr>
          <w:p w:rsidR="00007A14" w:rsidRDefault="00007A14" w:rsidP="00007A14">
            <w:r>
              <w:t>1</w:t>
            </w:r>
          </w:p>
        </w:tc>
        <w:tc>
          <w:tcPr>
            <w:tcW w:w="327" w:type="dxa"/>
            <w:shd w:val="clear" w:color="auto" w:fill="E0E0E0"/>
          </w:tcPr>
          <w:p w:rsidR="00007A14" w:rsidRDefault="00007A14" w:rsidP="00007A14">
            <w:r>
              <w:t>2</w:t>
            </w:r>
          </w:p>
        </w:tc>
        <w:tc>
          <w:tcPr>
            <w:tcW w:w="718" w:type="dxa"/>
            <w:shd w:val="clear" w:color="auto" w:fill="E0E0E0"/>
          </w:tcPr>
          <w:p w:rsidR="00007A14" w:rsidRDefault="00007A14" w:rsidP="00007A14">
            <w:r>
              <w:t>sehr hoch</w:t>
            </w:r>
          </w:p>
        </w:tc>
      </w:tr>
      <w:tr w:rsidR="00007A14" w:rsidTr="00007A14">
        <w:trPr>
          <w:trHeight w:val="351"/>
        </w:trPr>
        <w:tc>
          <w:tcPr>
            <w:tcW w:w="4825" w:type="dxa"/>
          </w:tcPr>
          <w:p w:rsidR="00007A14" w:rsidRDefault="00007A14" w:rsidP="00007A14"/>
          <w:p w:rsidR="00007A14" w:rsidRDefault="00007A14" w:rsidP="00007A14">
            <w:pPr>
              <w:ind w:left="360"/>
            </w:pPr>
            <w:r>
              <w:t>1. Marketing</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761664" behindDoc="0" locked="0" layoutInCell="1" allowOverlap="1" wp14:anchorId="117E706E" wp14:editId="3AABF338">
                      <wp:simplePos x="0" y="0"/>
                      <wp:positionH relativeFrom="column">
                        <wp:posOffset>663575</wp:posOffset>
                      </wp:positionH>
                      <wp:positionV relativeFrom="paragraph">
                        <wp:posOffset>90805</wp:posOffset>
                      </wp:positionV>
                      <wp:extent cx="228600" cy="228600"/>
                      <wp:effectExtent l="6350" t="5080" r="12700" b="13970"/>
                      <wp:wrapNone/>
                      <wp:docPr id="619"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919DFD9" id="Line 35"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25pt,7.15pt" to="70.2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760640" behindDoc="0" locked="0" layoutInCell="1" allowOverlap="1" wp14:anchorId="719E7B37" wp14:editId="67E9DEF2">
                      <wp:simplePos x="0" y="0"/>
                      <wp:positionH relativeFrom="column">
                        <wp:posOffset>663575</wp:posOffset>
                      </wp:positionH>
                      <wp:positionV relativeFrom="paragraph">
                        <wp:posOffset>92075</wp:posOffset>
                      </wp:positionV>
                      <wp:extent cx="228600" cy="227330"/>
                      <wp:effectExtent l="6350" t="6350" r="12700" b="13970"/>
                      <wp:wrapNone/>
                      <wp:docPr id="618" name="Lin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2273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BA5C843" id="Line 34" o:spid="_x0000_s1026" style="position:absolute;flip:x;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25pt,7.25pt" to="70.2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"/>
                  </w:pict>
                </mc:Fallback>
              </mc:AlternateContent>
            </w:r>
            <w:r>
              <w:rPr>
                <w:noProof/>
                <w:lang w:val="en-IN" w:eastAsia="en-IN"/>
              </w:rPr>
              <mc:AlternateContent>
                <mc:Choice Requires="wps">
                  <w:drawing>
                    <wp:anchor distT="0" distB="0" distL="114300" distR="114300" simplePos="0" relativeHeight="251758592" behindDoc="0" locked="0" layoutInCell="1" allowOverlap="1" wp14:anchorId="121ACE65" wp14:editId="296CC26C">
                      <wp:simplePos x="0" y="0"/>
                      <wp:positionH relativeFrom="column">
                        <wp:posOffset>1805940</wp:posOffset>
                      </wp:positionH>
                      <wp:positionV relativeFrom="paragraph">
                        <wp:posOffset>106680</wp:posOffset>
                      </wp:positionV>
                      <wp:extent cx="114300" cy="114300"/>
                      <wp:effectExtent l="5715" t="11430" r="13335" b="7620"/>
                      <wp:wrapNone/>
                      <wp:docPr id="617" name="Oval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1536E8E" id="Oval 32" o:spid="_x0000_s1026" style="position:absolute;margin-left:142.2pt;margin-top:8.4pt;width:9pt;height:9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757568" behindDoc="0" locked="0" layoutInCell="1" allowOverlap="1" wp14:anchorId="4C6B78E2" wp14:editId="52095329">
                      <wp:simplePos x="0" y="0"/>
                      <wp:positionH relativeFrom="column">
                        <wp:posOffset>1577340</wp:posOffset>
                      </wp:positionH>
                      <wp:positionV relativeFrom="paragraph">
                        <wp:posOffset>106680</wp:posOffset>
                      </wp:positionV>
                      <wp:extent cx="114300" cy="114300"/>
                      <wp:effectExtent l="5715" t="11430" r="13335" b="7620"/>
                      <wp:wrapNone/>
                      <wp:docPr id="616"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1C32859" id="Oval 31" o:spid="_x0000_s1026" style="position:absolute;margin-left:124.2pt;margin-top:8.4pt;width:9pt;height:9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"/>
                  </w:pict>
                </mc:Fallback>
              </mc:AlternateContent>
            </w:r>
            <w:r>
              <w:rPr>
                <w:noProof/>
                <w:lang w:val="en-IN" w:eastAsia="en-IN"/>
              </w:rPr>
              <mc:AlternateContent>
                <mc:Choice Requires="wps">
                  <w:drawing>
                    <wp:anchor distT="0" distB="0" distL="114300" distR="114300" simplePos="0" relativeHeight="251756544" behindDoc="0" locked="0" layoutInCell="1" allowOverlap="1" wp14:anchorId="4AC83CA9" wp14:editId="7ECC0764">
                      <wp:simplePos x="0" y="0"/>
                      <wp:positionH relativeFrom="column">
                        <wp:posOffset>1348740</wp:posOffset>
                      </wp:positionH>
                      <wp:positionV relativeFrom="paragraph">
                        <wp:posOffset>106680</wp:posOffset>
                      </wp:positionV>
                      <wp:extent cx="114300" cy="114300"/>
                      <wp:effectExtent l="5715" t="11430" r="13335" b="7620"/>
                      <wp:wrapNone/>
                      <wp:docPr id="615"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427B462" id="Oval 30" o:spid="_x0000_s1026" style="position:absolute;margin-left:106.2pt;margin-top:8.4pt;width:9pt;height:9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"/>
                  </w:pict>
                </mc:Fallback>
              </mc:AlternateContent>
            </w:r>
            <w:r>
              <w:rPr>
                <w:noProof/>
                <w:lang w:val="en-IN" w:eastAsia="en-IN"/>
              </w:rPr>
              <mc:AlternateContent>
                <mc:Choice Requires="wps">
                  <w:drawing>
                    <wp:anchor distT="0" distB="0" distL="114300" distR="114300" simplePos="0" relativeHeight="251755520" behindDoc="0" locked="0" layoutInCell="1" allowOverlap="1" wp14:anchorId="74448C06" wp14:editId="04BCB666">
                      <wp:simplePos x="0" y="0"/>
                      <wp:positionH relativeFrom="column">
                        <wp:posOffset>1120775</wp:posOffset>
                      </wp:positionH>
                      <wp:positionV relativeFrom="paragraph">
                        <wp:posOffset>103505</wp:posOffset>
                      </wp:positionV>
                      <wp:extent cx="114300" cy="114300"/>
                      <wp:effectExtent l="6350" t="8255" r="12700" b="10795"/>
                      <wp:wrapNone/>
                      <wp:docPr id="614"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F4D7D17" id="Oval 29" o:spid="_x0000_s1026" style="position:absolute;margin-left:88.25pt;margin-top:8.15pt;width:9pt;height:9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754496" behindDoc="0" locked="0" layoutInCell="1" allowOverlap="1" wp14:anchorId="56AE100A" wp14:editId="6EAA372E">
                      <wp:simplePos x="0" y="0"/>
                      <wp:positionH relativeFrom="column">
                        <wp:posOffset>891540</wp:posOffset>
                      </wp:positionH>
                      <wp:positionV relativeFrom="paragraph">
                        <wp:posOffset>106680</wp:posOffset>
                      </wp:positionV>
                      <wp:extent cx="114300" cy="114300"/>
                      <wp:effectExtent l="5715" t="11430" r="13335" b="7620"/>
                      <wp:wrapNone/>
                      <wp:docPr id="613"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AFF8535" id="Oval 28" o:spid="_x0000_s1026" style="position:absolute;margin-left:70.2pt;margin-top:8.4pt;width:9pt;height:9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759616" behindDoc="0" locked="0" layoutInCell="1" allowOverlap="1" wp14:anchorId="1313E0F7" wp14:editId="7CAA23F1">
                      <wp:simplePos x="0" y="0"/>
                      <wp:positionH relativeFrom="column">
                        <wp:posOffset>2149475</wp:posOffset>
                      </wp:positionH>
                      <wp:positionV relativeFrom="paragraph">
                        <wp:posOffset>103505</wp:posOffset>
                      </wp:positionV>
                      <wp:extent cx="114300" cy="114300"/>
                      <wp:effectExtent l="6350" t="8255" r="12700" b="10795"/>
                      <wp:wrapNone/>
                      <wp:docPr id="612" name="Oval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DF514E2" id="Oval 33" o:spid="_x0000_s1026" style="position:absolute;margin-left:169.25pt;margin-top:8.15pt;width:9pt;height:9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753472" behindDoc="0" locked="0" layoutInCell="1" allowOverlap="1" wp14:anchorId="2631C7F1" wp14:editId="5ED037E6">
                      <wp:simplePos x="0" y="0"/>
                      <wp:positionH relativeFrom="column">
                        <wp:posOffset>549275</wp:posOffset>
                      </wp:positionH>
                      <wp:positionV relativeFrom="paragraph">
                        <wp:posOffset>103505</wp:posOffset>
                      </wp:positionV>
                      <wp:extent cx="114300" cy="114300"/>
                      <wp:effectExtent l="6350" t="8255" r="12700" b="10795"/>
                      <wp:wrapNone/>
                      <wp:docPr id="611" name="Oval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CE8AD43" id="Oval 27" o:spid="_x0000_s1026" style="position:absolute;margin-left:43.25pt;margin-top:8.15pt;width:9pt;height:9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752448" behindDoc="0" locked="0" layoutInCell="1" allowOverlap="1" wp14:anchorId="74FD5A1A" wp14:editId="367698B3">
                      <wp:simplePos x="0" y="0"/>
                      <wp:positionH relativeFrom="column">
                        <wp:posOffset>136525</wp:posOffset>
                      </wp:positionH>
                      <wp:positionV relativeFrom="paragraph">
                        <wp:posOffset>105410</wp:posOffset>
                      </wp:positionV>
                      <wp:extent cx="114300" cy="114300"/>
                      <wp:effectExtent l="12700" t="10160" r="6350" b="8890"/>
                      <wp:wrapNone/>
                      <wp:docPr id="610"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D7F4ADD" id="Oval 26" o:spid="_x0000_s1026" style="position:absolute;margin-left:10.75pt;margin-top:8.3pt;width:9pt;height:9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"/>
                  </w:pict>
                </mc:Fallback>
              </mc:AlternateContent>
            </w:r>
          </w:p>
        </w:tc>
      </w:tr>
    </w:tbl>
    <w:p w:rsidR="00007A14" w:rsidRDefault="00007A14" w:rsidP="00007A14"/>
    <w:p w:rsidR="00007A14" w:rsidRDefault="00007A14" w:rsidP="00007A14">
      <w:r>
        <w:t xml:space="preserve">                                                                                                                </w:t>
      </w:r>
      <w:r w:rsidR="00F4124E">
        <w:rPr>
          <w:noProof/>
          <w:lang w:val="en-IN" w:eastAsia="en-IN"/>
        </w:rPr>
        <mc:AlternateContent>
          <mc:Choice Requires="wps">
            <w:drawing>
              <wp:inline distT="0" distB="0" distL="0" distR="0">
                <wp:extent cx="723900" cy="247650"/>
                <wp:effectExtent l="19050" t="9525" r="28575" b="28575"/>
                <wp:docPr id="12"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723900" cy="24765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sz w:val="28"/>
                                <w:szCs w:val="28"/>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Falsch!</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4" o:spid="_x0000_s1032" type="#_x0000_t202" style="width:57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sz w:val="28"/>
                          <w:szCs w:val="28"/>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Falsch!</w:t>
                      </w:r>
                    </w:p>
                  </w:txbxContent>
                </v:textbox>
                <w10:anchorlock/>
              </v:shape>
            </w:pict>
          </mc:Fallback>
        </mc:AlternateContent>
      </w:r>
    </w:p>
    <w:p w:rsidR="00007A14" w:rsidRDefault="00007A14" w:rsidP="00007A14">
      <w:pPr>
        <w:ind w:left="540" w:hanging="360"/>
        <w:rPr>
          <w:sz w:val="40"/>
          <w:szCs w:val="40"/>
        </w:rPr>
      </w:pPr>
    </w:p>
    <w:p w:rsidR="00007A14" w:rsidRDefault="00007A14" w:rsidP="00007A14">
      <w:pPr>
        <w:ind w:left="540" w:hanging="360"/>
      </w:pPr>
      <w:r w:rsidRPr="00240FFA">
        <w:rPr>
          <w:sz w:val="40"/>
          <w:szCs w:val="40"/>
        </w:rPr>
        <w:t>☼</w:t>
      </w:r>
      <w:r>
        <w:rPr>
          <w:sz w:val="40"/>
          <w:szCs w:val="40"/>
        </w:rPr>
        <w:t xml:space="preserve"> </w:t>
      </w:r>
      <w:r>
        <w:t>Wenn Sie die Fragen mit roten Wörtern beantworten, wählen Sie die zu Ihrer Situation passende Frage, z.B.:</w:t>
      </w:r>
    </w:p>
    <w:p w:rsidR="00007A14" w:rsidRDefault="00007A14" w:rsidP="00007A14"/>
    <w:p w:rsidR="00007A14" w:rsidRDefault="00007A14" w:rsidP="00CE3E7F">
      <w:pPr>
        <w:pBdr>
          <w:top w:val="single" w:sz="4" w:space="1" w:color="auto"/>
          <w:left w:val="single" w:sz="4" w:space="0" w:color="auto"/>
          <w:bottom w:val="single" w:sz="4" w:space="1" w:color="auto"/>
          <w:right w:val="single" w:sz="4" w:space="4" w:color="auto"/>
        </w:pBdr>
        <w:shd w:val="clear" w:color="auto" w:fill="F2F2F2" w:themeFill="background1" w:themeFillShade="F2"/>
        <w:ind w:left="360"/>
      </w:pPr>
      <w:r>
        <w:t xml:space="preserve">        Was gefällt Ihnen an der </w:t>
      </w:r>
      <w:r w:rsidRPr="0070768E">
        <w:rPr>
          <w:b/>
          <w:color w:val="FF0000"/>
          <w:u w:val="single"/>
        </w:rPr>
        <w:t>russischen/deutschen</w:t>
      </w:r>
      <w:r w:rsidR="00F875E2">
        <w:t xml:space="preserve"> Kultur?</w:t>
      </w:r>
    </w:p>
    <w:p w:rsidR="00007A14" w:rsidRDefault="00007A14" w:rsidP="00007A14">
      <w:pPr>
        <w:ind w:left="360"/>
      </w:pPr>
      <w:r>
        <w:rPr>
          <w:b/>
        </w:rPr>
        <w:t>D</w:t>
      </w:r>
      <w:r w:rsidRPr="009344C0">
        <w:rPr>
          <w:b/>
        </w:rPr>
        <w:t>eutsch</w:t>
      </w:r>
      <w:r>
        <w:rPr>
          <w:b/>
        </w:rPr>
        <w:t>e Befragte</w:t>
      </w:r>
      <w:r w:rsidR="00161F6E">
        <w:rPr>
          <w:rFonts w:eastAsia="Calibri"/>
          <w:sz w:val="20"/>
          <w:szCs w:val="20"/>
        </w:rPr>
        <w:t xml:space="preserve"> </w:t>
      </w:r>
      <w:r w:rsidR="00161F6E" w:rsidRPr="00161F6E">
        <w:rPr>
          <w:rFonts w:eastAsia="Calibri"/>
          <w:b/>
          <w:i/>
          <w:sz w:val="20"/>
          <w:szCs w:val="20"/>
        </w:rPr>
        <w:t>-</w:t>
      </w:r>
      <w:r w:rsidR="00161F6E">
        <w:rPr>
          <w:rFonts w:eastAsia="Calibri"/>
          <w:sz w:val="20"/>
          <w:szCs w:val="20"/>
        </w:rPr>
        <w:t xml:space="preserve"> </w:t>
      </w:r>
      <w:r w:rsidRPr="009344C0">
        <w:rPr>
          <w:b/>
        </w:rPr>
        <w:t>Ihre Frage lautet:</w:t>
      </w:r>
      <w:r>
        <w:t xml:space="preserve"> Was gefällt Ihnen an der russischen Kultur?</w:t>
      </w:r>
    </w:p>
    <w:p w:rsidR="00007A14" w:rsidRDefault="00007A14" w:rsidP="00007A14">
      <w:pPr>
        <w:ind w:left="360"/>
      </w:pPr>
      <w:r>
        <w:rPr>
          <w:b/>
        </w:rPr>
        <w:t>Russische Befragte</w:t>
      </w:r>
      <w:r w:rsidR="00161F6E" w:rsidRPr="00161F6E">
        <w:rPr>
          <w:rFonts w:eastAsia="Calibri"/>
          <w:sz w:val="20"/>
          <w:szCs w:val="20"/>
        </w:rPr>
        <w:t xml:space="preserve"> </w:t>
      </w:r>
      <w:r w:rsidR="00161F6E" w:rsidRPr="00161F6E">
        <w:rPr>
          <w:rFonts w:eastAsia="Calibri"/>
          <w:b/>
          <w:i/>
          <w:sz w:val="20"/>
          <w:szCs w:val="20"/>
        </w:rPr>
        <w:t>-</w:t>
      </w:r>
      <w:r w:rsidR="00161F6E">
        <w:rPr>
          <w:rFonts w:eastAsia="Calibri"/>
          <w:sz w:val="20"/>
          <w:szCs w:val="20"/>
        </w:rPr>
        <w:t xml:space="preserve"> </w:t>
      </w:r>
      <w:r w:rsidRPr="009344C0">
        <w:rPr>
          <w:b/>
        </w:rPr>
        <w:t>Ihre Frage lautet:</w:t>
      </w:r>
      <w:r>
        <w:t xml:space="preserve"> Was gefällt Ihnen an der deutschen Kultur?</w:t>
      </w:r>
    </w:p>
    <w:p w:rsidR="00250210" w:rsidRDefault="00250210" w:rsidP="00007A14">
      <w:pPr>
        <w:ind w:left="360"/>
      </w:pPr>
    </w:p>
    <w:p w:rsidR="00007A14" w:rsidRPr="00417DF3" w:rsidRDefault="00007A14" w:rsidP="00007A14">
      <w:pPr>
        <w:rPr>
          <w:b/>
        </w:rPr>
      </w:pPr>
    </w:p>
    <w:p w:rsidR="00007A14" w:rsidRPr="00824DF6" w:rsidRDefault="00007A14" w:rsidP="00007A14">
      <w:pPr>
        <w:jc w:val="center"/>
        <w:rPr>
          <w:i/>
          <w:sz w:val="28"/>
          <w:szCs w:val="28"/>
        </w:rPr>
      </w:pPr>
      <w:r w:rsidRPr="00824DF6">
        <w:rPr>
          <w:b/>
          <w:i/>
          <w:sz w:val="28"/>
          <w:szCs w:val="28"/>
        </w:rPr>
        <w:t>Vielen Dank für Ihre Mitarbeit!</w:t>
      </w:r>
    </w:p>
    <w:tbl>
      <w:tblPr>
        <w:tblpPr w:leftFromText="141" w:rightFromText="141" w:vertAnchor="text" w:horzAnchor="margin" w:tblpXSpec="center" w:tblpY="-256"/>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50"/>
      </w:tblGrid>
      <w:tr w:rsidR="00007A14" w:rsidTr="00007A14">
        <w:trPr>
          <w:trHeight w:val="368"/>
        </w:trPr>
        <w:tc>
          <w:tcPr>
            <w:tcW w:w="9150" w:type="dxa"/>
            <w:shd w:val="clear" w:color="auto" w:fill="E0E0E0"/>
          </w:tcPr>
          <w:p w:rsidR="00007A14" w:rsidRPr="006F3A97" w:rsidRDefault="00007A14" w:rsidP="00007A14">
            <w:pPr>
              <w:tabs>
                <w:tab w:val="left" w:pos="1038"/>
              </w:tabs>
              <w:rPr>
                <w:i/>
              </w:rPr>
            </w:pPr>
            <w:r>
              <w:rPr>
                <w:i/>
              </w:rPr>
              <w:t xml:space="preserve">                                                          </w:t>
            </w:r>
            <w:r w:rsidR="00F4124E">
              <w:rPr>
                <w:i/>
                <w:noProof/>
                <w:lang w:val="en-IN" w:eastAsia="en-IN"/>
              </w:rPr>
              <mc:AlternateContent>
                <mc:Choice Requires="wps">
                  <w:drawing>
                    <wp:inline distT="0" distB="0" distL="0" distR="0">
                      <wp:extent cx="1771650" cy="190500"/>
                      <wp:effectExtent l="19050" t="9525" r="28575" b="28575"/>
                      <wp:docPr id="11"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771650" cy="19050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A. Allgemeine Fragen</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5" o:spid="_x0000_s1033" type="#_x0000_t202" style="width:139.5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A. Allgemeine Fragen</w:t>
                            </w:r>
                          </w:p>
                        </w:txbxContent>
                      </v:textbox>
                      <w10:anchorlock/>
                    </v:shape>
                  </w:pict>
                </mc:Fallback>
              </mc:AlternateContent>
            </w:r>
          </w:p>
        </w:tc>
      </w:tr>
    </w:tbl>
    <w:p w:rsidR="00007A14" w:rsidRPr="00342BF6" w:rsidRDefault="00007A14" w:rsidP="00007A14">
      <w:pPr>
        <w:tabs>
          <w:tab w:val="left" w:pos="1038"/>
        </w:tabs>
        <w:rPr>
          <w:i/>
        </w:rPr>
      </w:pPr>
      <w:r>
        <w:rPr>
          <w:i/>
        </w:rPr>
        <w:t xml:space="preserve">                                </w:t>
      </w:r>
    </w:p>
    <w:p w:rsidR="00007A14" w:rsidRPr="00342BF6" w:rsidRDefault="00007A14" w:rsidP="0052104B">
      <w:pPr>
        <w:numPr>
          <w:ilvl w:val="0"/>
          <w:numId w:val="99"/>
        </w:numPr>
        <w:tabs>
          <w:tab w:val="clear" w:pos="720"/>
          <w:tab w:val="num" w:pos="-1276"/>
        </w:tabs>
        <w:spacing w:line="360" w:lineRule="auto"/>
        <w:rPr>
          <w:b/>
          <w:i/>
        </w:rPr>
      </w:pPr>
      <w:r w:rsidRPr="0067581B">
        <w:rPr>
          <w:b/>
          <w:i/>
        </w:rPr>
        <w:t>Fragen zu Ihrer Person</w:t>
      </w:r>
      <w:r>
        <w:rPr>
          <w:b/>
        </w:rPr>
        <w:t xml:space="preserve">                               </w:t>
      </w:r>
      <w:r w:rsidRPr="00342BF6">
        <w:t xml:space="preserve">Männlich               </w:t>
      </w:r>
      <w:r>
        <w:t xml:space="preserve"> </w:t>
      </w:r>
      <w:r w:rsidR="00AF7CC1">
        <w:t xml:space="preserve"> Weiblich</w:t>
      </w:r>
    </w:p>
    <w:p w:rsidR="00007A14" w:rsidRDefault="00007A14" w:rsidP="0052104B">
      <w:pPr>
        <w:numPr>
          <w:ilvl w:val="1"/>
          <w:numId w:val="99"/>
        </w:numPr>
        <w:spacing w:line="360" w:lineRule="auto"/>
      </w:pPr>
      <w:r>
        <w:rPr>
          <w:noProof/>
          <w:lang w:val="en-IN" w:eastAsia="en-IN"/>
        </w:rPr>
        <mc:AlternateContent>
          <mc:Choice Requires="wps">
            <w:drawing>
              <wp:anchor distT="0" distB="0" distL="114300" distR="114300" simplePos="0" relativeHeight="251780096" behindDoc="0" locked="0" layoutInCell="1" allowOverlap="1" wp14:anchorId="7ECCCB3D" wp14:editId="119DD68E">
                <wp:simplePos x="0" y="0"/>
                <wp:positionH relativeFrom="column">
                  <wp:posOffset>4457700</wp:posOffset>
                </wp:positionH>
                <wp:positionV relativeFrom="paragraph">
                  <wp:posOffset>27940</wp:posOffset>
                </wp:positionV>
                <wp:extent cx="342900" cy="114300"/>
                <wp:effectExtent l="9525" t="8890" r="9525" b="10160"/>
                <wp:wrapNone/>
                <wp:docPr id="609"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A56AB36" id="Rectangle 54" o:spid="_x0000_s1026" style="position:absolute;margin-left:351pt;margin-top:2.2pt;width:27pt;height:9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"/>
            </w:pict>
          </mc:Fallback>
        </mc:AlternateContent>
      </w:r>
      <w:r>
        <w:rPr>
          <w:noProof/>
          <w:lang w:val="en-IN" w:eastAsia="en-IN"/>
        </w:rPr>
        <mc:AlternateContent>
          <mc:Choice Requires="wps">
            <w:drawing>
              <wp:anchor distT="0" distB="0" distL="114300" distR="114300" simplePos="0" relativeHeight="251779072" behindDoc="0" locked="0" layoutInCell="1" allowOverlap="1" wp14:anchorId="6F3CAE92" wp14:editId="0601FE98">
                <wp:simplePos x="0" y="0"/>
                <wp:positionH relativeFrom="column">
                  <wp:posOffset>3200400</wp:posOffset>
                </wp:positionH>
                <wp:positionV relativeFrom="paragraph">
                  <wp:posOffset>27940</wp:posOffset>
                </wp:positionV>
                <wp:extent cx="342900" cy="114300"/>
                <wp:effectExtent l="9525" t="8890" r="9525" b="10160"/>
                <wp:wrapNone/>
                <wp:docPr id="608"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E7AEDA5" id="Rectangle 53" o:spid="_x0000_s1026" style="position:absolute;margin-left:252pt;margin-top:2.2pt;width:27pt;height:9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"/>
            </w:pict>
          </mc:Fallback>
        </mc:AlternateContent>
      </w:r>
      <w:r>
        <w:t xml:space="preserve">Sind Sie?                                             </w:t>
      </w:r>
    </w:p>
    <w:p w:rsidR="00007A14" w:rsidRDefault="00007A14" w:rsidP="0052104B">
      <w:pPr>
        <w:numPr>
          <w:ilvl w:val="1"/>
          <w:numId w:val="99"/>
        </w:numPr>
        <w:spacing w:line="360" w:lineRule="auto"/>
      </w:pPr>
      <w:r>
        <w:t>Wie alt sind Sie?</w:t>
      </w:r>
      <w:r w:rsidRPr="00374D36">
        <w:t xml:space="preserve"> </w:t>
      </w:r>
      <w:r w:rsidR="00AF7CC1">
        <w:t>______ Jahre</w:t>
      </w:r>
    </w:p>
    <w:p w:rsidR="00007A14" w:rsidRDefault="00007A14" w:rsidP="0052104B">
      <w:pPr>
        <w:numPr>
          <w:ilvl w:val="1"/>
          <w:numId w:val="99"/>
        </w:numPr>
        <w:spacing w:line="480" w:lineRule="auto"/>
      </w:pPr>
      <w:r>
        <w:t>Welche Ausbildung haben Sie?</w:t>
      </w:r>
    </w:p>
    <w:p w:rsidR="00007A14" w:rsidRDefault="00007A14" w:rsidP="00007A14">
      <w:pPr>
        <w:spacing w:line="480" w:lineRule="auto"/>
        <w:ind w:left="357"/>
      </w:pPr>
      <w:r>
        <w:t>--------------------------------------------------------------------------------------------------------------------------------------------------------------------------------------------------------------------------</w:t>
      </w:r>
    </w:p>
    <w:p w:rsidR="00007A14" w:rsidRDefault="00007A14" w:rsidP="0052104B">
      <w:pPr>
        <w:numPr>
          <w:ilvl w:val="1"/>
          <w:numId w:val="99"/>
        </w:numPr>
        <w:spacing w:line="360" w:lineRule="auto"/>
        <w:ind w:left="777"/>
      </w:pPr>
      <w:r>
        <w:t>Wie lange arbeiten Sie schon in dem Unternehmen? ___________________</w:t>
      </w:r>
    </w:p>
    <w:p w:rsidR="00007A14" w:rsidRDefault="00007A14" w:rsidP="0052104B">
      <w:pPr>
        <w:numPr>
          <w:ilvl w:val="1"/>
          <w:numId w:val="99"/>
        </w:numPr>
        <w:spacing w:line="480" w:lineRule="auto"/>
        <w:ind w:left="777"/>
      </w:pPr>
      <w:r>
        <w:t>Welche Position haben Sie in Ihrem Unternehmen? Ist dies eine leitende Position?</w:t>
      </w:r>
    </w:p>
    <w:p w:rsidR="00007A14" w:rsidRDefault="00007A14" w:rsidP="00007A14">
      <w:pPr>
        <w:spacing w:line="480" w:lineRule="auto"/>
        <w:ind w:left="357"/>
      </w:pPr>
      <w:r>
        <w:t>--------------------------------------------------------------------------------------------------------------------------------------------------------------------------------------------------------------------------</w:t>
      </w:r>
    </w:p>
    <w:p w:rsidR="00007A14" w:rsidRDefault="00007A14" w:rsidP="00007A14">
      <w:pPr>
        <w:spacing w:line="480" w:lineRule="auto"/>
        <w:ind w:left="357"/>
      </w:pPr>
      <w:r>
        <w:rPr>
          <w:noProof/>
          <w:lang w:val="en-IN" w:eastAsia="en-IN"/>
        </w:rPr>
        <mc:AlternateContent>
          <mc:Choice Requires="wps">
            <w:drawing>
              <wp:anchor distT="0" distB="0" distL="114300" distR="114300" simplePos="0" relativeHeight="251781120" behindDoc="0" locked="0" layoutInCell="1" allowOverlap="1" wp14:anchorId="1590C1BF" wp14:editId="6D657C86">
                <wp:simplePos x="0" y="0"/>
                <wp:positionH relativeFrom="column">
                  <wp:posOffset>1485900</wp:posOffset>
                </wp:positionH>
                <wp:positionV relativeFrom="paragraph">
                  <wp:posOffset>43815</wp:posOffset>
                </wp:positionV>
                <wp:extent cx="342900" cy="113665"/>
                <wp:effectExtent l="9525" t="5715" r="9525" b="13970"/>
                <wp:wrapNone/>
                <wp:docPr id="607"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B8CC218" id="Rectangle 55" o:spid="_x0000_s1026" style="position:absolute;margin-left:117pt;margin-top:3.45pt;width:27pt;height:8.9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"/>
            </w:pict>
          </mc:Fallback>
        </mc:AlternateContent>
      </w:r>
      <w:r>
        <w:t xml:space="preserve">Keine Angaben    </w:t>
      </w:r>
    </w:p>
    <w:p w:rsidR="00007A14" w:rsidRDefault="00007A14" w:rsidP="0052104B">
      <w:pPr>
        <w:numPr>
          <w:ilvl w:val="1"/>
          <w:numId w:val="99"/>
        </w:numPr>
        <w:spacing w:line="360" w:lineRule="auto"/>
        <w:ind w:left="777"/>
      </w:pPr>
      <w:r>
        <w:t>Welche Nationalität haben Sie? _________________</w:t>
      </w:r>
    </w:p>
    <w:p w:rsidR="00007A14" w:rsidRPr="006F3A97" w:rsidRDefault="00007A14" w:rsidP="0052104B">
      <w:pPr>
        <w:numPr>
          <w:ilvl w:val="1"/>
          <w:numId w:val="99"/>
        </w:numPr>
        <w:spacing w:line="360" w:lineRule="auto"/>
        <w:ind w:left="777"/>
      </w:pPr>
      <w:r>
        <w:t xml:space="preserve">Seit wann halten Sie sich in </w:t>
      </w:r>
      <w:r w:rsidRPr="00CF3880">
        <w:rPr>
          <w:b/>
          <w:color w:val="FF0000"/>
          <w:u w:val="single"/>
        </w:rPr>
        <w:t>Russland/Deutschland</w:t>
      </w:r>
      <w:r>
        <w:rPr>
          <w:b/>
        </w:rPr>
        <w:t xml:space="preserve"> </w:t>
      </w:r>
      <w:r w:rsidRPr="00C00866">
        <w:t>auf</w:t>
      </w:r>
      <w:r>
        <w:t>? ____________________</w:t>
      </w:r>
    </w:p>
    <w:p w:rsidR="00007A14" w:rsidRPr="0045043C" w:rsidRDefault="00007A14" w:rsidP="00007A14">
      <w:pPr>
        <w:rPr>
          <w:b/>
        </w:rPr>
      </w:pPr>
    </w:p>
    <w:p w:rsidR="00007A14" w:rsidRPr="00567C23" w:rsidRDefault="00007A14" w:rsidP="0052104B">
      <w:pPr>
        <w:numPr>
          <w:ilvl w:val="0"/>
          <w:numId w:val="99"/>
        </w:numPr>
        <w:spacing w:line="360" w:lineRule="auto"/>
        <w:rPr>
          <w:b/>
          <w:i/>
        </w:rPr>
      </w:pPr>
      <w:r w:rsidRPr="0067581B">
        <w:rPr>
          <w:b/>
          <w:i/>
        </w:rPr>
        <w:t>Fragen zu Ihrem Unternehmen</w:t>
      </w:r>
    </w:p>
    <w:p w:rsidR="00007A14" w:rsidRDefault="00007A14" w:rsidP="0052104B">
      <w:pPr>
        <w:numPr>
          <w:ilvl w:val="1"/>
          <w:numId w:val="99"/>
        </w:numPr>
        <w:spacing w:line="360" w:lineRule="auto"/>
      </w:pPr>
      <w:r>
        <w:t>In welcher/welchen Branche(n) ist Ihr Unternehmen tätig?</w:t>
      </w:r>
    </w:p>
    <w:p w:rsidR="00007A14" w:rsidRDefault="00007A14" w:rsidP="00007A14">
      <w:pPr>
        <w:ind w:left="360"/>
      </w:pPr>
    </w:p>
    <w:p w:rsidR="00007A14" w:rsidRDefault="00007A14" w:rsidP="00007A14">
      <w:pPr>
        <w:spacing w:line="480" w:lineRule="auto"/>
        <w:ind w:left="357"/>
      </w:pPr>
      <w:r>
        <w:t>--------------------------------------------------------------------------------------------------------------------------------------------------------------------------------------------------------------------------</w:t>
      </w:r>
    </w:p>
    <w:p w:rsidR="00007A14" w:rsidRDefault="00007A14" w:rsidP="0052104B">
      <w:pPr>
        <w:numPr>
          <w:ilvl w:val="1"/>
          <w:numId w:val="99"/>
        </w:numPr>
        <w:spacing w:line="480" w:lineRule="auto"/>
      </w:pPr>
      <w:r>
        <w:t>Welche Gesellschaftsform hat Ihr Unternehmen?</w:t>
      </w:r>
    </w:p>
    <w:p w:rsidR="00007A14" w:rsidRDefault="00007A14" w:rsidP="00007A14">
      <w:pPr>
        <w:spacing w:line="480" w:lineRule="auto"/>
        <w:ind w:left="357"/>
      </w:pPr>
      <w:r>
        <w:t>------------------------------------------------------------------------------------------------------------</w:t>
      </w:r>
    </w:p>
    <w:p w:rsidR="00007A14" w:rsidRDefault="00007A14" w:rsidP="00007A14">
      <w:pPr>
        <w:spacing w:line="360" w:lineRule="auto"/>
        <w:ind w:left="357"/>
      </w:pPr>
      <w:r>
        <w:rPr>
          <w:noProof/>
          <w:lang w:val="en-IN" w:eastAsia="en-IN"/>
        </w:rPr>
        <mc:AlternateContent>
          <mc:Choice Requires="wps">
            <w:drawing>
              <wp:anchor distT="0" distB="0" distL="114300" distR="114300" simplePos="0" relativeHeight="251790336" behindDoc="0" locked="0" layoutInCell="1" allowOverlap="1" wp14:anchorId="69670D19" wp14:editId="316E71FE">
                <wp:simplePos x="0" y="0"/>
                <wp:positionH relativeFrom="column">
                  <wp:posOffset>5486400</wp:posOffset>
                </wp:positionH>
                <wp:positionV relativeFrom="paragraph">
                  <wp:posOffset>41275</wp:posOffset>
                </wp:positionV>
                <wp:extent cx="240665" cy="113665"/>
                <wp:effectExtent l="9525" t="12700" r="6985" b="6985"/>
                <wp:wrapNone/>
                <wp:docPr id="606"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665"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F35E049" id="Rectangle 64" o:spid="_x0000_s1026" style="position:absolute;margin-left:6in;margin-top:3.25pt;width:18.95pt;height:8.9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"/>
            </w:pict>
          </mc:Fallback>
        </mc:AlternateContent>
      </w:r>
      <w:r>
        <w:rPr>
          <w:noProof/>
          <w:lang w:val="en-IN" w:eastAsia="en-IN"/>
        </w:rPr>
        <mc:AlternateContent>
          <mc:Choice Requires="wps">
            <w:drawing>
              <wp:anchor distT="0" distB="0" distL="114300" distR="114300" simplePos="0" relativeHeight="251789312" behindDoc="0" locked="0" layoutInCell="1" allowOverlap="1" wp14:anchorId="7517E50D" wp14:editId="30BB2460">
                <wp:simplePos x="0" y="0"/>
                <wp:positionH relativeFrom="column">
                  <wp:posOffset>4572000</wp:posOffset>
                </wp:positionH>
                <wp:positionV relativeFrom="paragraph">
                  <wp:posOffset>41275</wp:posOffset>
                </wp:positionV>
                <wp:extent cx="189865" cy="113665"/>
                <wp:effectExtent l="9525" t="12700" r="10160" b="6985"/>
                <wp:wrapNone/>
                <wp:docPr id="605"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865"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B849B47" id="Rectangle 63" o:spid="_x0000_s1026" style="position:absolute;margin-left:5in;margin-top:3.25pt;width:14.95pt;height:8.9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"/>
            </w:pict>
          </mc:Fallback>
        </mc:AlternateContent>
      </w:r>
      <w:r>
        <w:t>2.3. Wo befindet sich der Standort Ihres Joint Ventures?  Deutschland         Russland</w:t>
      </w:r>
    </w:p>
    <w:p w:rsidR="00007A14" w:rsidRDefault="00007A14" w:rsidP="00007A14">
      <w:pPr>
        <w:spacing w:line="360" w:lineRule="auto"/>
        <w:ind w:left="357"/>
      </w:pPr>
      <w:r w:rsidRPr="00095E0B">
        <w:t xml:space="preserve">2.4. Wie hoch ist </w:t>
      </w:r>
      <w:r>
        <w:t xml:space="preserve">die </w:t>
      </w:r>
      <w:r w:rsidRPr="00095E0B">
        <w:t>Beteiligung Ihres Unternehmens an dem J</w:t>
      </w:r>
      <w:r>
        <w:t xml:space="preserve">oint </w:t>
      </w:r>
      <w:r w:rsidRPr="00095E0B">
        <w:t>V</w:t>
      </w:r>
      <w:r>
        <w:t>enture</w:t>
      </w:r>
      <w:r w:rsidRPr="00095E0B">
        <w:t>?</w:t>
      </w:r>
      <w:r>
        <w:t>___________</w:t>
      </w:r>
    </w:p>
    <w:p w:rsidR="00007A14" w:rsidRDefault="00007A14" w:rsidP="00007A14">
      <w:pPr>
        <w:spacing w:line="480" w:lineRule="auto"/>
        <w:ind w:left="357"/>
      </w:pPr>
      <w:r>
        <w:lastRenderedPageBreak/>
        <w:t>2.5. An welcher Art von JV</w:t>
      </w:r>
      <w:r w:rsidRPr="00B10D99">
        <w:t xml:space="preserve"> ist Ihr </w:t>
      </w:r>
      <w:r>
        <w:t>Unternehmen beteiligt? Z.B. F&amp;E oder Produktion.</w:t>
      </w:r>
    </w:p>
    <w:p w:rsidR="00007A14" w:rsidRDefault="00007A14" w:rsidP="00007A14">
      <w:pPr>
        <w:spacing w:line="480" w:lineRule="auto"/>
        <w:ind w:left="357"/>
      </w:pPr>
      <w:r>
        <w:t>-------------------------------------------------------------------------------------------------------------</w:t>
      </w:r>
    </w:p>
    <w:p w:rsidR="00007A14" w:rsidRDefault="00007A14" w:rsidP="00007A14">
      <w:pPr>
        <w:spacing w:line="360" w:lineRule="auto"/>
        <w:ind w:left="360"/>
      </w:pPr>
      <w:r>
        <w:t>2.6. Wie lange ist Ihr JV auf dem Markt bereits tätig?</w:t>
      </w:r>
    </w:p>
    <w:p w:rsidR="00007A14" w:rsidRDefault="00007A14" w:rsidP="00007A14">
      <w:pPr>
        <w:spacing w:line="360" w:lineRule="auto"/>
      </w:pPr>
      <w:r>
        <w:rPr>
          <w:noProof/>
          <w:lang w:val="en-IN" w:eastAsia="en-IN"/>
        </w:rPr>
        <mc:AlternateContent>
          <mc:Choice Requires="wps">
            <w:drawing>
              <wp:anchor distT="0" distB="0" distL="114300" distR="114300" simplePos="0" relativeHeight="252039168" behindDoc="0" locked="0" layoutInCell="1" allowOverlap="1" wp14:anchorId="166F4C12" wp14:editId="46C6162C">
                <wp:simplePos x="0" y="0"/>
                <wp:positionH relativeFrom="column">
                  <wp:posOffset>3812540</wp:posOffset>
                </wp:positionH>
                <wp:positionV relativeFrom="paragraph">
                  <wp:posOffset>22860</wp:posOffset>
                </wp:positionV>
                <wp:extent cx="203200" cy="170815"/>
                <wp:effectExtent l="12065" t="13335" r="13335" b="6350"/>
                <wp:wrapNone/>
                <wp:docPr id="604" name="Rectangle 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11E2F80" id="Rectangle 476" o:spid="_x0000_s1026" style="position:absolute;margin-left:300.2pt;margin-top:1.8pt;width:16pt;height:13.4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"/>
            </w:pict>
          </mc:Fallback>
        </mc:AlternateContent>
      </w:r>
      <w:r>
        <w:rPr>
          <w:noProof/>
          <w:lang w:val="en-IN" w:eastAsia="en-IN"/>
        </w:rPr>
        <mc:AlternateContent>
          <mc:Choice Requires="wps">
            <w:drawing>
              <wp:anchor distT="0" distB="0" distL="114300" distR="114300" simplePos="0" relativeHeight="252038144" behindDoc="0" locked="0" layoutInCell="1" allowOverlap="1" wp14:anchorId="384D6256" wp14:editId="0BC25A9B">
                <wp:simplePos x="0" y="0"/>
                <wp:positionH relativeFrom="column">
                  <wp:posOffset>2568575</wp:posOffset>
                </wp:positionH>
                <wp:positionV relativeFrom="paragraph">
                  <wp:posOffset>22860</wp:posOffset>
                </wp:positionV>
                <wp:extent cx="203200" cy="170815"/>
                <wp:effectExtent l="6350" t="13335" r="9525" b="6350"/>
                <wp:wrapNone/>
                <wp:docPr id="603" name="Rectangle 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A3623B1" id="Rectangle 475" o:spid="_x0000_s1026" style="position:absolute;margin-left:202.25pt;margin-top:1.8pt;width:16pt;height:13.4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"/>
            </w:pict>
          </mc:Fallback>
        </mc:AlternateContent>
      </w:r>
      <w:r>
        <w:rPr>
          <w:noProof/>
          <w:lang w:val="en-IN" w:eastAsia="en-IN"/>
        </w:rPr>
        <mc:AlternateContent>
          <mc:Choice Requires="wps">
            <w:drawing>
              <wp:anchor distT="0" distB="0" distL="114300" distR="114300" simplePos="0" relativeHeight="252037120" behindDoc="0" locked="0" layoutInCell="1" allowOverlap="1" wp14:anchorId="3A1AAC39" wp14:editId="2C4DDE3A">
                <wp:simplePos x="0" y="0"/>
                <wp:positionH relativeFrom="column">
                  <wp:posOffset>1428750</wp:posOffset>
                </wp:positionH>
                <wp:positionV relativeFrom="paragraph">
                  <wp:posOffset>22860</wp:posOffset>
                </wp:positionV>
                <wp:extent cx="203200" cy="170815"/>
                <wp:effectExtent l="9525" t="13335" r="6350" b="6350"/>
                <wp:wrapNone/>
                <wp:docPr id="602" name="Rectangle 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B0B0A36" id="Rectangle 474" o:spid="_x0000_s1026" style="position:absolute;margin-left:112.5pt;margin-top:1.8pt;width:16pt;height:13.4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GrLIgIAAD8EAAAOAAAAZHJzL2Uyb0RvYy54bWysU9tuEzEQfUfiHyy/k72QNO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"/>
            </w:pict>
          </mc:Fallback>
        </mc:AlternateContent>
      </w:r>
      <w:r>
        <w:rPr>
          <w:noProof/>
          <w:lang w:val="en-IN" w:eastAsia="en-IN"/>
        </w:rPr>
        <mc:AlternateContent>
          <mc:Choice Requires="wps">
            <w:drawing>
              <wp:anchor distT="0" distB="0" distL="114300" distR="114300" simplePos="0" relativeHeight="251782144" behindDoc="0" locked="0" layoutInCell="1" allowOverlap="1" wp14:anchorId="4253108A" wp14:editId="07AE6430">
                <wp:simplePos x="0" y="0"/>
                <wp:positionH relativeFrom="column">
                  <wp:posOffset>215265</wp:posOffset>
                </wp:positionH>
                <wp:positionV relativeFrom="paragraph">
                  <wp:posOffset>22860</wp:posOffset>
                </wp:positionV>
                <wp:extent cx="203200" cy="170815"/>
                <wp:effectExtent l="5715" t="13335" r="10160" b="6350"/>
                <wp:wrapNone/>
                <wp:docPr id="601"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45B2002" id="Rectangle 56" o:spid="_x0000_s1026" style="position:absolute;margin-left:16.95pt;margin-top:1.8pt;width:16pt;height:13.4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"/>
            </w:pict>
          </mc:Fallback>
        </mc:AlternateContent>
      </w:r>
      <w:r>
        <w:t xml:space="preserve">            &lt; 1Jahr                    &lt; 5 Jahre               &lt; 10 J</w:t>
      </w:r>
      <w:r w:rsidR="00874556">
        <w:t>ahre                ≥ 10 Jahre</w:t>
      </w:r>
    </w:p>
    <w:p w:rsidR="0012678C" w:rsidRDefault="0012678C" w:rsidP="00007A14">
      <w:pPr>
        <w:spacing w:line="360" w:lineRule="auto"/>
      </w:pPr>
    </w:p>
    <w:p w:rsidR="00007A14" w:rsidRDefault="00007A14" w:rsidP="00007A14">
      <w:pPr>
        <w:spacing w:line="360" w:lineRule="auto"/>
        <w:ind w:left="782"/>
      </w:pPr>
    </w:p>
    <w:p w:rsidR="00007A14" w:rsidRPr="00512BF5" w:rsidRDefault="00007A14" w:rsidP="00007A14">
      <w:pPr>
        <w:spacing w:line="360" w:lineRule="auto"/>
        <w:ind w:left="360"/>
      </w:pPr>
      <w:r>
        <w:t xml:space="preserve">2.7. </w:t>
      </w:r>
      <w:r w:rsidRPr="00512BF5">
        <w:t>Wie wurde es zu Beginn ausgelegt?</w:t>
      </w:r>
    </w:p>
    <w:p w:rsidR="00007A14" w:rsidRDefault="00007A14" w:rsidP="00007A14">
      <w:pPr>
        <w:spacing w:line="360" w:lineRule="auto"/>
        <w:ind w:left="360"/>
      </w:pPr>
      <w:r>
        <w:rPr>
          <w:noProof/>
          <w:lang w:val="en-IN" w:eastAsia="en-IN"/>
        </w:rPr>
        <mc:AlternateContent>
          <mc:Choice Requires="wps">
            <w:drawing>
              <wp:anchor distT="0" distB="0" distL="114300" distR="114300" simplePos="0" relativeHeight="252042240" behindDoc="0" locked="0" layoutInCell="1" allowOverlap="1" wp14:anchorId="4846480C" wp14:editId="4B46E08E">
                <wp:simplePos x="0" y="0"/>
                <wp:positionH relativeFrom="column">
                  <wp:posOffset>3663950</wp:posOffset>
                </wp:positionH>
                <wp:positionV relativeFrom="paragraph">
                  <wp:posOffset>34290</wp:posOffset>
                </wp:positionV>
                <wp:extent cx="203200" cy="170815"/>
                <wp:effectExtent l="6350" t="5715" r="9525" b="13970"/>
                <wp:wrapNone/>
                <wp:docPr id="600" name="Rectangle 4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53637A7" id="Rectangle 479" o:spid="_x0000_s1026" style="position:absolute;margin-left:288.5pt;margin-top:2.7pt;width:16pt;height:13.4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"/>
            </w:pict>
          </mc:Fallback>
        </mc:AlternateContent>
      </w:r>
      <w:r>
        <w:rPr>
          <w:noProof/>
          <w:lang w:val="en-IN" w:eastAsia="en-IN"/>
        </w:rPr>
        <mc:AlternateContent>
          <mc:Choice Requires="wps">
            <w:drawing>
              <wp:anchor distT="0" distB="0" distL="114300" distR="114300" simplePos="0" relativeHeight="252041216" behindDoc="0" locked="0" layoutInCell="1" allowOverlap="1" wp14:anchorId="79218C83" wp14:editId="17187122">
                <wp:simplePos x="0" y="0"/>
                <wp:positionH relativeFrom="column">
                  <wp:posOffset>1920240</wp:posOffset>
                </wp:positionH>
                <wp:positionV relativeFrom="paragraph">
                  <wp:posOffset>34290</wp:posOffset>
                </wp:positionV>
                <wp:extent cx="203200" cy="170815"/>
                <wp:effectExtent l="5715" t="5715" r="10160" b="13970"/>
                <wp:wrapNone/>
                <wp:docPr id="599" name="Rectangle 4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FFFCD22" id="Rectangle 478" o:spid="_x0000_s1026" style="position:absolute;margin-left:151.2pt;margin-top:2.7pt;width:16pt;height:13.4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"/>
            </w:pict>
          </mc:Fallback>
        </mc:AlternateContent>
      </w:r>
      <w:r>
        <w:rPr>
          <w:noProof/>
          <w:lang w:val="en-IN" w:eastAsia="en-IN"/>
        </w:rPr>
        <mc:AlternateContent>
          <mc:Choice Requires="wps">
            <w:drawing>
              <wp:anchor distT="0" distB="0" distL="114300" distR="114300" simplePos="0" relativeHeight="252040192" behindDoc="0" locked="0" layoutInCell="1" allowOverlap="1" wp14:anchorId="1FB8DC47" wp14:editId="11E748BE">
                <wp:simplePos x="0" y="0"/>
                <wp:positionH relativeFrom="column">
                  <wp:posOffset>215265</wp:posOffset>
                </wp:positionH>
                <wp:positionV relativeFrom="paragraph">
                  <wp:posOffset>34290</wp:posOffset>
                </wp:positionV>
                <wp:extent cx="203200" cy="170815"/>
                <wp:effectExtent l="5715" t="5715" r="10160" b="13970"/>
                <wp:wrapNone/>
                <wp:docPr id="598" name="Rectangle 4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B82B74F" id="Rectangle 477" o:spid="_x0000_s1026" style="position:absolute;margin-left:16.95pt;margin-top:2.7pt;width:16pt;height:13.4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"/>
            </w:pict>
          </mc:Fallback>
        </mc:AlternateContent>
      </w:r>
      <w:r>
        <w:t xml:space="preserve">    </w:t>
      </w:r>
      <w:r w:rsidR="00FF2CEC">
        <w:t xml:space="preserve">  Kurzfristig 1</w:t>
      </w:r>
      <w:r w:rsidR="00FF2CEC" w:rsidRPr="00FE6D1C">
        <w:rPr>
          <w:b/>
        </w:rPr>
        <w:t>-</w:t>
      </w:r>
      <w:r w:rsidR="00FF2CEC">
        <w:t>5</w:t>
      </w:r>
      <w:r>
        <w:t xml:space="preserve"> </w:t>
      </w:r>
      <w:r w:rsidRPr="00512BF5">
        <w:t xml:space="preserve">Jahre    </w:t>
      </w:r>
      <w:r>
        <w:t xml:space="preserve">     </w:t>
      </w:r>
      <w:r w:rsidRPr="00512BF5">
        <w:t xml:space="preserve">  Mittelfristig 5</w:t>
      </w:r>
      <w:r w:rsidRPr="00FE6D1C">
        <w:rPr>
          <w:b/>
        </w:rPr>
        <w:t>-</w:t>
      </w:r>
      <w:r w:rsidRPr="00512BF5">
        <w:t>10</w:t>
      </w:r>
      <w:r>
        <w:t xml:space="preserve"> </w:t>
      </w:r>
      <w:r w:rsidRPr="00512BF5">
        <w:t>Jahre         Langfristig mehr als 10 Jahre</w:t>
      </w:r>
    </w:p>
    <w:p w:rsidR="00007A14" w:rsidRDefault="00007A14" w:rsidP="00007A14">
      <w:pPr>
        <w:spacing w:line="360" w:lineRule="auto"/>
        <w:ind w:left="360"/>
      </w:pPr>
      <w:r>
        <w:t>2.8. Unternehmensgröße</w:t>
      </w:r>
    </w:p>
    <w:p w:rsidR="00007A14" w:rsidRPr="002C1BAD" w:rsidRDefault="00007A14" w:rsidP="0052104B">
      <w:pPr>
        <w:numPr>
          <w:ilvl w:val="0"/>
          <w:numId w:val="100"/>
        </w:numPr>
        <w:spacing w:line="360" w:lineRule="auto"/>
        <w:rPr>
          <w:i/>
        </w:rPr>
      </w:pPr>
      <w:r>
        <w:rPr>
          <w:i/>
        </w:rPr>
        <w:t xml:space="preserve">Wie viele </w:t>
      </w:r>
      <w:r w:rsidRPr="003C7E61">
        <w:rPr>
          <w:i/>
        </w:rPr>
        <w:t>Mitarbeiter</w:t>
      </w:r>
      <w:r>
        <w:rPr>
          <w:i/>
        </w:rPr>
        <w:t xml:space="preserve"> hat Ihr Unternehmen?</w:t>
      </w:r>
    </w:p>
    <w:p w:rsidR="00007A14" w:rsidRDefault="00007A14" w:rsidP="00007A14">
      <w:pPr>
        <w:spacing w:line="360" w:lineRule="auto"/>
        <w:ind w:left="360"/>
      </w:pPr>
      <w:r>
        <w:rPr>
          <w:i/>
          <w:noProof/>
          <w:lang w:val="en-IN" w:eastAsia="en-IN"/>
        </w:rPr>
        <mc:AlternateContent>
          <mc:Choice Requires="wps">
            <w:drawing>
              <wp:anchor distT="0" distB="0" distL="114300" distR="114300" simplePos="0" relativeHeight="251788288" behindDoc="0" locked="0" layoutInCell="1" allowOverlap="1" wp14:anchorId="70DE564B" wp14:editId="1CA18112">
                <wp:simplePos x="0" y="0"/>
                <wp:positionH relativeFrom="column">
                  <wp:posOffset>4343400</wp:posOffset>
                </wp:positionH>
                <wp:positionV relativeFrom="paragraph">
                  <wp:posOffset>87630</wp:posOffset>
                </wp:positionV>
                <wp:extent cx="342900" cy="113665"/>
                <wp:effectExtent l="9525" t="11430" r="9525" b="8255"/>
                <wp:wrapNone/>
                <wp:docPr id="597"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729E7EB" id="Rectangle 62" o:spid="_x0000_s1026" style="position:absolute;margin-left:342pt;margin-top:6.9pt;width:27pt;height:8.9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"/>
            </w:pict>
          </mc:Fallback>
        </mc:AlternateContent>
      </w:r>
      <w:r>
        <w:rPr>
          <w:noProof/>
          <w:lang w:val="en-IN" w:eastAsia="en-IN"/>
        </w:rPr>
        <mc:AlternateContent>
          <mc:Choice Requires="wps">
            <w:drawing>
              <wp:anchor distT="0" distB="0" distL="114300" distR="114300" simplePos="0" relativeHeight="251787264" behindDoc="0" locked="0" layoutInCell="1" allowOverlap="1" wp14:anchorId="7AE152BF" wp14:editId="313066F8">
                <wp:simplePos x="0" y="0"/>
                <wp:positionH relativeFrom="column">
                  <wp:posOffset>3543300</wp:posOffset>
                </wp:positionH>
                <wp:positionV relativeFrom="paragraph">
                  <wp:posOffset>80010</wp:posOffset>
                </wp:positionV>
                <wp:extent cx="342900" cy="113665"/>
                <wp:effectExtent l="9525" t="13335" r="9525" b="6350"/>
                <wp:wrapNone/>
                <wp:docPr id="596"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BB8ACED" id="Rectangle 61" o:spid="_x0000_s1026" style="position:absolute;margin-left:279pt;margin-top:6.3pt;width:27pt;height:8.9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"/>
            </w:pict>
          </mc:Fallback>
        </mc:AlternateContent>
      </w:r>
      <w:r>
        <w:rPr>
          <w:noProof/>
          <w:lang w:val="en-IN" w:eastAsia="en-IN"/>
        </w:rPr>
        <mc:AlternateContent>
          <mc:Choice Requires="wps">
            <w:drawing>
              <wp:anchor distT="0" distB="0" distL="114300" distR="114300" simplePos="0" relativeHeight="251784192" behindDoc="0" locked="0" layoutInCell="1" allowOverlap="1" wp14:anchorId="28EAFC0E" wp14:editId="59D47542">
                <wp:simplePos x="0" y="0"/>
                <wp:positionH relativeFrom="column">
                  <wp:posOffset>1143000</wp:posOffset>
                </wp:positionH>
                <wp:positionV relativeFrom="paragraph">
                  <wp:posOffset>80010</wp:posOffset>
                </wp:positionV>
                <wp:extent cx="342900" cy="113665"/>
                <wp:effectExtent l="9525" t="13335" r="9525" b="6350"/>
                <wp:wrapNone/>
                <wp:docPr id="595"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85B8750" id="Rectangle 58" o:spid="_x0000_s1026" style="position:absolute;margin-left:90pt;margin-top:6.3pt;width:27pt;height:8.9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"/>
            </w:pict>
          </mc:Fallback>
        </mc:AlternateContent>
      </w:r>
      <w:r>
        <w:rPr>
          <w:noProof/>
          <w:lang w:val="en-IN" w:eastAsia="en-IN"/>
        </w:rPr>
        <mc:AlternateContent>
          <mc:Choice Requires="wps">
            <w:drawing>
              <wp:anchor distT="0" distB="0" distL="114300" distR="114300" simplePos="0" relativeHeight="251786240" behindDoc="0" locked="0" layoutInCell="1" allowOverlap="1" wp14:anchorId="46A34C74" wp14:editId="01B8D210">
                <wp:simplePos x="0" y="0"/>
                <wp:positionH relativeFrom="column">
                  <wp:posOffset>2743200</wp:posOffset>
                </wp:positionH>
                <wp:positionV relativeFrom="paragraph">
                  <wp:posOffset>80010</wp:posOffset>
                </wp:positionV>
                <wp:extent cx="342900" cy="113665"/>
                <wp:effectExtent l="9525" t="13335" r="9525" b="6350"/>
                <wp:wrapNone/>
                <wp:docPr id="594"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42774E6" id="Rectangle 60" o:spid="_x0000_s1026" style="position:absolute;margin-left:3in;margin-top:6.3pt;width:27pt;height:8.9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"/>
            </w:pict>
          </mc:Fallback>
        </mc:AlternateContent>
      </w:r>
      <w:r>
        <w:rPr>
          <w:noProof/>
          <w:lang w:val="en-IN" w:eastAsia="en-IN"/>
        </w:rPr>
        <mc:AlternateContent>
          <mc:Choice Requires="wps">
            <w:drawing>
              <wp:anchor distT="0" distB="0" distL="114300" distR="114300" simplePos="0" relativeHeight="251785216" behindDoc="0" locked="0" layoutInCell="1" allowOverlap="1" wp14:anchorId="2A5F7413" wp14:editId="2AF4C297">
                <wp:simplePos x="0" y="0"/>
                <wp:positionH relativeFrom="column">
                  <wp:posOffset>1943100</wp:posOffset>
                </wp:positionH>
                <wp:positionV relativeFrom="paragraph">
                  <wp:posOffset>80010</wp:posOffset>
                </wp:positionV>
                <wp:extent cx="342900" cy="113665"/>
                <wp:effectExtent l="9525" t="13335" r="9525" b="6350"/>
                <wp:wrapNone/>
                <wp:docPr id="593"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055AF1C" id="Rectangle 59" o:spid="_x0000_s1026" style="position:absolute;margin-left:153pt;margin-top:6.3pt;width:27pt;height:8.9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"/>
            </w:pict>
          </mc:Fallback>
        </mc:AlternateContent>
      </w:r>
      <w:r>
        <w:rPr>
          <w:noProof/>
          <w:lang w:val="en-IN" w:eastAsia="en-IN"/>
        </w:rPr>
        <mc:AlternateContent>
          <mc:Choice Requires="wps">
            <w:drawing>
              <wp:anchor distT="0" distB="0" distL="114300" distR="114300" simplePos="0" relativeHeight="251783168" behindDoc="0" locked="0" layoutInCell="1" allowOverlap="1" wp14:anchorId="0AD9E27E" wp14:editId="63D2A1C3">
                <wp:simplePos x="0" y="0"/>
                <wp:positionH relativeFrom="column">
                  <wp:posOffset>342900</wp:posOffset>
                </wp:positionH>
                <wp:positionV relativeFrom="paragraph">
                  <wp:posOffset>80010</wp:posOffset>
                </wp:positionV>
                <wp:extent cx="342900" cy="113665"/>
                <wp:effectExtent l="9525" t="13335" r="9525" b="6350"/>
                <wp:wrapNone/>
                <wp:docPr id="592"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EDEE3B7" id="Rectangle 57" o:spid="_x0000_s1026" style="position:absolute;margin-left:27pt;margin-top:6.3pt;width:27pt;height:8.9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"/>
            </w:pict>
          </mc:Fallback>
        </mc:AlternateContent>
      </w:r>
    </w:p>
    <w:p w:rsidR="00007A14" w:rsidRPr="00E5662C" w:rsidRDefault="00007A14" w:rsidP="00007A14">
      <w:pPr>
        <w:spacing w:line="360" w:lineRule="auto"/>
        <w:ind w:left="426"/>
      </w:pPr>
      <w:r>
        <w:t xml:space="preserve">  &lt; 50              &lt; 500          &lt; 1000          &lt; 5000         &lt; 10 000        ≥ 10 000</w:t>
      </w:r>
    </w:p>
    <w:p w:rsidR="00007A14" w:rsidRPr="00E5662C" w:rsidRDefault="00007A14" w:rsidP="0052104B">
      <w:pPr>
        <w:numPr>
          <w:ilvl w:val="0"/>
          <w:numId w:val="100"/>
        </w:numPr>
        <w:tabs>
          <w:tab w:val="clear" w:pos="720"/>
        </w:tabs>
        <w:rPr>
          <w:i/>
        </w:rPr>
      </w:pPr>
      <w:r>
        <w:rPr>
          <w:i/>
        </w:rPr>
        <w:t xml:space="preserve">Wie viel beträgt der </w:t>
      </w:r>
      <w:r w:rsidRPr="003C7E61">
        <w:rPr>
          <w:i/>
        </w:rPr>
        <w:t xml:space="preserve">Umsatz </w:t>
      </w:r>
      <w:r>
        <w:rPr>
          <w:i/>
        </w:rPr>
        <w:t xml:space="preserve">Ihres Unternehmens? </w:t>
      </w:r>
    </w:p>
    <w:tbl>
      <w:tblPr>
        <w:tblW w:w="8930"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254"/>
        <w:gridCol w:w="540"/>
        <w:gridCol w:w="3569"/>
        <w:gridCol w:w="567"/>
      </w:tblGrid>
      <w:tr w:rsidR="00007A14" w:rsidTr="00007A14">
        <w:trPr>
          <w:trHeight w:val="276"/>
        </w:trPr>
        <w:tc>
          <w:tcPr>
            <w:tcW w:w="4254" w:type="dxa"/>
            <w:shd w:val="clear" w:color="auto" w:fill="E0E0E0"/>
          </w:tcPr>
          <w:p w:rsidR="00007A14" w:rsidRPr="00810C3A" w:rsidRDefault="00007A14" w:rsidP="00007A14">
            <w:r>
              <w:t>weniger als 50.000 €</w:t>
            </w:r>
            <w:r w:rsidRPr="00810C3A">
              <w:t xml:space="preserve">                  </w:t>
            </w:r>
          </w:p>
        </w:tc>
        <w:tc>
          <w:tcPr>
            <w:tcW w:w="540" w:type="dxa"/>
            <w:shd w:val="clear" w:color="auto" w:fill="FFFFFF"/>
          </w:tcPr>
          <w:p w:rsidR="00007A14" w:rsidRPr="009148AC" w:rsidRDefault="00007A14" w:rsidP="00007A14">
            <w:pPr>
              <w:ind w:left="360"/>
              <w:rPr>
                <w:i/>
                <w:color w:val="C0C0C0"/>
              </w:rPr>
            </w:pPr>
          </w:p>
        </w:tc>
        <w:tc>
          <w:tcPr>
            <w:tcW w:w="3569" w:type="dxa"/>
            <w:shd w:val="clear" w:color="auto" w:fill="E0E0E0"/>
          </w:tcPr>
          <w:p w:rsidR="00007A14" w:rsidRPr="00810C3A" w:rsidRDefault="00007A14" w:rsidP="00007A14">
            <w:r>
              <w:t>25.000.000 € bis 50.000.000 €</w:t>
            </w:r>
          </w:p>
        </w:tc>
        <w:tc>
          <w:tcPr>
            <w:tcW w:w="567" w:type="dxa"/>
            <w:shd w:val="clear" w:color="auto" w:fill="FFFFFF"/>
          </w:tcPr>
          <w:p w:rsidR="00007A14" w:rsidRDefault="00007A14" w:rsidP="00007A14">
            <w:pPr>
              <w:ind w:left="360"/>
              <w:rPr>
                <w:i/>
              </w:rPr>
            </w:pPr>
          </w:p>
        </w:tc>
      </w:tr>
      <w:tr w:rsidR="00007A14" w:rsidTr="00007A14">
        <w:trPr>
          <w:trHeight w:val="101"/>
        </w:trPr>
        <w:tc>
          <w:tcPr>
            <w:tcW w:w="4254" w:type="dxa"/>
            <w:shd w:val="clear" w:color="auto" w:fill="E0E0E0"/>
          </w:tcPr>
          <w:p w:rsidR="00007A14" w:rsidRPr="00810C3A" w:rsidRDefault="00007A14" w:rsidP="00007A14">
            <w:r>
              <w:t>50.000 € bis 500.000 €</w:t>
            </w:r>
          </w:p>
        </w:tc>
        <w:tc>
          <w:tcPr>
            <w:tcW w:w="540" w:type="dxa"/>
            <w:shd w:val="clear" w:color="auto" w:fill="FFFFFF"/>
          </w:tcPr>
          <w:p w:rsidR="00007A14" w:rsidRPr="009148AC" w:rsidRDefault="00007A14" w:rsidP="00007A14">
            <w:pPr>
              <w:ind w:left="360"/>
              <w:rPr>
                <w:i/>
                <w:color w:val="FFFFFF"/>
              </w:rPr>
            </w:pPr>
          </w:p>
        </w:tc>
        <w:tc>
          <w:tcPr>
            <w:tcW w:w="3569" w:type="dxa"/>
            <w:shd w:val="clear" w:color="auto" w:fill="E0E0E0"/>
          </w:tcPr>
          <w:p w:rsidR="00007A14" w:rsidRPr="00810C3A" w:rsidRDefault="00007A14" w:rsidP="00007A14">
            <w:r>
              <w:t>50.000.000 € bis 100.000.000 €</w:t>
            </w:r>
          </w:p>
        </w:tc>
        <w:tc>
          <w:tcPr>
            <w:tcW w:w="567" w:type="dxa"/>
            <w:shd w:val="clear" w:color="auto" w:fill="FFFFFF"/>
          </w:tcPr>
          <w:p w:rsidR="00007A14" w:rsidRDefault="00007A14" w:rsidP="00007A14">
            <w:pPr>
              <w:ind w:left="360"/>
              <w:rPr>
                <w:i/>
              </w:rPr>
            </w:pPr>
          </w:p>
        </w:tc>
      </w:tr>
      <w:tr w:rsidR="00007A14" w:rsidTr="00007A14">
        <w:trPr>
          <w:trHeight w:val="242"/>
        </w:trPr>
        <w:tc>
          <w:tcPr>
            <w:tcW w:w="4254" w:type="dxa"/>
            <w:shd w:val="clear" w:color="auto" w:fill="E0E0E0"/>
          </w:tcPr>
          <w:p w:rsidR="00007A14" w:rsidRPr="00810C3A" w:rsidRDefault="00007A14" w:rsidP="00007A14">
            <w:r>
              <w:t>500.000 € bis 5.000.000 €</w:t>
            </w:r>
          </w:p>
        </w:tc>
        <w:tc>
          <w:tcPr>
            <w:tcW w:w="540" w:type="dxa"/>
            <w:shd w:val="clear" w:color="auto" w:fill="FFFFFF"/>
          </w:tcPr>
          <w:p w:rsidR="00007A14" w:rsidRPr="009148AC" w:rsidRDefault="00007A14" w:rsidP="00007A14">
            <w:pPr>
              <w:ind w:left="360"/>
              <w:rPr>
                <w:i/>
                <w:color w:val="FFFFFF"/>
              </w:rPr>
            </w:pPr>
          </w:p>
        </w:tc>
        <w:tc>
          <w:tcPr>
            <w:tcW w:w="3569" w:type="dxa"/>
            <w:shd w:val="clear" w:color="auto" w:fill="E0E0E0"/>
          </w:tcPr>
          <w:p w:rsidR="00007A14" w:rsidRPr="00810C3A" w:rsidRDefault="00007A14" w:rsidP="00007A14">
            <w:r>
              <w:t>100.000.000 € bis 500.000.000 €</w:t>
            </w:r>
          </w:p>
        </w:tc>
        <w:tc>
          <w:tcPr>
            <w:tcW w:w="567" w:type="dxa"/>
            <w:shd w:val="clear" w:color="auto" w:fill="FFFFFF"/>
          </w:tcPr>
          <w:p w:rsidR="00007A14" w:rsidRDefault="00007A14" w:rsidP="00007A14">
            <w:pPr>
              <w:ind w:left="360"/>
              <w:rPr>
                <w:i/>
              </w:rPr>
            </w:pPr>
          </w:p>
        </w:tc>
      </w:tr>
      <w:tr w:rsidR="00007A14" w:rsidTr="00007A14">
        <w:trPr>
          <w:trHeight w:val="268"/>
        </w:trPr>
        <w:tc>
          <w:tcPr>
            <w:tcW w:w="4254" w:type="dxa"/>
            <w:shd w:val="clear" w:color="auto" w:fill="E0E0E0"/>
          </w:tcPr>
          <w:p w:rsidR="00007A14" w:rsidRPr="00810C3A" w:rsidRDefault="00007A14" w:rsidP="00007A14">
            <w:r>
              <w:t>5.000.000 €  bis 10.000.000 €</w:t>
            </w:r>
          </w:p>
        </w:tc>
        <w:tc>
          <w:tcPr>
            <w:tcW w:w="540" w:type="dxa"/>
            <w:shd w:val="clear" w:color="auto" w:fill="FFFFFF"/>
          </w:tcPr>
          <w:p w:rsidR="00007A14" w:rsidRPr="009148AC" w:rsidRDefault="00007A14" w:rsidP="00007A14">
            <w:pPr>
              <w:ind w:left="360"/>
              <w:rPr>
                <w:i/>
                <w:color w:val="FFFFFF"/>
              </w:rPr>
            </w:pPr>
          </w:p>
        </w:tc>
        <w:tc>
          <w:tcPr>
            <w:tcW w:w="3569" w:type="dxa"/>
            <w:shd w:val="clear" w:color="auto" w:fill="E0E0E0"/>
          </w:tcPr>
          <w:p w:rsidR="00007A14" w:rsidRPr="00810C3A" w:rsidRDefault="00007A14" w:rsidP="00007A14">
            <w:r>
              <w:t>Mehr als 500.000.000 €</w:t>
            </w:r>
          </w:p>
        </w:tc>
        <w:tc>
          <w:tcPr>
            <w:tcW w:w="567" w:type="dxa"/>
            <w:shd w:val="clear" w:color="auto" w:fill="FFFFFF"/>
          </w:tcPr>
          <w:p w:rsidR="00007A14" w:rsidRDefault="00007A14" w:rsidP="00007A14">
            <w:pPr>
              <w:ind w:left="360"/>
              <w:rPr>
                <w:i/>
              </w:rPr>
            </w:pPr>
          </w:p>
        </w:tc>
      </w:tr>
      <w:tr w:rsidR="00007A14" w:rsidTr="00007A14">
        <w:trPr>
          <w:trHeight w:val="268"/>
        </w:trPr>
        <w:tc>
          <w:tcPr>
            <w:tcW w:w="4254" w:type="dxa"/>
            <w:shd w:val="clear" w:color="auto" w:fill="E0E0E0"/>
          </w:tcPr>
          <w:p w:rsidR="00007A14" w:rsidRPr="00810C3A" w:rsidRDefault="00007A14" w:rsidP="00007A14">
            <w:r>
              <w:t>10.000.000 € bis 25.000.000 €</w:t>
            </w:r>
          </w:p>
        </w:tc>
        <w:tc>
          <w:tcPr>
            <w:tcW w:w="540" w:type="dxa"/>
            <w:shd w:val="clear" w:color="auto" w:fill="FFFFFF"/>
          </w:tcPr>
          <w:p w:rsidR="00007A14" w:rsidRPr="009148AC" w:rsidRDefault="00007A14" w:rsidP="00007A14">
            <w:pPr>
              <w:ind w:left="360"/>
              <w:rPr>
                <w:i/>
                <w:color w:val="FFFFFF"/>
              </w:rPr>
            </w:pPr>
          </w:p>
        </w:tc>
        <w:tc>
          <w:tcPr>
            <w:tcW w:w="3569" w:type="dxa"/>
            <w:shd w:val="clear" w:color="auto" w:fill="E0E0E0"/>
          </w:tcPr>
          <w:p w:rsidR="00007A14" w:rsidRPr="00810C3A" w:rsidRDefault="00007A14" w:rsidP="00007A14">
            <w:r>
              <w:t>Keine Angabe</w:t>
            </w:r>
          </w:p>
        </w:tc>
        <w:tc>
          <w:tcPr>
            <w:tcW w:w="567" w:type="dxa"/>
            <w:shd w:val="clear" w:color="auto" w:fill="FFFFFF"/>
          </w:tcPr>
          <w:p w:rsidR="00007A14" w:rsidRDefault="00007A14" w:rsidP="00007A14">
            <w:pPr>
              <w:ind w:left="360"/>
              <w:rPr>
                <w:i/>
              </w:rPr>
            </w:pPr>
          </w:p>
        </w:tc>
      </w:tr>
    </w:tbl>
    <w:p w:rsidR="00007A14" w:rsidRDefault="00007A14" w:rsidP="00007A14"/>
    <w:p w:rsidR="00007A14" w:rsidRPr="00942FFF" w:rsidRDefault="00007A14" w:rsidP="0052104B">
      <w:pPr>
        <w:numPr>
          <w:ilvl w:val="0"/>
          <w:numId w:val="99"/>
        </w:numPr>
        <w:rPr>
          <w:b/>
          <w:i/>
        </w:rPr>
      </w:pPr>
      <w:r w:rsidRPr="0067581B">
        <w:rPr>
          <w:b/>
          <w:i/>
        </w:rPr>
        <w:t>Investitionsmotive des Unternehmens</w:t>
      </w:r>
    </w:p>
    <w:tbl>
      <w:tblPr>
        <w:tblW w:w="9000"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90"/>
        <w:gridCol w:w="1258"/>
        <w:gridCol w:w="1080"/>
        <w:gridCol w:w="1080"/>
        <w:gridCol w:w="900"/>
        <w:gridCol w:w="10"/>
        <w:gridCol w:w="1082"/>
      </w:tblGrid>
      <w:tr w:rsidR="00007A14" w:rsidTr="00E91968">
        <w:trPr>
          <w:trHeight w:val="536"/>
        </w:trPr>
        <w:tc>
          <w:tcPr>
            <w:tcW w:w="3590" w:type="dxa"/>
            <w:shd w:val="clear" w:color="auto" w:fill="F2F2F2" w:themeFill="background1" w:themeFillShade="F2"/>
          </w:tcPr>
          <w:p w:rsidR="00007A14" w:rsidRDefault="00007A14" w:rsidP="00007A14"/>
          <w:p w:rsidR="00007A14" w:rsidRDefault="00007A14" w:rsidP="00007A14">
            <w:r>
              <w:t>Welches war die Motivation, in Ihrem Unternehmen ein Joint Venture zu gründen?</w:t>
            </w:r>
          </w:p>
        </w:tc>
        <w:tc>
          <w:tcPr>
            <w:tcW w:w="1258" w:type="dxa"/>
            <w:shd w:val="clear" w:color="auto" w:fill="E0E0E0"/>
          </w:tcPr>
          <w:p w:rsidR="00007A14" w:rsidRDefault="00007A14" w:rsidP="00007A14">
            <w:r>
              <w:t>trifft</w:t>
            </w:r>
          </w:p>
          <w:p w:rsidR="00007A14" w:rsidRDefault="00007A14" w:rsidP="00007A14">
            <w:r>
              <w:t>überhaupt nicht zu</w:t>
            </w:r>
          </w:p>
          <w:p w:rsidR="00007A14" w:rsidRDefault="00007A14" w:rsidP="00007A14"/>
        </w:tc>
        <w:tc>
          <w:tcPr>
            <w:tcW w:w="1080" w:type="dxa"/>
            <w:shd w:val="clear" w:color="auto" w:fill="E0E0E0"/>
          </w:tcPr>
          <w:p w:rsidR="00007A14" w:rsidRDefault="00007A14" w:rsidP="00007A14">
            <w:r>
              <w:t>trifft</w:t>
            </w:r>
          </w:p>
          <w:p w:rsidR="00007A14" w:rsidRDefault="00007A14" w:rsidP="00007A14">
            <w:r>
              <w:t>eher</w:t>
            </w:r>
          </w:p>
          <w:p w:rsidR="00007A14" w:rsidRDefault="00007A14" w:rsidP="00007A14">
            <w:r>
              <w:t>nicht zu</w:t>
            </w:r>
          </w:p>
        </w:tc>
        <w:tc>
          <w:tcPr>
            <w:tcW w:w="1080" w:type="dxa"/>
            <w:shd w:val="clear" w:color="auto" w:fill="E0E0E0"/>
          </w:tcPr>
          <w:p w:rsidR="00007A14" w:rsidRDefault="00007A14" w:rsidP="00007A14">
            <w:r>
              <w:t>trifft teils zu, teils nicht zu</w:t>
            </w:r>
          </w:p>
        </w:tc>
        <w:tc>
          <w:tcPr>
            <w:tcW w:w="900" w:type="dxa"/>
            <w:shd w:val="clear" w:color="auto" w:fill="E0E0E0"/>
          </w:tcPr>
          <w:p w:rsidR="00007A14" w:rsidRDefault="00007A14" w:rsidP="00007A14">
            <w:r>
              <w:t>trifft eher zu</w:t>
            </w:r>
          </w:p>
        </w:tc>
        <w:tc>
          <w:tcPr>
            <w:tcW w:w="1092" w:type="dxa"/>
            <w:gridSpan w:val="2"/>
            <w:shd w:val="clear" w:color="auto" w:fill="E0E0E0"/>
          </w:tcPr>
          <w:p w:rsidR="00007A14" w:rsidRDefault="00007A14" w:rsidP="00007A14">
            <w:r>
              <w:t>trifft voll und ganz zu</w:t>
            </w:r>
          </w:p>
        </w:tc>
      </w:tr>
      <w:tr w:rsidR="00007A14" w:rsidTr="00007A14">
        <w:trPr>
          <w:trHeight w:val="174"/>
        </w:trPr>
        <w:tc>
          <w:tcPr>
            <w:tcW w:w="3590" w:type="dxa"/>
          </w:tcPr>
          <w:p w:rsidR="00007A14" w:rsidRDefault="00007A14" w:rsidP="00007A14">
            <w:r>
              <w:t>1. Wettbewerbsgründe</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183552" behindDoc="0" locked="0" layoutInCell="1" allowOverlap="1" wp14:anchorId="22949334" wp14:editId="38DFF1CE">
                      <wp:simplePos x="0" y="0"/>
                      <wp:positionH relativeFrom="column">
                        <wp:posOffset>2985770</wp:posOffset>
                      </wp:positionH>
                      <wp:positionV relativeFrom="paragraph">
                        <wp:posOffset>21590</wp:posOffset>
                      </wp:positionV>
                      <wp:extent cx="168275" cy="114300"/>
                      <wp:effectExtent l="13970" t="12065" r="8255" b="6985"/>
                      <wp:wrapNone/>
                      <wp:docPr id="591" name="Rectangle 15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2E4276A" id="Rectangle 1546" o:spid="_x0000_s1026" style="position:absolute;margin-left:235.1pt;margin-top:1.7pt;width:13.25pt;height:9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182528" behindDoc="0" locked="0" layoutInCell="1" allowOverlap="1" wp14:anchorId="024C435B" wp14:editId="42C0B387">
                      <wp:simplePos x="0" y="0"/>
                      <wp:positionH relativeFrom="column">
                        <wp:posOffset>1044575</wp:posOffset>
                      </wp:positionH>
                      <wp:positionV relativeFrom="paragraph">
                        <wp:posOffset>21590</wp:posOffset>
                      </wp:positionV>
                      <wp:extent cx="168275" cy="114300"/>
                      <wp:effectExtent l="6350" t="12065" r="6350" b="6985"/>
                      <wp:wrapNone/>
                      <wp:docPr id="590" name="Rectangle 15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E771F9C" id="Rectangle 1545" o:spid="_x0000_s1026" style="position:absolute;margin-left:82.25pt;margin-top:1.7pt;width:13.25pt;height:9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181504" behindDoc="0" locked="0" layoutInCell="1" allowOverlap="1" wp14:anchorId="75B42818" wp14:editId="1B7320B3">
                      <wp:simplePos x="0" y="0"/>
                      <wp:positionH relativeFrom="column">
                        <wp:posOffset>1730375</wp:posOffset>
                      </wp:positionH>
                      <wp:positionV relativeFrom="paragraph">
                        <wp:posOffset>21590</wp:posOffset>
                      </wp:positionV>
                      <wp:extent cx="168275" cy="114300"/>
                      <wp:effectExtent l="6350" t="12065" r="6350" b="6985"/>
                      <wp:wrapNone/>
                      <wp:docPr id="589" name="Rectangle 15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1D21B83" id="Rectangle 1544" o:spid="_x0000_s1026" style="position:absolute;margin-left:136.25pt;margin-top:1.7pt;width:13.25pt;height:9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180480" behindDoc="0" locked="0" layoutInCell="1" allowOverlap="1" wp14:anchorId="2ABA2FCC" wp14:editId="43C86480">
                      <wp:simplePos x="0" y="0"/>
                      <wp:positionH relativeFrom="column">
                        <wp:posOffset>2353945</wp:posOffset>
                      </wp:positionH>
                      <wp:positionV relativeFrom="paragraph">
                        <wp:posOffset>21590</wp:posOffset>
                      </wp:positionV>
                      <wp:extent cx="168275" cy="114300"/>
                      <wp:effectExtent l="10795" t="12065" r="11430" b="6985"/>
                      <wp:wrapNone/>
                      <wp:docPr id="588" name="Rectangle 15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3B910B7" id="Rectangle 1543" o:spid="_x0000_s1026" style="position:absolute;margin-left:185.35pt;margin-top:1.7pt;width:13.25pt;height:9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179456" behindDoc="0" locked="0" layoutInCell="1" allowOverlap="1" wp14:anchorId="79C44F99" wp14:editId="7B2E9D42">
                      <wp:simplePos x="0" y="0"/>
                      <wp:positionH relativeFrom="column">
                        <wp:posOffset>298450</wp:posOffset>
                      </wp:positionH>
                      <wp:positionV relativeFrom="paragraph">
                        <wp:posOffset>21590</wp:posOffset>
                      </wp:positionV>
                      <wp:extent cx="168275" cy="114300"/>
                      <wp:effectExtent l="12700" t="12065" r="9525" b="6985"/>
                      <wp:wrapNone/>
                      <wp:docPr id="587" name="Rectangle 15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686E637" id="Rectangle 1542" o:spid="_x0000_s1026" style="position:absolute;margin-left:23.5pt;margin-top:1.7pt;width:13.25pt;height:9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sNFJQIAAEAEAAAOAAAAZHJzL2Uyb0RvYy54bWysU9tuEzEQfUfiHyy/k72QNO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254"/>
        </w:trPr>
        <w:tc>
          <w:tcPr>
            <w:tcW w:w="3590" w:type="dxa"/>
          </w:tcPr>
          <w:p w:rsidR="00007A14" w:rsidRDefault="00007A14" w:rsidP="00007A14">
            <w:r>
              <w:t>2. Absatzgründe</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188672" behindDoc="0" locked="0" layoutInCell="1" allowOverlap="1" wp14:anchorId="4653F6C5" wp14:editId="1E2EBEE8">
                      <wp:simplePos x="0" y="0"/>
                      <wp:positionH relativeFrom="column">
                        <wp:posOffset>2985770</wp:posOffset>
                      </wp:positionH>
                      <wp:positionV relativeFrom="paragraph">
                        <wp:posOffset>21590</wp:posOffset>
                      </wp:positionV>
                      <wp:extent cx="168275" cy="114300"/>
                      <wp:effectExtent l="13970" t="12065" r="8255" b="6985"/>
                      <wp:wrapNone/>
                      <wp:docPr id="586" name="Rectangle 15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407B90F" id="Rectangle 1551" o:spid="_x0000_s1026" style="position:absolute;margin-left:235.1pt;margin-top:1.7pt;width:13.25pt;height:9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187648" behindDoc="0" locked="0" layoutInCell="1" allowOverlap="1" wp14:anchorId="025E8DDF" wp14:editId="00755159">
                      <wp:simplePos x="0" y="0"/>
                      <wp:positionH relativeFrom="column">
                        <wp:posOffset>1044575</wp:posOffset>
                      </wp:positionH>
                      <wp:positionV relativeFrom="paragraph">
                        <wp:posOffset>21590</wp:posOffset>
                      </wp:positionV>
                      <wp:extent cx="168275" cy="114300"/>
                      <wp:effectExtent l="6350" t="12065" r="6350" b="6985"/>
                      <wp:wrapNone/>
                      <wp:docPr id="585" name="Rectangle 15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FF5D580" id="Rectangle 1550" o:spid="_x0000_s1026" style="position:absolute;margin-left:82.25pt;margin-top:1.7pt;width:13.25pt;height:9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"/>
                  </w:pict>
                </mc:Fallback>
              </mc:AlternateContent>
            </w:r>
            <w:r>
              <w:rPr>
                <w:noProof/>
                <w:lang w:val="en-IN" w:eastAsia="en-IN"/>
              </w:rPr>
              <mc:AlternateContent>
                <mc:Choice Requires="wps">
                  <w:drawing>
                    <wp:anchor distT="0" distB="0" distL="114300" distR="114300" simplePos="0" relativeHeight="252186624" behindDoc="0" locked="0" layoutInCell="1" allowOverlap="1" wp14:anchorId="2FBE72B1" wp14:editId="3842B2FB">
                      <wp:simplePos x="0" y="0"/>
                      <wp:positionH relativeFrom="column">
                        <wp:posOffset>1730375</wp:posOffset>
                      </wp:positionH>
                      <wp:positionV relativeFrom="paragraph">
                        <wp:posOffset>21590</wp:posOffset>
                      </wp:positionV>
                      <wp:extent cx="168275" cy="114300"/>
                      <wp:effectExtent l="6350" t="12065" r="6350" b="6985"/>
                      <wp:wrapNone/>
                      <wp:docPr id="584" name="Rectangle 15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D433DC2" id="Rectangle 1549" o:spid="_x0000_s1026" style="position:absolute;margin-left:136.25pt;margin-top:1.7pt;width:13.25pt;height:9pt;z-index:25218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185600" behindDoc="0" locked="0" layoutInCell="1" allowOverlap="1" wp14:anchorId="71D9273D" wp14:editId="32C34A1E">
                      <wp:simplePos x="0" y="0"/>
                      <wp:positionH relativeFrom="column">
                        <wp:posOffset>2353945</wp:posOffset>
                      </wp:positionH>
                      <wp:positionV relativeFrom="paragraph">
                        <wp:posOffset>21590</wp:posOffset>
                      </wp:positionV>
                      <wp:extent cx="168275" cy="114300"/>
                      <wp:effectExtent l="10795" t="12065" r="11430" b="6985"/>
                      <wp:wrapNone/>
                      <wp:docPr id="583" name="Rectangle 15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3E90750" id="Rectangle 1548" o:spid="_x0000_s1026" style="position:absolute;margin-left:185.35pt;margin-top:1.7pt;width:13.25pt;height:9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184576" behindDoc="0" locked="0" layoutInCell="1" allowOverlap="1" wp14:anchorId="08FF3D97" wp14:editId="42EA716B">
                      <wp:simplePos x="0" y="0"/>
                      <wp:positionH relativeFrom="column">
                        <wp:posOffset>298450</wp:posOffset>
                      </wp:positionH>
                      <wp:positionV relativeFrom="paragraph">
                        <wp:posOffset>21590</wp:posOffset>
                      </wp:positionV>
                      <wp:extent cx="168275" cy="114300"/>
                      <wp:effectExtent l="12700" t="12065" r="9525" b="6985"/>
                      <wp:wrapNone/>
                      <wp:docPr id="582" name="Rectangle 15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7883667" id="Rectangle 1547" o:spid="_x0000_s1026" style="position:absolute;margin-left:23.5pt;margin-top:1.7pt;width:13.25pt;height:9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2K4JQIAAEAEAAAOAAAAZHJzL2Uyb0RvYy54bWysU9tuEzEQfUfiHyy/k72QNO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852"/>
        </w:trPr>
        <w:tc>
          <w:tcPr>
            <w:tcW w:w="3590" w:type="dxa"/>
          </w:tcPr>
          <w:p w:rsidR="00007A14" w:rsidRDefault="00007A14" w:rsidP="00007A14">
            <w:r>
              <w:t xml:space="preserve">3. Ressourcenbeschaffungsmotive (z.B. günstiges Angebot an Rohstoffen, </w:t>
            </w:r>
            <w:r w:rsidRPr="0069084F">
              <w:t>allgemeiner Zugang zu den Ressourcen)</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193792" behindDoc="0" locked="0" layoutInCell="1" allowOverlap="1" wp14:anchorId="370DEC1D" wp14:editId="2C27F100">
                      <wp:simplePos x="0" y="0"/>
                      <wp:positionH relativeFrom="column">
                        <wp:posOffset>2985770</wp:posOffset>
                      </wp:positionH>
                      <wp:positionV relativeFrom="paragraph">
                        <wp:posOffset>234315</wp:posOffset>
                      </wp:positionV>
                      <wp:extent cx="168275" cy="114300"/>
                      <wp:effectExtent l="13970" t="5715" r="8255" b="13335"/>
                      <wp:wrapNone/>
                      <wp:docPr id="581" name="Rectangle 15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9830034" id="Rectangle 1556" o:spid="_x0000_s1026" style="position:absolute;margin-left:235.1pt;margin-top:18.45pt;width:13.25pt;height:9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190720" behindDoc="0" locked="0" layoutInCell="1" allowOverlap="1" wp14:anchorId="13554606" wp14:editId="496C106C">
                      <wp:simplePos x="0" y="0"/>
                      <wp:positionH relativeFrom="column">
                        <wp:posOffset>2353945</wp:posOffset>
                      </wp:positionH>
                      <wp:positionV relativeFrom="paragraph">
                        <wp:posOffset>234315</wp:posOffset>
                      </wp:positionV>
                      <wp:extent cx="168275" cy="114300"/>
                      <wp:effectExtent l="10795" t="5715" r="11430" b="13335"/>
                      <wp:wrapNone/>
                      <wp:docPr id="580" name="Rectangle 15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ABA2277" id="Rectangle 1553" o:spid="_x0000_s1026" style="position:absolute;margin-left:185.35pt;margin-top:18.45pt;width:13.25pt;height:9pt;z-index:25219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191744" behindDoc="0" locked="0" layoutInCell="1" allowOverlap="1" wp14:anchorId="51BEDA92" wp14:editId="21D3FCFD">
                      <wp:simplePos x="0" y="0"/>
                      <wp:positionH relativeFrom="column">
                        <wp:posOffset>1730375</wp:posOffset>
                      </wp:positionH>
                      <wp:positionV relativeFrom="paragraph">
                        <wp:posOffset>234315</wp:posOffset>
                      </wp:positionV>
                      <wp:extent cx="168275" cy="114300"/>
                      <wp:effectExtent l="6350" t="5715" r="6350" b="13335"/>
                      <wp:wrapNone/>
                      <wp:docPr id="579" name="Rectangle 15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11A7048" id="Rectangle 1554" o:spid="_x0000_s1026" style="position:absolute;margin-left:136.25pt;margin-top:18.45pt;width:13.25pt;height:9pt;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192768" behindDoc="0" locked="0" layoutInCell="1" allowOverlap="1" wp14:anchorId="5C9D499B" wp14:editId="191D9507">
                      <wp:simplePos x="0" y="0"/>
                      <wp:positionH relativeFrom="column">
                        <wp:posOffset>1044575</wp:posOffset>
                      </wp:positionH>
                      <wp:positionV relativeFrom="paragraph">
                        <wp:posOffset>234315</wp:posOffset>
                      </wp:positionV>
                      <wp:extent cx="168275" cy="114300"/>
                      <wp:effectExtent l="6350" t="5715" r="6350" b="13335"/>
                      <wp:wrapNone/>
                      <wp:docPr id="578" name="Rectangle 15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3067766" id="Rectangle 1555" o:spid="_x0000_s1026" style="position:absolute;margin-left:82.25pt;margin-top:18.45pt;width:13.25pt;height:9pt;z-index:25219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189696" behindDoc="0" locked="0" layoutInCell="1" allowOverlap="1" wp14:anchorId="1EEAFF97" wp14:editId="385C19B9">
                      <wp:simplePos x="0" y="0"/>
                      <wp:positionH relativeFrom="column">
                        <wp:posOffset>298450</wp:posOffset>
                      </wp:positionH>
                      <wp:positionV relativeFrom="paragraph">
                        <wp:posOffset>234315</wp:posOffset>
                      </wp:positionV>
                      <wp:extent cx="168275" cy="114300"/>
                      <wp:effectExtent l="12700" t="5715" r="9525" b="13335"/>
                      <wp:wrapNone/>
                      <wp:docPr id="577" name="Rectangle 15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3CC491C" id="Rectangle 1552" o:spid="_x0000_s1026" style="position:absolute;margin-left:23.5pt;margin-top:18.45pt;width:13.25pt;height:9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306"/>
        </w:trPr>
        <w:tc>
          <w:tcPr>
            <w:tcW w:w="3590" w:type="dxa"/>
          </w:tcPr>
          <w:p w:rsidR="00007A14" w:rsidRDefault="00007A14" w:rsidP="00007A14">
            <w:r>
              <w:t>4. Kosten</w:t>
            </w:r>
            <w:r w:rsidRPr="00FE6D1C">
              <w:rPr>
                <w:b/>
              </w:rPr>
              <w:t>-</w:t>
            </w:r>
            <w:r>
              <w:t xml:space="preserve"> und Produktionsmotive</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198912" behindDoc="0" locked="0" layoutInCell="1" allowOverlap="1" wp14:anchorId="4053AE31" wp14:editId="654E5B6D">
                      <wp:simplePos x="0" y="0"/>
                      <wp:positionH relativeFrom="column">
                        <wp:posOffset>2985770</wp:posOffset>
                      </wp:positionH>
                      <wp:positionV relativeFrom="paragraph">
                        <wp:posOffset>21590</wp:posOffset>
                      </wp:positionV>
                      <wp:extent cx="168275" cy="114300"/>
                      <wp:effectExtent l="13970" t="12065" r="8255" b="6985"/>
                      <wp:wrapNone/>
                      <wp:docPr id="576" name="Rectangle 1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72102C3" id="Rectangle 1561" o:spid="_x0000_s1026" style="position:absolute;margin-left:235.1pt;margin-top:1.7pt;width:13.25pt;height:9pt;z-index:25219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197888" behindDoc="0" locked="0" layoutInCell="1" allowOverlap="1" wp14:anchorId="0A164555" wp14:editId="136E9477">
                      <wp:simplePos x="0" y="0"/>
                      <wp:positionH relativeFrom="column">
                        <wp:posOffset>1044575</wp:posOffset>
                      </wp:positionH>
                      <wp:positionV relativeFrom="paragraph">
                        <wp:posOffset>21590</wp:posOffset>
                      </wp:positionV>
                      <wp:extent cx="168275" cy="114300"/>
                      <wp:effectExtent l="6350" t="12065" r="6350" b="6985"/>
                      <wp:wrapNone/>
                      <wp:docPr id="575" name="Rectangle 15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2D9C4F6" id="Rectangle 1560" o:spid="_x0000_s1026" style="position:absolute;margin-left:82.25pt;margin-top:1.7pt;width:13.25pt;height:9pt;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"/>
                  </w:pict>
                </mc:Fallback>
              </mc:AlternateContent>
            </w:r>
            <w:r>
              <w:rPr>
                <w:noProof/>
                <w:lang w:val="en-IN" w:eastAsia="en-IN"/>
              </w:rPr>
              <mc:AlternateContent>
                <mc:Choice Requires="wps">
                  <w:drawing>
                    <wp:anchor distT="0" distB="0" distL="114300" distR="114300" simplePos="0" relativeHeight="252196864" behindDoc="0" locked="0" layoutInCell="1" allowOverlap="1" wp14:anchorId="144250C1" wp14:editId="4F20C671">
                      <wp:simplePos x="0" y="0"/>
                      <wp:positionH relativeFrom="column">
                        <wp:posOffset>1730375</wp:posOffset>
                      </wp:positionH>
                      <wp:positionV relativeFrom="paragraph">
                        <wp:posOffset>21590</wp:posOffset>
                      </wp:positionV>
                      <wp:extent cx="168275" cy="114300"/>
                      <wp:effectExtent l="6350" t="12065" r="6350" b="6985"/>
                      <wp:wrapNone/>
                      <wp:docPr id="574" name="Rectangle 1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C3A0930" id="Rectangle 1559" o:spid="_x0000_s1026" style="position:absolute;margin-left:136.25pt;margin-top:1.7pt;width:13.25pt;height:9pt;z-index:25219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195840" behindDoc="0" locked="0" layoutInCell="1" allowOverlap="1" wp14:anchorId="3769BE15" wp14:editId="6EAE0E15">
                      <wp:simplePos x="0" y="0"/>
                      <wp:positionH relativeFrom="column">
                        <wp:posOffset>2353945</wp:posOffset>
                      </wp:positionH>
                      <wp:positionV relativeFrom="paragraph">
                        <wp:posOffset>21590</wp:posOffset>
                      </wp:positionV>
                      <wp:extent cx="168275" cy="114300"/>
                      <wp:effectExtent l="10795" t="12065" r="11430" b="6985"/>
                      <wp:wrapNone/>
                      <wp:docPr id="573" name="Rectangle 15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8D30005" id="Rectangle 1558" o:spid="_x0000_s1026" style="position:absolute;margin-left:185.35pt;margin-top:1.7pt;width:13.25pt;height:9pt;z-index:25219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194816" behindDoc="0" locked="0" layoutInCell="1" allowOverlap="1" wp14:anchorId="265F2F65" wp14:editId="2CAA0198">
                      <wp:simplePos x="0" y="0"/>
                      <wp:positionH relativeFrom="column">
                        <wp:posOffset>298450</wp:posOffset>
                      </wp:positionH>
                      <wp:positionV relativeFrom="paragraph">
                        <wp:posOffset>21590</wp:posOffset>
                      </wp:positionV>
                      <wp:extent cx="168275" cy="114300"/>
                      <wp:effectExtent l="12700" t="12065" r="9525" b="6985"/>
                      <wp:wrapNone/>
                      <wp:docPr id="572" name="Rectangle 1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9F2A13E" id="Rectangle 1557" o:spid="_x0000_s1026" style="position:absolute;margin-left:23.5pt;margin-top:1.7pt;width:13.25pt;height:9pt;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201"/>
        </w:trPr>
        <w:tc>
          <w:tcPr>
            <w:tcW w:w="3590" w:type="dxa"/>
          </w:tcPr>
          <w:p w:rsidR="00007A14" w:rsidRDefault="00007A14" w:rsidP="00007A14">
            <w:r>
              <w:t>5. Günstige Arbeitskraft, z.B. durch niedrige Löhne und Gehälter</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201984" behindDoc="0" locked="0" layoutInCell="1" allowOverlap="1" wp14:anchorId="110BFE23" wp14:editId="142136FF">
                      <wp:simplePos x="0" y="0"/>
                      <wp:positionH relativeFrom="column">
                        <wp:posOffset>1730375</wp:posOffset>
                      </wp:positionH>
                      <wp:positionV relativeFrom="paragraph">
                        <wp:posOffset>81915</wp:posOffset>
                      </wp:positionV>
                      <wp:extent cx="168275" cy="114300"/>
                      <wp:effectExtent l="6350" t="5715" r="6350" b="13335"/>
                      <wp:wrapNone/>
                      <wp:docPr id="571" name="Rectangle 15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5DCFDC8" id="Rectangle 1564" o:spid="_x0000_s1026" style="position:absolute;margin-left:136.25pt;margin-top:6.45pt;width:13.25pt;height:9pt;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03008" behindDoc="0" locked="0" layoutInCell="1" allowOverlap="1" wp14:anchorId="5947838A" wp14:editId="278E3A19">
                      <wp:simplePos x="0" y="0"/>
                      <wp:positionH relativeFrom="column">
                        <wp:posOffset>1044575</wp:posOffset>
                      </wp:positionH>
                      <wp:positionV relativeFrom="paragraph">
                        <wp:posOffset>81915</wp:posOffset>
                      </wp:positionV>
                      <wp:extent cx="168275" cy="114300"/>
                      <wp:effectExtent l="6350" t="5715" r="6350" b="13335"/>
                      <wp:wrapNone/>
                      <wp:docPr id="570" name="Rectangle 15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D614472" id="Rectangle 1565" o:spid="_x0000_s1026" style="position:absolute;margin-left:82.25pt;margin-top:6.45pt;width:13.25pt;height:9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00960" behindDoc="0" locked="0" layoutInCell="1" allowOverlap="1" wp14:anchorId="16579951" wp14:editId="39A16FCC">
                      <wp:simplePos x="0" y="0"/>
                      <wp:positionH relativeFrom="column">
                        <wp:posOffset>2353945</wp:posOffset>
                      </wp:positionH>
                      <wp:positionV relativeFrom="paragraph">
                        <wp:posOffset>81915</wp:posOffset>
                      </wp:positionV>
                      <wp:extent cx="168275" cy="114300"/>
                      <wp:effectExtent l="10795" t="5715" r="11430" b="13335"/>
                      <wp:wrapNone/>
                      <wp:docPr id="569" name="Rectangle 1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282B9C1" id="Rectangle 1563" o:spid="_x0000_s1026" style="position:absolute;margin-left:185.35pt;margin-top:6.45pt;width:13.25pt;height:9pt;z-index:25220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"/>
                  </w:pict>
                </mc:Fallback>
              </mc:AlternateContent>
            </w:r>
            <w:r>
              <w:rPr>
                <w:noProof/>
                <w:lang w:val="en-IN" w:eastAsia="en-IN"/>
              </w:rPr>
              <mc:AlternateContent>
                <mc:Choice Requires="wps">
                  <w:drawing>
                    <wp:anchor distT="0" distB="0" distL="114300" distR="114300" simplePos="0" relativeHeight="252204032" behindDoc="0" locked="0" layoutInCell="1" allowOverlap="1" wp14:anchorId="014AC7DE" wp14:editId="2CE25290">
                      <wp:simplePos x="0" y="0"/>
                      <wp:positionH relativeFrom="column">
                        <wp:posOffset>2985770</wp:posOffset>
                      </wp:positionH>
                      <wp:positionV relativeFrom="paragraph">
                        <wp:posOffset>81915</wp:posOffset>
                      </wp:positionV>
                      <wp:extent cx="168275" cy="114300"/>
                      <wp:effectExtent l="13970" t="5715" r="8255" b="13335"/>
                      <wp:wrapNone/>
                      <wp:docPr id="568" name="Rectangle 1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0F82E52" id="Rectangle 1566" o:spid="_x0000_s1026" style="position:absolute;margin-left:235.1pt;margin-top:6.45pt;width:13.25pt;height:9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199936" behindDoc="0" locked="0" layoutInCell="1" allowOverlap="1" wp14:anchorId="018619A9" wp14:editId="109321FB">
                      <wp:simplePos x="0" y="0"/>
                      <wp:positionH relativeFrom="column">
                        <wp:posOffset>298450</wp:posOffset>
                      </wp:positionH>
                      <wp:positionV relativeFrom="paragraph">
                        <wp:posOffset>81915</wp:posOffset>
                      </wp:positionV>
                      <wp:extent cx="168275" cy="114300"/>
                      <wp:effectExtent l="12700" t="5715" r="9525" b="13335"/>
                      <wp:wrapNone/>
                      <wp:docPr id="567" name="Rectangle 1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6B95216" id="Rectangle 1562" o:spid="_x0000_s1026" style="position:absolute;margin-left:23.5pt;margin-top:6.45pt;width:13.25pt;height:9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l//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202"/>
        </w:trPr>
        <w:tc>
          <w:tcPr>
            <w:tcW w:w="3590" w:type="dxa"/>
          </w:tcPr>
          <w:p w:rsidR="00007A14" w:rsidRDefault="00007A14" w:rsidP="00007A14">
            <w:pPr>
              <w:tabs>
                <w:tab w:val="left" w:pos="830"/>
              </w:tabs>
            </w:pPr>
            <w:r>
              <w:t xml:space="preserve">6. </w:t>
            </w:r>
            <w:r w:rsidRPr="0069084F">
              <w:t>Gewinnung von</w:t>
            </w:r>
            <w:r>
              <w:t xml:space="preserve"> qualifizierter Arbeitskraft</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209152" behindDoc="0" locked="0" layoutInCell="1" allowOverlap="1" wp14:anchorId="778B5124" wp14:editId="36B4D38E">
                      <wp:simplePos x="0" y="0"/>
                      <wp:positionH relativeFrom="column">
                        <wp:posOffset>2985770</wp:posOffset>
                      </wp:positionH>
                      <wp:positionV relativeFrom="paragraph">
                        <wp:posOffset>76200</wp:posOffset>
                      </wp:positionV>
                      <wp:extent cx="168275" cy="114300"/>
                      <wp:effectExtent l="13970" t="9525" r="8255" b="9525"/>
                      <wp:wrapNone/>
                      <wp:docPr id="566" name="Rectangle 15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FD6406F" id="Rectangle 1571" o:spid="_x0000_s1026" style="position:absolute;margin-left:235.1pt;margin-top:6pt;width:13.25pt;height:9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06080" behindDoc="0" locked="0" layoutInCell="1" allowOverlap="1" wp14:anchorId="5224C3A1" wp14:editId="6771D78B">
                      <wp:simplePos x="0" y="0"/>
                      <wp:positionH relativeFrom="column">
                        <wp:posOffset>2353945</wp:posOffset>
                      </wp:positionH>
                      <wp:positionV relativeFrom="paragraph">
                        <wp:posOffset>76200</wp:posOffset>
                      </wp:positionV>
                      <wp:extent cx="168275" cy="114300"/>
                      <wp:effectExtent l="10795" t="9525" r="11430" b="9525"/>
                      <wp:wrapNone/>
                      <wp:docPr id="565" name="Rectangle 1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85F351D" id="Rectangle 1568" o:spid="_x0000_s1026" style="position:absolute;margin-left:185.35pt;margin-top:6pt;width:13.25pt;height:9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07104" behindDoc="0" locked="0" layoutInCell="1" allowOverlap="1" wp14:anchorId="1566EA75" wp14:editId="283D40C1">
                      <wp:simplePos x="0" y="0"/>
                      <wp:positionH relativeFrom="column">
                        <wp:posOffset>1730375</wp:posOffset>
                      </wp:positionH>
                      <wp:positionV relativeFrom="paragraph">
                        <wp:posOffset>76200</wp:posOffset>
                      </wp:positionV>
                      <wp:extent cx="168275" cy="114300"/>
                      <wp:effectExtent l="6350" t="9525" r="6350" b="9525"/>
                      <wp:wrapNone/>
                      <wp:docPr id="564" name="Rectangle 1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B782005" id="Rectangle 1569" o:spid="_x0000_s1026" style="position:absolute;margin-left:136.25pt;margin-top:6pt;width:13.25pt;height:9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08128" behindDoc="0" locked="0" layoutInCell="1" allowOverlap="1" wp14:anchorId="50E9F312" wp14:editId="3A1ED3E7">
                      <wp:simplePos x="0" y="0"/>
                      <wp:positionH relativeFrom="column">
                        <wp:posOffset>1044575</wp:posOffset>
                      </wp:positionH>
                      <wp:positionV relativeFrom="paragraph">
                        <wp:posOffset>76200</wp:posOffset>
                      </wp:positionV>
                      <wp:extent cx="168275" cy="114300"/>
                      <wp:effectExtent l="6350" t="9525" r="6350" b="9525"/>
                      <wp:wrapNone/>
                      <wp:docPr id="563" name="Rectangle 15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DFDAB2F" id="Rectangle 1570" o:spid="_x0000_s1026" style="position:absolute;margin-left:82.25pt;margin-top:6pt;width:13.25pt;height:9pt;z-index:25220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05056" behindDoc="0" locked="0" layoutInCell="1" allowOverlap="1" wp14:anchorId="4BB42101" wp14:editId="58630644">
                      <wp:simplePos x="0" y="0"/>
                      <wp:positionH relativeFrom="column">
                        <wp:posOffset>298450</wp:posOffset>
                      </wp:positionH>
                      <wp:positionV relativeFrom="paragraph">
                        <wp:posOffset>76200</wp:posOffset>
                      </wp:positionV>
                      <wp:extent cx="168275" cy="114300"/>
                      <wp:effectExtent l="12700" t="9525" r="9525" b="9525"/>
                      <wp:wrapNone/>
                      <wp:docPr id="562" name="Rectangle 15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BAD86EC" id="Rectangle 1567" o:spid="_x0000_s1026" style="position:absolute;margin-left:23.5pt;margin-top:6pt;width:13.25pt;height:9pt;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4C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505"/>
        </w:trPr>
        <w:tc>
          <w:tcPr>
            <w:tcW w:w="3590" w:type="dxa"/>
          </w:tcPr>
          <w:p w:rsidR="00007A14" w:rsidRDefault="00007A14" w:rsidP="00007A14">
            <w:r>
              <w:t>7. Spezifische Kenntnisse des Partners</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214272" behindDoc="0" locked="0" layoutInCell="1" allowOverlap="1" wp14:anchorId="69F455E9" wp14:editId="5D90CB79">
                      <wp:simplePos x="0" y="0"/>
                      <wp:positionH relativeFrom="column">
                        <wp:posOffset>2985770</wp:posOffset>
                      </wp:positionH>
                      <wp:positionV relativeFrom="paragraph">
                        <wp:posOffset>135890</wp:posOffset>
                      </wp:positionV>
                      <wp:extent cx="168275" cy="114300"/>
                      <wp:effectExtent l="13970" t="12065" r="8255" b="6985"/>
                      <wp:wrapNone/>
                      <wp:docPr id="561" name="Rectangle 1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E619A61" id="Rectangle 1576" o:spid="_x0000_s1026" style="position:absolute;margin-left:235.1pt;margin-top:10.7pt;width:13.25pt;height:9pt;z-index:25221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211200" behindDoc="0" locked="0" layoutInCell="1" allowOverlap="1" wp14:anchorId="16DAB627" wp14:editId="5F8ABDCC">
                      <wp:simplePos x="0" y="0"/>
                      <wp:positionH relativeFrom="column">
                        <wp:posOffset>2353945</wp:posOffset>
                      </wp:positionH>
                      <wp:positionV relativeFrom="paragraph">
                        <wp:posOffset>135890</wp:posOffset>
                      </wp:positionV>
                      <wp:extent cx="168275" cy="114300"/>
                      <wp:effectExtent l="10795" t="12065" r="11430" b="6985"/>
                      <wp:wrapNone/>
                      <wp:docPr id="560" name="Rectangle 15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AF0B8DF" id="Rectangle 1573" o:spid="_x0000_s1026" style="position:absolute;margin-left:185.35pt;margin-top:10.7pt;width:13.25pt;height:9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12224" behindDoc="0" locked="0" layoutInCell="1" allowOverlap="1" wp14:anchorId="68A02DD3" wp14:editId="640AD503">
                      <wp:simplePos x="0" y="0"/>
                      <wp:positionH relativeFrom="column">
                        <wp:posOffset>1730375</wp:posOffset>
                      </wp:positionH>
                      <wp:positionV relativeFrom="paragraph">
                        <wp:posOffset>135890</wp:posOffset>
                      </wp:positionV>
                      <wp:extent cx="168275" cy="114300"/>
                      <wp:effectExtent l="6350" t="12065" r="6350" b="6985"/>
                      <wp:wrapNone/>
                      <wp:docPr id="559" name="Rectangle 15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00A9434" id="Rectangle 1574" o:spid="_x0000_s1026" style="position:absolute;margin-left:136.25pt;margin-top:10.7pt;width:13.25pt;height:9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213248" behindDoc="0" locked="0" layoutInCell="1" allowOverlap="1" wp14:anchorId="0E9ABA5F" wp14:editId="60EC7FAA">
                      <wp:simplePos x="0" y="0"/>
                      <wp:positionH relativeFrom="column">
                        <wp:posOffset>1044575</wp:posOffset>
                      </wp:positionH>
                      <wp:positionV relativeFrom="paragraph">
                        <wp:posOffset>135890</wp:posOffset>
                      </wp:positionV>
                      <wp:extent cx="168275" cy="114300"/>
                      <wp:effectExtent l="6350" t="12065" r="6350" b="6985"/>
                      <wp:wrapNone/>
                      <wp:docPr id="558" name="Rectangle 15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D983DFD" id="Rectangle 1575" o:spid="_x0000_s1026" style="position:absolute;margin-left:82.25pt;margin-top:10.7pt;width:13.25pt;height:9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"/>
                  </w:pict>
                </mc:Fallback>
              </mc:AlternateContent>
            </w:r>
            <w:r>
              <w:rPr>
                <w:noProof/>
                <w:lang w:val="en-IN" w:eastAsia="en-IN"/>
              </w:rPr>
              <mc:AlternateContent>
                <mc:Choice Requires="wps">
                  <w:drawing>
                    <wp:anchor distT="0" distB="0" distL="114300" distR="114300" simplePos="0" relativeHeight="252210176" behindDoc="0" locked="0" layoutInCell="1" allowOverlap="1" wp14:anchorId="6BEA7C97" wp14:editId="1DBA92E9">
                      <wp:simplePos x="0" y="0"/>
                      <wp:positionH relativeFrom="column">
                        <wp:posOffset>298450</wp:posOffset>
                      </wp:positionH>
                      <wp:positionV relativeFrom="paragraph">
                        <wp:posOffset>135890</wp:posOffset>
                      </wp:positionV>
                      <wp:extent cx="168275" cy="114300"/>
                      <wp:effectExtent l="12700" t="12065" r="9525" b="6985"/>
                      <wp:wrapNone/>
                      <wp:docPr id="557" name="Rectangle 15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9A4CFF6" id="Rectangle 1572" o:spid="_x0000_s1026" style="position:absolute;margin-left:23.5pt;margin-top:10.7pt;width:13.25pt;height:9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219"/>
        </w:trPr>
        <w:tc>
          <w:tcPr>
            <w:tcW w:w="3590" w:type="dxa"/>
          </w:tcPr>
          <w:p w:rsidR="00007A14" w:rsidRDefault="00007A14" w:rsidP="00007A14">
            <w:r>
              <w:t>8. Expansion Ihres Unternehmens</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219392" behindDoc="0" locked="0" layoutInCell="1" allowOverlap="1" wp14:anchorId="19A2B742" wp14:editId="125D24D0">
                      <wp:simplePos x="0" y="0"/>
                      <wp:positionH relativeFrom="column">
                        <wp:posOffset>2985770</wp:posOffset>
                      </wp:positionH>
                      <wp:positionV relativeFrom="paragraph">
                        <wp:posOffset>21590</wp:posOffset>
                      </wp:positionV>
                      <wp:extent cx="168275" cy="114300"/>
                      <wp:effectExtent l="13970" t="12065" r="8255" b="6985"/>
                      <wp:wrapNone/>
                      <wp:docPr id="556" name="Rectangle 15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2514884" id="Rectangle 1581" o:spid="_x0000_s1026" style="position:absolute;margin-left:235.1pt;margin-top:1.7pt;width:13.25pt;height:9pt;z-index:25221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18368" behindDoc="0" locked="0" layoutInCell="1" allowOverlap="1" wp14:anchorId="1A59FE21" wp14:editId="0977052B">
                      <wp:simplePos x="0" y="0"/>
                      <wp:positionH relativeFrom="column">
                        <wp:posOffset>1044575</wp:posOffset>
                      </wp:positionH>
                      <wp:positionV relativeFrom="paragraph">
                        <wp:posOffset>21590</wp:posOffset>
                      </wp:positionV>
                      <wp:extent cx="168275" cy="114300"/>
                      <wp:effectExtent l="6350" t="12065" r="6350" b="6985"/>
                      <wp:wrapNone/>
                      <wp:docPr id="555" name="Rectangle 15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4A5F0C6" id="Rectangle 1580" o:spid="_x0000_s1026" style="position:absolute;margin-left:82.25pt;margin-top:1.7pt;width:13.25pt;height:9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"/>
                  </w:pict>
                </mc:Fallback>
              </mc:AlternateContent>
            </w:r>
            <w:r>
              <w:rPr>
                <w:noProof/>
                <w:lang w:val="en-IN" w:eastAsia="en-IN"/>
              </w:rPr>
              <mc:AlternateContent>
                <mc:Choice Requires="wps">
                  <w:drawing>
                    <wp:anchor distT="0" distB="0" distL="114300" distR="114300" simplePos="0" relativeHeight="252217344" behindDoc="0" locked="0" layoutInCell="1" allowOverlap="1" wp14:anchorId="360DF98B" wp14:editId="512B28CE">
                      <wp:simplePos x="0" y="0"/>
                      <wp:positionH relativeFrom="column">
                        <wp:posOffset>1730375</wp:posOffset>
                      </wp:positionH>
                      <wp:positionV relativeFrom="paragraph">
                        <wp:posOffset>21590</wp:posOffset>
                      </wp:positionV>
                      <wp:extent cx="168275" cy="114300"/>
                      <wp:effectExtent l="6350" t="12065" r="6350" b="6985"/>
                      <wp:wrapNone/>
                      <wp:docPr id="554" name="Rectangle 15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A514EA9" id="Rectangle 1579" o:spid="_x0000_s1026" style="position:absolute;margin-left:136.25pt;margin-top:1.7pt;width:13.25pt;height:9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16320" behindDoc="0" locked="0" layoutInCell="1" allowOverlap="1" wp14:anchorId="7FC94278" wp14:editId="6707FB6A">
                      <wp:simplePos x="0" y="0"/>
                      <wp:positionH relativeFrom="column">
                        <wp:posOffset>2353945</wp:posOffset>
                      </wp:positionH>
                      <wp:positionV relativeFrom="paragraph">
                        <wp:posOffset>21590</wp:posOffset>
                      </wp:positionV>
                      <wp:extent cx="168275" cy="114300"/>
                      <wp:effectExtent l="10795" t="12065" r="11430" b="6985"/>
                      <wp:wrapNone/>
                      <wp:docPr id="553" name="Rectangle 15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D16CA5F" id="Rectangle 1578" o:spid="_x0000_s1026" style="position:absolute;margin-left:185.35pt;margin-top:1.7pt;width:13.25pt;height:9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15296" behindDoc="0" locked="0" layoutInCell="1" allowOverlap="1" wp14:anchorId="3844FB15" wp14:editId="49612BD8">
                      <wp:simplePos x="0" y="0"/>
                      <wp:positionH relativeFrom="column">
                        <wp:posOffset>298450</wp:posOffset>
                      </wp:positionH>
                      <wp:positionV relativeFrom="paragraph">
                        <wp:posOffset>21590</wp:posOffset>
                      </wp:positionV>
                      <wp:extent cx="168275" cy="114300"/>
                      <wp:effectExtent l="12700" t="12065" r="9525" b="6985"/>
                      <wp:wrapNone/>
                      <wp:docPr id="552" name="Rectangle 1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DF85D86" id="Rectangle 1577" o:spid="_x0000_s1026" style="position:absolute;margin-left:23.5pt;margin-top:1.7pt;width:13.25pt;height:9pt;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275"/>
        </w:trPr>
        <w:tc>
          <w:tcPr>
            <w:tcW w:w="3590" w:type="dxa"/>
          </w:tcPr>
          <w:p w:rsidR="00007A14" w:rsidRDefault="00007A14" w:rsidP="00007A14">
            <w:r>
              <w:t>9. Zugang zu</w:t>
            </w:r>
            <w:r w:rsidRPr="00501B67">
              <w:t xml:space="preserve"> neuem Kapital</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224512" behindDoc="0" locked="0" layoutInCell="1" allowOverlap="1" wp14:anchorId="2FDBE7CB" wp14:editId="225826EC">
                      <wp:simplePos x="0" y="0"/>
                      <wp:positionH relativeFrom="column">
                        <wp:posOffset>2985770</wp:posOffset>
                      </wp:positionH>
                      <wp:positionV relativeFrom="paragraph">
                        <wp:posOffset>21590</wp:posOffset>
                      </wp:positionV>
                      <wp:extent cx="168275" cy="114300"/>
                      <wp:effectExtent l="13970" t="12065" r="8255" b="6985"/>
                      <wp:wrapNone/>
                      <wp:docPr id="551" name="Rectangle 15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9F71C28" id="Rectangle 1586" o:spid="_x0000_s1026" style="position:absolute;margin-left:235.1pt;margin-top:1.7pt;width:13.25pt;height:9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21440" behindDoc="0" locked="0" layoutInCell="1" allowOverlap="1" wp14:anchorId="2AD9ECD9" wp14:editId="056014C1">
                      <wp:simplePos x="0" y="0"/>
                      <wp:positionH relativeFrom="column">
                        <wp:posOffset>2353945</wp:posOffset>
                      </wp:positionH>
                      <wp:positionV relativeFrom="paragraph">
                        <wp:posOffset>21590</wp:posOffset>
                      </wp:positionV>
                      <wp:extent cx="168275" cy="114300"/>
                      <wp:effectExtent l="10795" t="12065" r="11430" b="6985"/>
                      <wp:wrapNone/>
                      <wp:docPr id="550" name="Rectangle 15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4A9A576" id="Rectangle 1583" o:spid="_x0000_s1026" style="position:absolute;margin-left:185.35pt;margin-top:1.7pt;width:13.25pt;height:9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22464" behindDoc="0" locked="0" layoutInCell="1" allowOverlap="1" wp14:anchorId="5208F45F" wp14:editId="3C93CC8F">
                      <wp:simplePos x="0" y="0"/>
                      <wp:positionH relativeFrom="column">
                        <wp:posOffset>1730375</wp:posOffset>
                      </wp:positionH>
                      <wp:positionV relativeFrom="paragraph">
                        <wp:posOffset>21590</wp:posOffset>
                      </wp:positionV>
                      <wp:extent cx="168275" cy="114300"/>
                      <wp:effectExtent l="6350" t="12065" r="6350" b="6985"/>
                      <wp:wrapNone/>
                      <wp:docPr id="549" name="Rectangle 15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0C391F5" id="Rectangle 1584" o:spid="_x0000_s1026" style="position:absolute;margin-left:136.25pt;margin-top:1.7pt;width:13.25pt;height:9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23488" behindDoc="0" locked="0" layoutInCell="1" allowOverlap="1" wp14:anchorId="0D1B60F2" wp14:editId="6E62D2F7">
                      <wp:simplePos x="0" y="0"/>
                      <wp:positionH relativeFrom="column">
                        <wp:posOffset>1044575</wp:posOffset>
                      </wp:positionH>
                      <wp:positionV relativeFrom="paragraph">
                        <wp:posOffset>21590</wp:posOffset>
                      </wp:positionV>
                      <wp:extent cx="168275" cy="114300"/>
                      <wp:effectExtent l="6350" t="12065" r="6350" b="6985"/>
                      <wp:wrapNone/>
                      <wp:docPr id="548" name="Rectangle 15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492B37D" id="Rectangle 1585" o:spid="_x0000_s1026" style="position:absolute;margin-left:82.25pt;margin-top:1.7pt;width:13.25pt;height:9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20416" behindDoc="0" locked="0" layoutInCell="1" allowOverlap="1" wp14:anchorId="604450A1" wp14:editId="37D616EB">
                      <wp:simplePos x="0" y="0"/>
                      <wp:positionH relativeFrom="column">
                        <wp:posOffset>298450</wp:posOffset>
                      </wp:positionH>
                      <wp:positionV relativeFrom="paragraph">
                        <wp:posOffset>21590</wp:posOffset>
                      </wp:positionV>
                      <wp:extent cx="168275" cy="114300"/>
                      <wp:effectExtent l="12700" t="12065" r="9525" b="6985"/>
                      <wp:wrapNone/>
                      <wp:docPr id="547" name="Rectangle 15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98CBF1C" id="Rectangle 1582" o:spid="_x0000_s1026" style="position:absolute;margin-left:23.5pt;margin-top:1.7pt;width:13.25pt;height:9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kSiJQIAAEAEAAAOAAAAZHJzL2Uyb0RvYy54bWysU9tuEzEQfUfiHyy/k72QNO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506"/>
        </w:trPr>
        <w:tc>
          <w:tcPr>
            <w:tcW w:w="3590" w:type="dxa"/>
          </w:tcPr>
          <w:p w:rsidR="00007A14" w:rsidRDefault="00007A14" w:rsidP="00007A14">
            <w:r w:rsidRPr="008E3D2B">
              <w:t>10. Reduzierung der Risiken durch Partnerschaft</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229632" behindDoc="0" locked="0" layoutInCell="1" allowOverlap="1" wp14:anchorId="2B39F476" wp14:editId="69642A75">
                      <wp:simplePos x="0" y="0"/>
                      <wp:positionH relativeFrom="column">
                        <wp:posOffset>2985770</wp:posOffset>
                      </wp:positionH>
                      <wp:positionV relativeFrom="paragraph">
                        <wp:posOffset>135890</wp:posOffset>
                      </wp:positionV>
                      <wp:extent cx="168275" cy="114300"/>
                      <wp:effectExtent l="13970" t="12065" r="8255" b="6985"/>
                      <wp:wrapNone/>
                      <wp:docPr id="546" name="Rectangle 15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3A3C536" id="Rectangle 1591" o:spid="_x0000_s1026" style="position:absolute;margin-left:235.1pt;margin-top:10.7pt;width:13.25pt;height:9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226560" behindDoc="0" locked="0" layoutInCell="1" allowOverlap="1" wp14:anchorId="42BDB14E" wp14:editId="0247DF45">
                      <wp:simplePos x="0" y="0"/>
                      <wp:positionH relativeFrom="column">
                        <wp:posOffset>2353945</wp:posOffset>
                      </wp:positionH>
                      <wp:positionV relativeFrom="paragraph">
                        <wp:posOffset>135890</wp:posOffset>
                      </wp:positionV>
                      <wp:extent cx="168275" cy="114300"/>
                      <wp:effectExtent l="10795" t="12065" r="11430" b="6985"/>
                      <wp:wrapNone/>
                      <wp:docPr id="545" name="Rectangle 15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8C79B17" id="Rectangle 1588" o:spid="_x0000_s1026" style="position:absolute;margin-left:185.35pt;margin-top:10.7pt;width:13.25pt;height:9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27584" behindDoc="0" locked="0" layoutInCell="1" allowOverlap="1" wp14:anchorId="1A4D1D0E" wp14:editId="1B606467">
                      <wp:simplePos x="0" y="0"/>
                      <wp:positionH relativeFrom="column">
                        <wp:posOffset>1730375</wp:posOffset>
                      </wp:positionH>
                      <wp:positionV relativeFrom="paragraph">
                        <wp:posOffset>135890</wp:posOffset>
                      </wp:positionV>
                      <wp:extent cx="168275" cy="114300"/>
                      <wp:effectExtent l="6350" t="12065" r="6350" b="6985"/>
                      <wp:wrapNone/>
                      <wp:docPr id="544" name="Rectangle 15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56A4147" id="Rectangle 1589" o:spid="_x0000_s1026" style="position:absolute;margin-left:136.25pt;margin-top:10.7pt;width:13.25pt;height:9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228608" behindDoc="0" locked="0" layoutInCell="1" allowOverlap="1" wp14:anchorId="5BF88461" wp14:editId="67FB6995">
                      <wp:simplePos x="0" y="0"/>
                      <wp:positionH relativeFrom="column">
                        <wp:posOffset>1044575</wp:posOffset>
                      </wp:positionH>
                      <wp:positionV relativeFrom="paragraph">
                        <wp:posOffset>135890</wp:posOffset>
                      </wp:positionV>
                      <wp:extent cx="168275" cy="114300"/>
                      <wp:effectExtent l="6350" t="12065" r="6350" b="6985"/>
                      <wp:wrapNone/>
                      <wp:docPr id="543" name="Rectangle 15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44D867A" id="Rectangle 1590" o:spid="_x0000_s1026" style="position:absolute;margin-left:82.25pt;margin-top:10.7pt;width:13.25pt;height:9pt;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25536" behindDoc="0" locked="0" layoutInCell="1" allowOverlap="1" wp14:anchorId="330E6BFF" wp14:editId="4B51DA92">
                      <wp:simplePos x="0" y="0"/>
                      <wp:positionH relativeFrom="column">
                        <wp:posOffset>298450</wp:posOffset>
                      </wp:positionH>
                      <wp:positionV relativeFrom="paragraph">
                        <wp:posOffset>135890</wp:posOffset>
                      </wp:positionV>
                      <wp:extent cx="168275" cy="114300"/>
                      <wp:effectExtent l="12700" t="12065" r="9525" b="6985"/>
                      <wp:wrapNone/>
                      <wp:docPr id="542" name="Rectangle 15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0503328" id="Rectangle 1587" o:spid="_x0000_s1026" style="position:absolute;margin-left:23.5pt;margin-top:10.7pt;width:13.25pt;height:9p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VfJQIAAEAEAAAOAAAAZHJzL2Uyb0RvYy54bWysU9tuEzEQfUfiHyy/k72QNO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251"/>
        </w:trPr>
        <w:tc>
          <w:tcPr>
            <w:tcW w:w="3590" w:type="dxa"/>
          </w:tcPr>
          <w:p w:rsidR="00007A14" w:rsidRPr="0065012A" w:rsidRDefault="00007A14" w:rsidP="00007A14">
            <w:pPr>
              <w:rPr>
                <w:highlight w:val="cyan"/>
              </w:rPr>
            </w:pPr>
            <w:r w:rsidRPr="00E0507D">
              <w:t xml:space="preserve">11. Umsatzsteigerung </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234752" behindDoc="0" locked="0" layoutInCell="1" allowOverlap="1" wp14:anchorId="1E3AF114" wp14:editId="563F3E2B">
                      <wp:simplePos x="0" y="0"/>
                      <wp:positionH relativeFrom="column">
                        <wp:posOffset>2985770</wp:posOffset>
                      </wp:positionH>
                      <wp:positionV relativeFrom="paragraph">
                        <wp:posOffset>21590</wp:posOffset>
                      </wp:positionV>
                      <wp:extent cx="168275" cy="114300"/>
                      <wp:effectExtent l="13970" t="12065" r="8255" b="6985"/>
                      <wp:wrapNone/>
                      <wp:docPr id="541" name="Rectangle 15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CAF049C" id="Rectangle 1596" o:spid="_x0000_s1026" style="position:absolute;margin-left:235.1pt;margin-top:1.7pt;width:13.25pt;height:9pt;z-index:25223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31680" behindDoc="0" locked="0" layoutInCell="1" allowOverlap="1" wp14:anchorId="5340D069" wp14:editId="78882F59">
                      <wp:simplePos x="0" y="0"/>
                      <wp:positionH relativeFrom="column">
                        <wp:posOffset>2353945</wp:posOffset>
                      </wp:positionH>
                      <wp:positionV relativeFrom="paragraph">
                        <wp:posOffset>21590</wp:posOffset>
                      </wp:positionV>
                      <wp:extent cx="168275" cy="114300"/>
                      <wp:effectExtent l="10795" t="12065" r="11430" b="6985"/>
                      <wp:wrapNone/>
                      <wp:docPr id="540" name="Rectangle 15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E5DB987" id="Rectangle 1593" o:spid="_x0000_s1026" style="position:absolute;margin-left:185.35pt;margin-top:1.7pt;width:13.25pt;height:9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32704" behindDoc="0" locked="0" layoutInCell="1" allowOverlap="1" wp14:anchorId="1B8D560E" wp14:editId="182B2025">
                      <wp:simplePos x="0" y="0"/>
                      <wp:positionH relativeFrom="column">
                        <wp:posOffset>1730375</wp:posOffset>
                      </wp:positionH>
                      <wp:positionV relativeFrom="paragraph">
                        <wp:posOffset>21590</wp:posOffset>
                      </wp:positionV>
                      <wp:extent cx="168275" cy="114300"/>
                      <wp:effectExtent l="6350" t="12065" r="6350" b="6985"/>
                      <wp:wrapNone/>
                      <wp:docPr id="539" name="Rectangle 15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220C991" id="Rectangle 1594" o:spid="_x0000_s1026" style="position:absolute;margin-left:136.25pt;margin-top:1.7pt;width:13.25pt;height:9pt;z-index:25223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33728" behindDoc="0" locked="0" layoutInCell="1" allowOverlap="1" wp14:anchorId="497CE2BD" wp14:editId="57134872">
                      <wp:simplePos x="0" y="0"/>
                      <wp:positionH relativeFrom="column">
                        <wp:posOffset>1044575</wp:posOffset>
                      </wp:positionH>
                      <wp:positionV relativeFrom="paragraph">
                        <wp:posOffset>21590</wp:posOffset>
                      </wp:positionV>
                      <wp:extent cx="168275" cy="114300"/>
                      <wp:effectExtent l="6350" t="12065" r="6350" b="6985"/>
                      <wp:wrapNone/>
                      <wp:docPr id="538" name="Rectangle 15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DD9DBC4" id="Rectangle 1595" o:spid="_x0000_s1026" style="position:absolute;margin-left:82.25pt;margin-top:1.7pt;width:13.25pt;height:9pt;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30656" behindDoc="0" locked="0" layoutInCell="1" allowOverlap="1" wp14:anchorId="19CF2AD0" wp14:editId="3BAA2888">
                      <wp:simplePos x="0" y="0"/>
                      <wp:positionH relativeFrom="column">
                        <wp:posOffset>298450</wp:posOffset>
                      </wp:positionH>
                      <wp:positionV relativeFrom="paragraph">
                        <wp:posOffset>21590</wp:posOffset>
                      </wp:positionV>
                      <wp:extent cx="168275" cy="114300"/>
                      <wp:effectExtent l="12700" t="12065" r="9525" b="6985"/>
                      <wp:wrapNone/>
                      <wp:docPr id="537" name="Rectangle 15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8E65F9B" id="Rectangle 1592" o:spid="_x0000_s1026" style="position:absolute;margin-left:23.5pt;margin-top:1.7pt;width:13.25pt;height:9pt;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bISJQIAAEA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309"/>
        </w:trPr>
        <w:tc>
          <w:tcPr>
            <w:tcW w:w="3590" w:type="dxa"/>
          </w:tcPr>
          <w:p w:rsidR="00007A14" w:rsidRPr="0065012A" w:rsidRDefault="00007A14" w:rsidP="00007A14">
            <w:pPr>
              <w:rPr>
                <w:highlight w:val="cyan"/>
              </w:rPr>
            </w:pPr>
            <w:r w:rsidRPr="00E0507D">
              <w:t>12.</w:t>
            </w:r>
            <w:r>
              <w:t xml:space="preserve"> </w:t>
            </w:r>
            <w:r w:rsidRPr="00E0507D">
              <w:t>Gewinnung von neuem Know</w:t>
            </w:r>
            <w:r w:rsidRPr="00FE6D1C">
              <w:rPr>
                <w:b/>
              </w:rPr>
              <w:t>-</w:t>
            </w:r>
            <w:r w:rsidRPr="00E0507D">
              <w:lastRenderedPageBreak/>
              <w:t>how</w:t>
            </w:r>
          </w:p>
        </w:tc>
        <w:tc>
          <w:tcPr>
            <w:tcW w:w="1258" w:type="dxa"/>
          </w:tcPr>
          <w:p w:rsidR="00007A14" w:rsidRDefault="00007A14" w:rsidP="00007A14">
            <w:r>
              <w:rPr>
                <w:noProof/>
                <w:lang w:val="en-IN" w:eastAsia="en-IN"/>
              </w:rPr>
              <w:lastRenderedPageBreak/>
              <mc:AlternateContent>
                <mc:Choice Requires="wps">
                  <w:drawing>
                    <wp:anchor distT="0" distB="0" distL="114300" distR="114300" simplePos="0" relativeHeight="252239872" behindDoc="0" locked="0" layoutInCell="1" allowOverlap="1" wp14:anchorId="09E1C160" wp14:editId="34C43CCB">
                      <wp:simplePos x="0" y="0"/>
                      <wp:positionH relativeFrom="column">
                        <wp:posOffset>2985770</wp:posOffset>
                      </wp:positionH>
                      <wp:positionV relativeFrom="paragraph">
                        <wp:posOffset>76200</wp:posOffset>
                      </wp:positionV>
                      <wp:extent cx="168275" cy="114300"/>
                      <wp:effectExtent l="13970" t="9525" r="8255" b="9525"/>
                      <wp:wrapNone/>
                      <wp:docPr id="536" name="Rectangle 16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67FF6BD" id="Rectangle 1601" o:spid="_x0000_s1026" style="position:absolute;margin-left:235.1pt;margin-top:6pt;width:13.25pt;height:9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36800" behindDoc="0" locked="0" layoutInCell="1" allowOverlap="1" wp14:anchorId="675D0512" wp14:editId="76986EC2">
                      <wp:simplePos x="0" y="0"/>
                      <wp:positionH relativeFrom="column">
                        <wp:posOffset>2353945</wp:posOffset>
                      </wp:positionH>
                      <wp:positionV relativeFrom="paragraph">
                        <wp:posOffset>76200</wp:posOffset>
                      </wp:positionV>
                      <wp:extent cx="168275" cy="114300"/>
                      <wp:effectExtent l="10795" t="9525" r="11430" b="9525"/>
                      <wp:wrapNone/>
                      <wp:docPr id="535" name="Rectangle 15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9B77372" id="Rectangle 1598" o:spid="_x0000_s1026" style="position:absolute;margin-left:185.35pt;margin-top:6pt;width:13.25pt;height:9pt;z-index:25223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37824" behindDoc="0" locked="0" layoutInCell="1" allowOverlap="1" wp14:anchorId="50DE05E8" wp14:editId="709571AA">
                      <wp:simplePos x="0" y="0"/>
                      <wp:positionH relativeFrom="column">
                        <wp:posOffset>1730375</wp:posOffset>
                      </wp:positionH>
                      <wp:positionV relativeFrom="paragraph">
                        <wp:posOffset>76200</wp:posOffset>
                      </wp:positionV>
                      <wp:extent cx="168275" cy="114300"/>
                      <wp:effectExtent l="6350" t="9525" r="6350" b="9525"/>
                      <wp:wrapNone/>
                      <wp:docPr id="534" name="Rectangle 15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0661112" id="Rectangle 1599" o:spid="_x0000_s1026" style="position:absolute;margin-left:136.25pt;margin-top:6pt;width:13.25pt;height:9pt;z-index:25223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38848" behindDoc="0" locked="0" layoutInCell="1" allowOverlap="1" wp14:anchorId="3036858A" wp14:editId="36ADBF7F">
                      <wp:simplePos x="0" y="0"/>
                      <wp:positionH relativeFrom="column">
                        <wp:posOffset>1044575</wp:posOffset>
                      </wp:positionH>
                      <wp:positionV relativeFrom="paragraph">
                        <wp:posOffset>76200</wp:posOffset>
                      </wp:positionV>
                      <wp:extent cx="168275" cy="114300"/>
                      <wp:effectExtent l="6350" t="9525" r="6350" b="9525"/>
                      <wp:wrapNone/>
                      <wp:docPr id="533" name="Rectangle 16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2DC6AE4" id="Rectangle 1600" o:spid="_x0000_s1026" style="position:absolute;margin-left:82.25pt;margin-top:6pt;width:13.25pt;height:9pt;z-index:25223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"/>
                  </w:pict>
                </mc:Fallback>
              </mc:AlternateContent>
            </w:r>
            <w:r>
              <w:rPr>
                <w:noProof/>
                <w:lang w:val="en-IN" w:eastAsia="en-IN"/>
              </w:rPr>
              <mc:AlternateContent>
                <mc:Choice Requires="wps">
                  <w:drawing>
                    <wp:anchor distT="0" distB="0" distL="114300" distR="114300" simplePos="0" relativeHeight="252235776" behindDoc="0" locked="0" layoutInCell="1" allowOverlap="1" wp14:anchorId="4298461A" wp14:editId="66C61A8D">
                      <wp:simplePos x="0" y="0"/>
                      <wp:positionH relativeFrom="column">
                        <wp:posOffset>298450</wp:posOffset>
                      </wp:positionH>
                      <wp:positionV relativeFrom="paragraph">
                        <wp:posOffset>76200</wp:posOffset>
                      </wp:positionV>
                      <wp:extent cx="168275" cy="114300"/>
                      <wp:effectExtent l="12700" t="9525" r="9525" b="9525"/>
                      <wp:wrapNone/>
                      <wp:docPr id="532" name="Rectangle 1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A1E87F6" id="Rectangle 1597" o:spid="_x0000_s1026" style="position:absolute;margin-left:23.5pt;margin-top:6pt;width:13.25pt;height:9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BPvJQIAAEA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502"/>
        </w:trPr>
        <w:tc>
          <w:tcPr>
            <w:tcW w:w="3590" w:type="dxa"/>
          </w:tcPr>
          <w:p w:rsidR="00007A14" w:rsidRDefault="00007A14" w:rsidP="00007A14">
            <w:pPr>
              <w:rPr>
                <w:highlight w:val="cyan"/>
              </w:rPr>
            </w:pPr>
            <w:r w:rsidRPr="00E0507D">
              <w:lastRenderedPageBreak/>
              <w:t>13. Gewinnung von Markterfahrung des Gastlandes</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244992" behindDoc="0" locked="0" layoutInCell="1" allowOverlap="1" wp14:anchorId="58F57B86" wp14:editId="5C909786">
                      <wp:simplePos x="0" y="0"/>
                      <wp:positionH relativeFrom="column">
                        <wp:posOffset>2985770</wp:posOffset>
                      </wp:positionH>
                      <wp:positionV relativeFrom="paragraph">
                        <wp:posOffset>135890</wp:posOffset>
                      </wp:positionV>
                      <wp:extent cx="168275" cy="114300"/>
                      <wp:effectExtent l="13970" t="12065" r="8255" b="6985"/>
                      <wp:wrapNone/>
                      <wp:docPr id="531" name="Rectangle 16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61FB811" id="Rectangle 1606" o:spid="_x0000_s1026" style="position:absolute;margin-left:235.1pt;margin-top:10.7pt;width:13.25pt;height:9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241920" behindDoc="0" locked="0" layoutInCell="1" allowOverlap="1" wp14:anchorId="3211D356" wp14:editId="70E5540B">
                      <wp:simplePos x="0" y="0"/>
                      <wp:positionH relativeFrom="column">
                        <wp:posOffset>2353945</wp:posOffset>
                      </wp:positionH>
                      <wp:positionV relativeFrom="paragraph">
                        <wp:posOffset>135890</wp:posOffset>
                      </wp:positionV>
                      <wp:extent cx="168275" cy="114300"/>
                      <wp:effectExtent l="10795" t="12065" r="11430" b="6985"/>
                      <wp:wrapNone/>
                      <wp:docPr id="530" name="Rectangle 16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F9BB1D5" id="Rectangle 1603" o:spid="_x0000_s1026" style="position:absolute;margin-left:185.35pt;margin-top:10.7pt;width:13.25pt;height:9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42944" behindDoc="0" locked="0" layoutInCell="1" allowOverlap="1" wp14:anchorId="28D626FA" wp14:editId="3AA21DC3">
                      <wp:simplePos x="0" y="0"/>
                      <wp:positionH relativeFrom="column">
                        <wp:posOffset>1730375</wp:posOffset>
                      </wp:positionH>
                      <wp:positionV relativeFrom="paragraph">
                        <wp:posOffset>135890</wp:posOffset>
                      </wp:positionV>
                      <wp:extent cx="168275" cy="114300"/>
                      <wp:effectExtent l="6350" t="12065" r="6350" b="6985"/>
                      <wp:wrapNone/>
                      <wp:docPr id="529" name="Rectangle 1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5AAC7D7" id="Rectangle 1604" o:spid="_x0000_s1026" style="position:absolute;margin-left:136.25pt;margin-top:10.7pt;width:13.25pt;height:9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243968" behindDoc="0" locked="0" layoutInCell="1" allowOverlap="1" wp14:anchorId="785C8C9D" wp14:editId="118B6DE1">
                      <wp:simplePos x="0" y="0"/>
                      <wp:positionH relativeFrom="column">
                        <wp:posOffset>1044575</wp:posOffset>
                      </wp:positionH>
                      <wp:positionV relativeFrom="paragraph">
                        <wp:posOffset>135890</wp:posOffset>
                      </wp:positionV>
                      <wp:extent cx="168275" cy="114300"/>
                      <wp:effectExtent l="6350" t="12065" r="6350" b="6985"/>
                      <wp:wrapNone/>
                      <wp:docPr id="528" name="Rectangle 16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4217C88" id="Rectangle 1605" o:spid="_x0000_s1026" style="position:absolute;margin-left:82.25pt;margin-top:10.7pt;width:13.25pt;height:9pt;z-index:25224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AMHJA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"/>
                  </w:pict>
                </mc:Fallback>
              </mc:AlternateContent>
            </w:r>
            <w:r>
              <w:rPr>
                <w:noProof/>
                <w:lang w:val="en-IN" w:eastAsia="en-IN"/>
              </w:rPr>
              <mc:AlternateContent>
                <mc:Choice Requires="wps">
                  <w:drawing>
                    <wp:anchor distT="0" distB="0" distL="114300" distR="114300" simplePos="0" relativeHeight="252240896" behindDoc="0" locked="0" layoutInCell="1" allowOverlap="1" wp14:anchorId="2D031A8B" wp14:editId="6B1E1D1C">
                      <wp:simplePos x="0" y="0"/>
                      <wp:positionH relativeFrom="column">
                        <wp:posOffset>298450</wp:posOffset>
                      </wp:positionH>
                      <wp:positionV relativeFrom="paragraph">
                        <wp:posOffset>135890</wp:posOffset>
                      </wp:positionV>
                      <wp:extent cx="168275" cy="114300"/>
                      <wp:effectExtent l="12700" t="12065" r="9525" b="6985"/>
                      <wp:wrapNone/>
                      <wp:docPr id="527" name="Rectangle 16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4ACA9FC" id="Rectangle 1602" o:spid="_x0000_s1026" style="position:absolute;margin-left:23.5pt;margin-top:10.7pt;width:13.25pt;height:9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EVQ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007A14">
        <w:trPr>
          <w:trHeight w:val="854"/>
        </w:trPr>
        <w:tc>
          <w:tcPr>
            <w:tcW w:w="3590" w:type="dxa"/>
          </w:tcPr>
          <w:p w:rsidR="00007A14" w:rsidRDefault="00BE040E" w:rsidP="00007A14">
            <w:r>
              <w:t>14. Zukunftsmotive wie</w:t>
            </w:r>
            <w:r w:rsidR="00007A14">
              <w:t xml:space="preserve"> z.B. Zukunftsmärkte, gute Chancen für das Business</w:t>
            </w:r>
          </w:p>
        </w:tc>
        <w:tc>
          <w:tcPr>
            <w:tcW w:w="1258" w:type="dxa"/>
          </w:tcPr>
          <w:p w:rsidR="00007A14" w:rsidRDefault="00007A14" w:rsidP="00007A14">
            <w:r>
              <w:rPr>
                <w:noProof/>
                <w:lang w:val="en-IN" w:eastAsia="en-IN"/>
              </w:rPr>
              <mc:AlternateContent>
                <mc:Choice Requires="wps">
                  <w:drawing>
                    <wp:anchor distT="0" distB="0" distL="114300" distR="114300" simplePos="0" relativeHeight="252246016" behindDoc="0" locked="0" layoutInCell="1" allowOverlap="1" wp14:anchorId="7D4FBA79" wp14:editId="76B1A52C">
                      <wp:simplePos x="0" y="0"/>
                      <wp:positionH relativeFrom="column">
                        <wp:posOffset>298450</wp:posOffset>
                      </wp:positionH>
                      <wp:positionV relativeFrom="paragraph">
                        <wp:posOffset>135890</wp:posOffset>
                      </wp:positionV>
                      <wp:extent cx="168275" cy="114300"/>
                      <wp:effectExtent l="12700" t="12065" r="9525" b="6985"/>
                      <wp:wrapNone/>
                      <wp:docPr id="526" name="Rectangle 16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C2B1155" id="Rectangle 1607" o:spid="_x0000_s1026" style="position:absolute;margin-left:23.5pt;margin-top:10.7pt;width:13.25pt;height:9pt;z-index:25224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BVL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49088" behindDoc="0" locked="0" layoutInCell="1" allowOverlap="1" wp14:anchorId="181A7482" wp14:editId="49F46BE1">
                      <wp:simplePos x="0" y="0"/>
                      <wp:positionH relativeFrom="column">
                        <wp:posOffset>1044575</wp:posOffset>
                      </wp:positionH>
                      <wp:positionV relativeFrom="paragraph">
                        <wp:posOffset>135890</wp:posOffset>
                      </wp:positionV>
                      <wp:extent cx="168275" cy="114300"/>
                      <wp:effectExtent l="6350" t="12065" r="6350" b="6985"/>
                      <wp:wrapNone/>
                      <wp:docPr id="525" name="Rectangle 1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77CCD8D" id="Rectangle 1610" o:spid="_x0000_s1026" style="position:absolute;margin-left:82.25pt;margin-top:10.7pt;width:13.25pt;height:9pt;z-index:25224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"/>
                  </w:pict>
                </mc:Fallback>
              </mc:AlternateContent>
            </w:r>
            <w:r>
              <w:rPr>
                <w:noProof/>
                <w:lang w:val="en-IN" w:eastAsia="en-IN"/>
              </w:rPr>
              <mc:AlternateContent>
                <mc:Choice Requires="wps">
                  <w:drawing>
                    <wp:anchor distT="0" distB="0" distL="114300" distR="114300" simplePos="0" relativeHeight="252248064" behindDoc="0" locked="0" layoutInCell="1" allowOverlap="1" wp14:anchorId="40DB699C" wp14:editId="3C6F5B77">
                      <wp:simplePos x="0" y="0"/>
                      <wp:positionH relativeFrom="column">
                        <wp:posOffset>1730375</wp:posOffset>
                      </wp:positionH>
                      <wp:positionV relativeFrom="paragraph">
                        <wp:posOffset>135890</wp:posOffset>
                      </wp:positionV>
                      <wp:extent cx="168275" cy="114300"/>
                      <wp:effectExtent l="6350" t="12065" r="6350" b="6985"/>
                      <wp:wrapNone/>
                      <wp:docPr id="524" name="Rectangle 16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242554F" id="Rectangle 1609" o:spid="_x0000_s1026" style="position:absolute;margin-left:136.25pt;margin-top:10.7pt;width:13.25pt;height:9pt;z-index:25224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247040" behindDoc="0" locked="0" layoutInCell="1" allowOverlap="1" wp14:anchorId="1714BD40" wp14:editId="11ACEBA3">
                      <wp:simplePos x="0" y="0"/>
                      <wp:positionH relativeFrom="column">
                        <wp:posOffset>2353945</wp:posOffset>
                      </wp:positionH>
                      <wp:positionV relativeFrom="paragraph">
                        <wp:posOffset>135890</wp:posOffset>
                      </wp:positionV>
                      <wp:extent cx="168275" cy="114300"/>
                      <wp:effectExtent l="10795" t="12065" r="11430" b="6985"/>
                      <wp:wrapNone/>
                      <wp:docPr id="523" name="Rectangle 16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58EA379" id="Rectangle 1608" o:spid="_x0000_s1026" style="position:absolute;margin-left:185.35pt;margin-top:10.7pt;width:13.25pt;height:9pt;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50112" behindDoc="0" locked="0" layoutInCell="1" allowOverlap="1" wp14:anchorId="31D88636" wp14:editId="5AA18FB8">
                      <wp:simplePos x="0" y="0"/>
                      <wp:positionH relativeFrom="column">
                        <wp:posOffset>2985770</wp:posOffset>
                      </wp:positionH>
                      <wp:positionV relativeFrom="paragraph">
                        <wp:posOffset>135890</wp:posOffset>
                      </wp:positionV>
                      <wp:extent cx="168275" cy="114300"/>
                      <wp:effectExtent l="13970" t="12065" r="8255" b="6985"/>
                      <wp:wrapNone/>
                      <wp:docPr id="522" name="Rectangle 16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743643C" id="Rectangle 1611" o:spid="_x0000_s1026" style="position:absolute;margin-left:235.1pt;margin-top:10.7pt;width:13.25pt;height:9pt;z-index:25225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"/>
                  </w:pict>
                </mc:Fallback>
              </mc:AlternateContent>
            </w:r>
          </w:p>
        </w:tc>
        <w:tc>
          <w:tcPr>
            <w:tcW w:w="1080" w:type="dxa"/>
          </w:tcPr>
          <w:p w:rsidR="00007A14" w:rsidRDefault="00007A14" w:rsidP="00007A14"/>
        </w:tc>
        <w:tc>
          <w:tcPr>
            <w:tcW w:w="1080" w:type="dxa"/>
          </w:tcPr>
          <w:p w:rsidR="00007A14" w:rsidRDefault="00007A14" w:rsidP="00007A14"/>
        </w:tc>
        <w:tc>
          <w:tcPr>
            <w:tcW w:w="910" w:type="dxa"/>
            <w:gridSpan w:val="2"/>
          </w:tcPr>
          <w:p w:rsidR="00007A14" w:rsidRDefault="00007A14" w:rsidP="00007A14"/>
        </w:tc>
        <w:tc>
          <w:tcPr>
            <w:tcW w:w="1082" w:type="dxa"/>
          </w:tcPr>
          <w:p w:rsidR="00007A14" w:rsidRDefault="00007A14" w:rsidP="00007A14"/>
        </w:tc>
      </w:tr>
      <w:tr w:rsidR="00007A14" w:rsidTr="00E91968">
        <w:trPr>
          <w:trHeight w:val="235"/>
        </w:trPr>
        <w:tc>
          <w:tcPr>
            <w:tcW w:w="9000" w:type="dxa"/>
            <w:gridSpan w:val="7"/>
            <w:shd w:val="clear" w:color="auto" w:fill="F2F2F2" w:themeFill="background1" w:themeFillShade="F2"/>
          </w:tcPr>
          <w:p w:rsidR="00007A14" w:rsidRDefault="00007A14" w:rsidP="00007A14"/>
          <w:p w:rsidR="00007A14" w:rsidRDefault="00007A14" w:rsidP="00007A14">
            <w:r>
              <w:t>15. Andere, z.B.____________________________________________________________</w:t>
            </w:r>
          </w:p>
          <w:p w:rsidR="00007A14" w:rsidRDefault="00007A14" w:rsidP="00007A14">
            <w:pPr>
              <w:tabs>
                <w:tab w:val="left" w:pos="1859"/>
              </w:tabs>
            </w:pPr>
            <w:r>
              <w:tab/>
            </w:r>
          </w:p>
          <w:p w:rsidR="00007A14" w:rsidRDefault="00007A14" w:rsidP="00007A14">
            <w:pPr>
              <w:spacing w:line="480" w:lineRule="auto"/>
            </w:pPr>
            <w:r>
              <w:t>_________________________________________________________________________</w:t>
            </w:r>
          </w:p>
          <w:p w:rsidR="00007A14" w:rsidRDefault="00007A14" w:rsidP="00007A14"/>
        </w:tc>
      </w:tr>
    </w:tbl>
    <w:p w:rsidR="00007A14" w:rsidRPr="002D61B7" w:rsidRDefault="00007A14" w:rsidP="00007A14">
      <w:pPr>
        <w:tabs>
          <w:tab w:val="left" w:pos="5220"/>
        </w:tabs>
        <w:rPr>
          <w:b/>
          <w:i/>
          <w:color w:val="548DD4"/>
        </w:rPr>
      </w:pPr>
    </w:p>
    <w:p w:rsidR="00007A14" w:rsidRPr="00807A64" w:rsidRDefault="00007A14" w:rsidP="0052104B">
      <w:pPr>
        <w:numPr>
          <w:ilvl w:val="0"/>
          <w:numId w:val="99"/>
        </w:numPr>
        <w:tabs>
          <w:tab w:val="left" w:pos="-1418"/>
        </w:tabs>
        <w:rPr>
          <w:b/>
          <w:i/>
        </w:rPr>
      </w:pPr>
      <w:r w:rsidRPr="00807A64">
        <w:rPr>
          <w:b/>
          <w:i/>
        </w:rPr>
        <w:t xml:space="preserve">Welche Voraussetzungen können Ihrer Meinung </w:t>
      </w:r>
      <w:r w:rsidRPr="004B17FF">
        <w:rPr>
          <w:b/>
          <w:i/>
        </w:rPr>
        <w:t>nach am Standort</w:t>
      </w:r>
      <w:r>
        <w:rPr>
          <w:b/>
          <w:i/>
        </w:rPr>
        <w:t xml:space="preserve"> </w:t>
      </w:r>
      <w:r w:rsidRPr="00807A64">
        <w:rPr>
          <w:b/>
          <w:i/>
        </w:rPr>
        <w:t xml:space="preserve"> den Erfolg des Joint Ventures beeinflussen?</w:t>
      </w:r>
    </w:p>
    <w:p w:rsidR="00007A14" w:rsidRPr="001A1949" w:rsidRDefault="00007A14" w:rsidP="00007A14">
      <w:pPr>
        <w:tabs>
          <w:tab w:val="left" w:pos="-1418"/>
        </w:tabs>
      </w:pPr>
    </w:p>
    <w:p w:rsidR="00007A14" w:rsidRPr="001A1949" w:rsidRDefault="00007A14" w:rsidP="0052104B">
      <w:pPr>
        <w:numPr>
          <w:ilvl w:val="0"/>
          <w:numId w:val="103"/>
        </w:numPr>
        <w:tabs>
          <w:tab w:val="left" w:pos="-1418"/>
        </w:tabs>
        <w:spacing w:line="480" w:lineRule="auto"/>
      </w:pPr>
      <w:r>
        <w:rPr>
          <w:noProof/>
          <w:lang w:val="en-IN" w:eastAsia="en-IN"/>
        </w:rPr>
        <mc:AlternateContent>
          <mc:Choice Requires="wps">
            <w:drawing>
              <wp:anchor distT="0" distB="0" distL="114300" distR="114300" simplePos="0" relativeHeight="252026880" behindDoc="0" locked="0" layoutInCell="1" allowOverlap="1" wp14:anchorId="03137857" wp14:editId="1CFC43B3">
                <wp:simplePos x="0" y="0"/>
                <wp:positionH relativeFrom="column">
                  <wp:posOffset>3771900</wp:posOffset>
                </wp:positionH>
                <wp:positionV relativeFrom="paragraph">
                  <wp:posOffset>52705</wp:posOffset>
                </wp:positionV>
                <wp:extent cx="228600" cy="114300"/>
                <wp:effectExtent l="9525" t="5080" r="9525" b="13970"/>
                <wp:wrapNone/>
                <wp:docPr id="521" name="Rectangle 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16465E8" id="Rectangle 462" o:spid="_x0000_s1026" style="position:absolute;margin-left:297pt;margin-top:4.15pt;width:18pt;height:9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"/>
            </w:pict>
          </mc:Fallback>
        </mc:AlternateContent>
      </w:r>
      <w:r>
        <w:rPr>
          <w:noProof/>
          <w:lang w:val="en-IN" w:eastAsia="en-IN"/>
        </w:rPr>
        <mc:AlternateContent>
          <mc:Choice Requires="wps">
            <w:drawing>
              <wp:anchor distT="0" distB="0" distL="114300" distR="114300" simplePos="0" relativeHeight="252025856" behindDoc="0" locked="0" layoutInCell="1" allowOverlap="1" wp14:anchorId="14BDF64F" wp14:editId="569EFBBB">
                <wp:simplePos x="0" y="0"/>
                <wp:positionH relativeFrom="column">
                  <wp:posOffset>2628900</wp:posOffset>
                </wp:positionH>
                <wp:positionV relativeFrom="paragraph">
                  <wp:posOffset>52705</wp:posOffset>
                </wp:positionV>
                <wp:extent cx="228600" cy="114300"/>
                <wp:effectExtent l="9525" t="5080" r="9525" b="13970"/>
                <wp:wrapNone/>
                <wp:docPr id="520"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8735657" id="Rectangle 461" o:spid="_x0000_s1026" style="position:absolute;margin-left:207pt;margin-top:4.15pt;width:18pt;height:9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"/>
            </w:pict>
          </mc:Fallback>
        </mc:AlternateContent>
      </w:r>
      <w:r w:rsidRPr="001A1949">
        <w:t>Kulturelle Voraussetzungen   ja                      nein</w:t>
      </w:r>
    </w:p>
    <w:p w:rsidR="00007A14" w:rsidRPr="00C930F2" w:rsidRDefault="00007A14" w:rsidP="00007A14">
      <w:pPr>
        <w:tabs>
          <w:tab w:val="left" w:pos="-1418"/>
        </w:tabs>
        <w:spacing w:line="480" w:lineRule="auto"/>
        <w:ind w:left="360"/>
      </w:pPr>
      <w:r w:rsidRPr="001A1949">
        <w:t>Falls ja</w:t>
      </w:r>
      <w:r>
        <w:t>,</w:t>
      </w:r>
      <w:r w:rsidRPr="001A1949">
        <w:t xml:space="preserve"> welche</w:t>
      </w:r>
      <w:r w:rsidRPr="00C930F2">
        <w:t>?__________________________________________________________  ________________________________________________________________________________________________________________________________________________</w:t>
      </w:r>
      <w:r>
        <w:t>________________________________________________________________________</w:t>
      </w:r>
    </w:p>
    <w:p w:rsidR="00007A14" w:rsidRPr="00C930F2" w:rsidRDefault="00007A14" w:rsidP="0052104B">
      <w:pPr>
        <w:numPr>
          <w:ilvl w:val="0"/>
          <w:numId w:val="103"/>
        </w:numPr>
        <w:tabs>
          <w:tab w:val="left" w:pos="-1418"/>
        </w:tabs>
        <w:spacing w:line="480" w:lineRule="auto"/>
      </w:pPr>
      <w:r>
        <w:rPr>
          <w:noProof/>
          <w:lang w:val="en-IN" w:eastAsia="en-IN"/>
        </w:rPr>
        <mc:AlternateContent>
          <mc:Choice Requires="wps">
            <w:drawing>
              <wp:anchor distT="0" distB="0" distL="114300" distR="114300" simplePos="0" relativeHeight="252028928" behindDoc="0" locked="0" layoutInCell="1" allowOverlap="1" wp14:anchorId="2C2C1644" wp14:editId="325F06AC">
                <wp:simplePos x="0" y="0"/>
                <wp:positionH relativeFrom="column">
                  <wp:posOffset>4074160</wp:posOffset>
                </wp:positionH>
                <wp:positionV relativeFrom="paragraph">
                  <wp:posOffset>28575</wp:posOffset>
                </wp:positionV>
                <wp:extent cx="228600" cy="114300"/>
                <wp:effectExtent l="6985" t="9525" r="12065" b="9525"/>
                <wp:wrapNone/>
                <wp:docPr id="519" name="Rectangle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45E437A" id="Rectangle 464" o:spid="_x0000_s1026" style="position:absolute;margin-left:320.8pt;margin-top:2.25pt;width:18pt;height:9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"/>
            </w:pict>
          </mc:Fallback>
        </mc:AlternateContent>
      </w:r>
      <w:r>
        <w:rPr>
          <w:noProof/>
          <w:lang w:val="en-IN" w:eastAsia="en-IN"/>
        </w:rPr>
        <mc:AlternateContent>
          <mc:Choice Requires="wps">
            <w:drawing>
              <wp:anchor distT="0" distB="0" distL="114300" distR="114300" simplePos="0" relativeHeight="252027904" behindDoc="0" locked="0" layoutInCell="1" allowOverlap="1" wp14:anchorId="028FB168" wp14:editId="5D9589BE">
                <wp:simplePos x="0" y="0"/>
                <wp:positionH relativeFrom="column">
                  <wp:posOffset>2898775</wp:posOffset>
                </wp:positionH>
                <wp:positionV relativeFrom="paragraph">
                  <wp:posOffset>28575</wp:posOffset>
                </wp:positionV>
                <wp:extent cx="228600" cy="114300"/>
                <wp:effectExtent l="12700" t="9525" r="6350" b="9525"/>
                <wp:wrapNone/>
                <wp:docPr id="518" name="Rectangle 4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90B9C51" id="Rectangle 463" o:spid="_x0000_s1026" style="position:absolute;margin-left:228.25pt;margin-top:2.25pt;width:18pt;height:9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"/>
            </w:pict>
          </mc:Fallback>
        </mc:AlternateContent>
      </w:r>
      <w:r w:rsidRPr="00C930F2">
        <w:t>Wirtschaftliche Voraussetzungen   ja                      nein</w:t>
      </w:r>
    </w:p>
    <w:p w:rsidR="00007A14" w:rsidRPr="00C930F2" w:rsidRDefault="00007A14" w:rsidP="00007A14">
      <w:pPr>
        <w:tabs>
          <w:tab w:val="left" w:pos="-1418"/>
        </w:tabs>
        <w:spacing w:line="480" w:lineRule="auto"/>
        <w:ind w:left="426"/>
      </w:pPr>
      <w:r w:rsidRPr="00C930F2">
        <w:t>Falls ja, welche?__________________________________________________________  ________________________________________________________________________________________________________________________________________________</w:t>
      </w:r>
      <w:r>
        <w:t>________________________________________________________________________</w:t>
      </w:r>
    </w:p>
    <w:p w:rsidR="00007A14" w:rsidRPr="00C930F2" w:rsidRDefault="00007A14" w:rsidP="0052104B">
      <w:pPr>
        <w:numPr>
          <w:ilvl w:val="0"/>
          <w:numId w:val="103"/>
        </w:numPr>
        <w:tabs>
          <w:tab w:val="left" w:pos="-1418"/>
        </w:tabs>
        <w:spacing w:line="480" w:lineRule="auto"/>
      </w:pPr>
      <w:r>
        <w:rPr>
          <w:noProof/>
          <w:lang w:val="en-IN" w:eastAsia="en-IN"/>
        </w:rPr>
        <mc:AlternateContent>
          <mc:Choice Requires="wps">
            <w:drawing>
              <wp:anchor distT="0" distB="0" distL="114300" distR="114300" simplePos="0" relativeHeight="252030976" behindDoc="0" locked="0" layoutInCell="1" allowOverlap="1" wp14:anchorId="4CD2293F" wp14:editId="358543F5">
                <wp:simplePos x="0" y="0"/>
                <wp:positionH relativeFrom="column">
                  <wp:posOffset>4074160</wp:posOffset>
                </wp:positionH>
                <wp:positionV relativeFrom="paragraph">
                  <wp:posOffset>28575</wp:posOffset>
                </wp:positionV>
                <wp:extent cx="228600" cy="114300"/>
                <wp:effectExtent l="6985" t="9525" r="12065" b="9525"/>
                <wp:wrapNone/>
                <wp:docPr id="51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8299B27" id="Rectangle 468" o:spid="_x0000_s1026" style="position:absolute;margin-left:320.8pt;margin-top:2.25pt;width:18pt;height:9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"/>
            </w:pict>
          </mc:Fallback>
        </mc:AlternateContent>
      </w:r>
      <w:r>
        <w:rPr>
          <w:noProof/>
          <w:lang w:val="en-IN" w:eastAsia="en-IN"/>
        </w:rPr>
        <mc:AlternateContent>
          <mc:Choice Requires="wps">
            <w:drawing>
              <wp:anchor distT="0" distB="0" distL="114300" distR="114300" simplePos="0" relativeHeight="252029952" behindDoc="0" locked="0" layoutInCell="1" allowOverlap="1" wp14:anchorId="548CE153" wp14:editId="3BAD0664">
                <wp:simplePos x="0" y="0"/>
                <wp:positionH relativeFrom="column">
                  <wp:posOffset>2898775</wp:posOffset>
                </wp:positionH>
                <wp:positionV relativeFrom="paragraph">
                  <wp:posOffset>28575</wp:posOffset>
                </wp:positionV>
                <wp:extent cx="228600" cy="114300"/>
                <wp:effectExtent l="12700" t="9525" r="6350" b="9525"/>
                <wp:wrapNone/>
                <wp:docPr id="516" name="Rectangle 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CF18FFA" id="Rectangle 467" o:spid="_x0000_s1026" style="position:absolute;margin-left:228.25pt;margin-top:2.25pt;width:18pt;height:9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"/>
            </w:pict>
          </mc:Fallback>
        </mc:AlternateContent>
      </w:r>
      <w:r w:rsidRPr="00C930F2">
        <w:t>Politische Voraussetzungen             ja                      nein</w:t>
      </w:r>
    </w:p>
    <w:p w:rsidR="00007A14" w:rsidRDefault="00007A14" w:rsidP="00007A14">
      <w:pPr>
        <w:tabs>
          <w:tab w:val="left" w:pos="-1418"/>
        </w:tabs>
        <w:spacing w:line="480" w:lineRule="auto"/>
        <w:ind w:left="360"/>
      </w:pPr>
      <w:r w:rsidRPr="00C930F2">
        <w:t>Falls ja, welche?__________________________________________________________  ________________________________________________________________________________________________________________________________________________</w:t>
      </w:r>
      <w:r>
        <w:t>________________________________________________________________________</w:t>
      </w:r>
    </w:p>
    <w:p w:rsidR="00007A14" w:rsidRPr="00C930F2" w:rsidRDefault="00007A14" w:rsidP="0052104B">
      <w:pPr>
        <w:numPr>
          <w:ilvl w:val="0"/>
          <w:numId w:val="103"/>
        </w:numPr>
        <w:tabs>
          <w:tab w:val="left" w:pos="-1418"/>
        </w:tabs>
        <w:spacing w:line="480" w:lineRule="auto"/>
      </w:pPr>
      <w:r>
        <w:rPr>
          <w:noProof/>
          <w:lang w:val="en-IN" w:eastAsia="en-IN"/>
        </w:rPr>
        <mc:AlternateContent>
          <mc:Choice Requires="wps">
            <w:drawing>
              <wp:anchor distT="0" distB="0" distL="114300" distR="114300" simplePos="0" relativeHeight="252178432" behindDoc="0" locked="0" layoutInCell="1" allowOverlap="1" wp14:anchorId="77DB10FA" wp14:editId="2A27412E">
                <wp:simplePos x="0" y="0"/>
                <wp:positionH relativeFrom="column">
                  <wp:posOffset>4074160</wp:posOffset>
                </wp:positionH>
                <wp:positionV relativeFrom="paragraph">
                  <wp:posOffset>28575</wp:posOffset>
                </wp:positionV>
                <wp:extent cx="228600" cy="114300"/>
                <wp:effectExtent l="6985" t="9525" r="12065" b="9525"/>
                <wp:wrapNone/>
                <wp:docPr id="515" name="Rectangle 1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8379CB0" id="Rectangle 1289" o:spid="_x0000_s1026" style="position:absolute;margin-left:320.8pt;margin-top:2.25pt;width:18pt;height:9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"/>
            </w:pict>
          </mc:Fallback>
        </mc:AlternateContent>
      </w:r>
      <w:r>
        <w:rPr>
          <w:noProof/>
          <w:lang w:val="en-IN" w:eastAsia="en-IN"/>
        </w:rPr>
        <mc:AlternateContent>
          <mc:Choice Requires="wps">
            <w:drawing>
              <wp:anchor distT="0" distB="0" distL="114300" distR="114300" simplePos="0" relativeHeight="252177408" behindDoc="0" locked="0" layoutInCell="1" allowOverlap="1" wp14:anchorId="3EFC4D04" wp14:editId="70235AFB">
                <wp:simplePos x="0" y="0"/>
                <wp:positionH relativeFrom="column">
                  <wp:posOffset>2898775</wp:posOffset>
                </wp:positionH>
                <wp:positionV relativeFrom="paragraph">
                  <wp:posOffset>28575</wp:posOffset>
                </wp:positionV>
                <wp:extent cx="228600" cy="114300"/>
                <wp:effectExtent l="12700" t="9525" r="6350" b="9525"/>
                <wp:wrapNone/>
                <wp:docPr id="514" name="Rectangle 1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BCE1010" id="Rectangle 1288" o:spid="_x0000_s1026" style="position:absolute;margin-left:228.25pt;margin-top:2.25pt;width:18pt;height:9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"/>
            </w:pict>
          </mc:Fallback>
        </mc:AlternateContent>
      </w:r>
      <w:r w:rsidRPr="00C930F2">
        <w:t>Rechtliche Voraussetzungen           ja                      nein</w:t>
      </w:r>
    </w:p>
    <w:p w:rsidR="00007A14" w:rsidRDefault="00007A14" w:rsidP="00007A14">
      <w:pPr>
        <w:tabs>
          <w:tab w:val="left" w:pos="-1418"/>
        </w:tabs>
        <w:spacing w:line="480" w:lineRule="auto"/>
        <w:ind w:left="360"/>
      </w:pPr>
      <w:r w:rsidRPr="00C930F2">
        <w:lastRenderedPageBreak/>
        <w:t>Falls ja, welche?__________________________________________________________  ________________________________________________________________________________________________________________________________________________</w:t>
      </w:r>
      <w:r>
        <w:t>________________________________________________________________________</w:t>
      </w:r>
    </w:p>
    <w:p w:rsidR="00E91968" w:rsidRDefault="00E91968" w:rsidP="00007A14">
      <w:pPr>
        <w:tabs>
          <w:tab w:val="left" w:pos="-1418"/>
        </w:tabs>
        <w:spacing w:line="480" w:lineRule="auto"/>
        <w:ind w:left="360"/>
      </w:pPr>
    </w:p>
    <w:p w:rsidR="00E91968" w:rsidRPr="00C930F2" w:rsidRDefault="00E91968" w:rsidP="00007A14">
      <w:pPr>
        <w:tabs>
          <w:tab w:val="left" w:pos="-1418"/>
        </w:tabs>
        <w:spacing w:line="480" w:lineRule="auto"/>
        <w:ind w:left="360"/>
      </w:pPr>
    </w:p>
    <w:p w:rsidR="00007A14" w:rsidRPr="00C930F2" w:rsidRDefault="00007A14" w:rsidP="0052104B">
      <w:pPr>
        <w:numPr>
          <w:ilvl w:val="0"/>
          <w:numId w:val="103"/>
        </w:numPr>
        <w:tabs>
          <w:tab w:val="left" w:pos="-1418"/>
        </w:tabs>
        <w:spacing w:line="480" w:lineRule="auto"/>
      </w:pPr>
      <w:r>
        <w:t xml:space="preserve"> Sonstiges</w:t>
      </w:r>
      <w:r w:rsidRPr="00C930F2">
        <w:t>?</w:t>
      </w:r>
    </w:p>
    <w:p w:rsidR="00007A14" w:rsidRPr="004D553F" w:rsidRDefault="00007A14" w:rsidP="00007A14">
      <w:pPr>
        <w:tabs>
          <w:tab w:val="left" w:pos="-1418"/>
        </w:tabs>
        <w:spacing w:line="480" w:lineRule="auto"/>
        <w:ind w:left="360"/>
      </w:pPr>
      <w:r w:rsidRPr="00C930F2">
        <w:t>__________________________________________</w:t>
      </w:r>
      <w:r w:rsidR="00874556">
        <w:t>______________________________</w:t>
      </w:r>
      <w:r w:rsidRPr="00C930F2">
        <w:t>________________________________________________________________________________________________________________________________________________</w:t>
      </w:r>
    </w:p>
    <w:p w:rsidR="00007A14" w:rsidRPr="00942FFF" w:rsidRDefault="00007A14" w:rsidP="0052104B">
      <w:pPr>
        <w:numPr>
          <w:ilvl w:val="0"/>
          <w:numId w:val="99"/>
        </w:numPr>
        <w:tabs>
          <w:tab w:val="clear" w:pos="720"/>
          <w:tab w:val="num" w:pos="-851"/>
        </w:tabs>
        <w:ind w:left="426" w:firstLine="0"/>
        <w:rPr>
          <w:b/>
          <w:i/>
        </w:rPr>
      </w:pPr>
      <w:r w:rsidRPr="004B17FF">
        <w:rPr>
          <w:b/>
          <w:i/>
        </w:rPr>
        <w:t>Fragen zu den Businessrisiken in Russland</w:t>
      </w:r>
    </w:p>
    <w:tbl>
      <w:tblPr>
        <w:tblW w:w="8932"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37"/>
        <w:gridCol w:w="894"/>
        <w:gridCol w:w="6"/>
        <w:gridCol w:w="820"/>
        <w:gridCol w:w="1343"/>
        <w:gridCol w:w="725"/>
        <w:gridCol w:w="995"/>
        <w:gridCol w:w="12"/>
      </w:tblGrid>
      <w:tr w:rsidR="00007A14" w:rsidTr="00E91968">
        <w:trPr>
          <w:gridAfter w:val="1"/>
          <w:wAfter w:w="12" w:type="dxa"/>
          <w:trHeight w:val="536"/>
        </w:trPr>
        <w:tc>
          <w:tcPr>
            <w:tcW w:w="4137" w:type="dxa"/>
            <w:shd w:val="clear" w:color="auto" w:fill="F2F2F2" w:themeFill="background1" w:themeFillShade="F2"/>
          </w:tcPr>
          <w:p w:rsidR="00007A14" w:rsidRDefault="00007A14" w:rsidP="00007A14"/>
          <w:p w:rsidR="00007A14" w:rsidRDefault="00007A14" w:rsidP="00007A14">
            <w:r w:rsidRPr="00950151">
              <w:t>Welche unte</w:t>
            </w:r>
            <w:r>
              <w:t>n</w:t>
            </w:r>
            <w:r w:rsidRPr="00950151">
              <w:t xml:space="preserve"> genannten Schwierigkeiten haben Ihre </w:t>
            </w:r>
            <w:r>
              <w:t>Busi</w:t>
            </w:r>
            <w:r w:rsidRPr="00950151">
              <w:t>ne</w:t>
            </w:r>
            <w:r>
              <w:t>s</w:t>
            </w:r>
            <w:r w:rsidRPr="00950151">
              <w:t>srisiken erhöht?</w:t>
            </w:r>
          </w:p>
          <w:p w:rsidR="00007A14" w:rsidRDefault="00007A14" w:rsidP="00007A14"/>
        </w:tc>
        <w:tc>
          <w:tcPr>
            <w:tcW w:w="900" w:type="dxa"/>
            <w:gridSpan w:val="2"/>
            <w:shd w:val="clear" w:color="auto" w:fill="E0E0E0"/>
          </w:tcPr>
          <w:p w:rsidR="00007A14" w:rsidRDefault="00007A14" w:rsidP="00007A14">
            <w:pPr>
              <w:jc w:val="center"/>
            </w:pPr>
            <w:r>
              <w:t>kleines Risiko</w:t>
            </w:r>
          </w:p>
          <w:p w:rsidR="00007A14" w:rsidRDefault="00007A14" w:rsidP="00007A14">
            <w:pPr>
              <w:jc w:val="center"/>
            </w:pPr>
          </w:p>
        </w:tc>
        <w:tc>
          <w:tcPr>
            <w:tcW w:w="820" w:type="dxa"/>
            <w:shd w:val="clear" w:color="auto" w:fill="E0E0E0"/>
          </w:tcPr>
          <w:p w:rsidR="00007A14" w:rsidRDefault="00007A14" w:rsidP="00007A14">
            <w:pPr>
              <w:jc w:val="center"/>
            </w:pPr>
            <w:r>
              <w:t>selten</w:t>
            </w:r>
          </w:p>
        </w:tc>
        <w:tc>
          <w:tcPr>
            <w:tcW w:w="1343" w:type="dxa"/>
            <w:shd w:val="clear" w:color="auto" w:fill="E0E0E0"/>
          </w:tcPr>
          <w:p w:rsidR="00007A14" w:rsidRDefault="00007A14" w:rsidP="00007A14">
            <w:pPr>
              <w:jc w:val="center"/>
            </w:pPr>
            <w:r>
              <w:t>manchmal</w:t>
            </w:r>
          </w:p>
        </w:tc>
        <w:tc>
          <w:tcPr>
            <w:tcW w:w="725" w:type="dxa"/>
            <w:shd w:val="clear" w:color="auto" w:fill="E0E0E0"/>
          </w:tcPr>
          <w:p w:rsidR="00007A14" w:rsidRDefault="00007A14" w:rsidP="00007A14">
            <w:pPr>
              <w:jc w:val="center"/>
            </w:pPr>
            <w:r>
              <w:t>oft</w:t>
            </w:r>
          </w:p>
        </w:tc>
        <w:tc>
          <w:tcPr>
            <w:tcW w:w="995" w:type="dxa"/>
            <w:shd w:val="clear" w:color="auto" w:fill="E0E0E0"/>
          </w:tcPr>
          <w:p w:rsidR="00007A14" w:rsidRDefault="00007A14" w:rsidP="00007A14">
            <w:pPr>
              <w:jc w:val="center"/>
            </w:pPr>
            <w:r>
              <w:t>extrem hohes</w:t>
            </w:r>
          </w:p>
          <w:p w:rsidR="00007A14" w:rsidRDefault="00007A14" w:rsidP="00007A14">
            <w:pPr>
              <w:jc w:val="center"/>
            </w:pPr>
            <w:r>
              <w:t>Risiko</w:t>
            </w:r>
          </w:p>
        </w:tc>
      </w:tr>
      <w:tr w:rsidR="00007A14" w:rsidTr="00007A14">
        <w:trPr>
          <w:trHeight w:val="820"/>
        </w:trPr>
        <w:tc>
          <w:tcPr>
            <w:tcW w:w="4137" w:type="dxa"/>
          </w:tcPr>
          <w:p w:rsidR="00007A14" w:rsidRDefault="00007A14" w:rsidP="00007A14">
            <w:r>
              <w:t>1. Rechtliche Mängel (z.B. Mangel an Gesetzen, die das Business regeln; allgemeiner Rechtsschutz)</w:t>
            </w:r>
          </w:p>
        </w:tc>
        <w:tc>
          <w:tcPr>
            <w:tcW w:w="894" w:type="dxa"/>
          </w:tcPr>
          <w:p w:rsidR="00007A14" w:rsidRDefault="00007A14" w:rsidP="00007A14">
            <w:r>
              <w:rPr>
                <w:noProof/>
                <w:lang w:val="en-IN" w:eastAsia="en-IN"/>
              </w:rPr>
              <mc:AlternateContent>
                <mc:Choice Requires="wps">
                  <w:drawing>
                    <wp:anchor distT="0" distB="0" distL="114300" distR="114300" simplePos="0" relativeHeight="252255232" behindDoc="0" locked="0" layoutInCell="1" allowOverlap="1" wp14:anchorId="176648CC" wp14:editId="4A036618">
                      <wp:simplePos x="0" y="0"/>
                      <wp:positionH relativeFrom="column">
                        <wp:posOffset>2613660</wp:posOffset>
                      </wp:positionH>
                      <wp:positionV relativeFrom="paragraph">
                        <wp:posOffset>250190</wp:posOffset>
                      </wp:positionV>
                      <wp:extent cx="168275" cy="114300"/>
                      <wp:effectExtent l="13335" t="12065" r="8890" b="6985"/>
                      <wp:wrapNone/>
                      <wp:docPr id="513" name="Rectangle 27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787D189" id="Rectangle 2769" o:spid="_x0000_s1026" style="position:absolute;margin-left:205.8pt;margin-top:19.7pt;width:13.25pt;height:9pt;z-index:25225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"/>
                  </w:pict>
                </mc:Fallback>
              </mc:AlternateContent>
            </w:r>
            <w:r>
              <w:rPr>
                <w:noProof/>
                <w:lang w:val="en-IN" w:eastAsia="en-IN"/>
              </w:rPr>
              <mc:AlternateContent>
                <mc:Choice Requires="wps">
                  <w:drawing>
                    <wp:anchor distT="0" distB="0" distL="114300" distR="114300" simplePos="0" relativeHeight="252252160" behindDoc="0" locked="0" layoutInCell="1" allowOverlap="1" wp14:anchorId="7F707218" wp14:editId="17D5F895">
                      <wp:simplePos x="0" y="0"/>
                      <wp:positionH relativeFrom="column">
                        <wp:posOffset>2066925</wp:posOffset>
                      </wp:positionH>
                      <wp:positionV relativeFrom="paragraph">
                        <wp:posOffset>250190</wp:posOffset>
                      </wp:positionV>
                      <wp:extent cx="168275" cy="114300"/>
                      <wp:effectExtent l="9525" t="12065" r="12700" b="6985"/>
                      <wp:wrapNone/>
                      <wp:docPr id="512" name="Rectangle 27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EB377E6" id="Rectangle 2766" o:spid="_x0000_s1026" style="position:absolute;margin-left:162.75pt;margin-top:19.7pt;width:13.25pt;height:9pt;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mM4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253184" behindDoc="0" locked="0" layoutInCell="1" allowOverlap="1" wp14:anchorId="06AE3B55" wp14:editId="6526DF21">
                      <wp:simplePos x="0" y="0"/>
                      <wp:positionH relativeFrom="column">
                        <wp:posOffset>1399540</wp:posOffset>
                      </wp:positionH>
                      <wp:positionV relativeFrom="paragraph">
                        <wp:posOffset>250190</wp:posOffset>
                      </wp:positionV>
                      <wp:extent cx="168275" cy="114300"/>
                      <wp:effectExtent l="8890" t="12065" r="13335" b="6985"/>
                      <wp:wrapNone/>
                      <wp:docPr id="511" name="Rectangle 27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B2E63E2" id="Rectangle 2767" o:spid="_x0000_s1026" style="position:absolute;margin-left:110.2pt;margin-top:19.7pt;width:13.25pt;height:9pt;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"/>
                  </w:pict>
                </mc:Fallback>
              </mc:AlternateContent>
            </w:r>
            <w:r>
              <w:rPr>
                <w:noProof/>
                <w:lang w:val="en-IN" w:eastAsia="en-IN"/>
              </w:rPr>
              <mc:AlternateContent>
                <mc:Choice Requires="wps">
                  <w:drawing>
                    <wp:anchor distT="0" distB="0" distL="114300" distR="114300" simplePos="0" relativeHeight="252254208" behindDoc="0" locked="0" layoutInCell="1" allowOverlap="1" wp14:anchorId="1F4AD81F" wp14:editId="1551DCA7">
                      <wp:simplePos x="0" y="0"/>
                      <wp:positionH relativeFrom="column">
                        <wp:posOffset>704215</wp:posOffset>
                      </wp:positionH>
                      <wp:positionV relativeFrom="paragraph">
                        <wp:posOffset>250190</wp:posOffset>
                      </wp:positionV>
                      <wp:extent cx="168275" cy="114300"/>
                      <wp:effectExtent l="8890" t="12065" r="13335" b="6985"/>
                      <wp:wrapNone/>
                      <wp:docPr id="510" name="Rectangle 27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7F56216" id="Rectangle 2768" o:spid="_x0000_s1026" style="position:absolute;margin-left:55.45pt;margin-top:19.7pt;width:13.25pt;height:9pt;z-index:25225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qhL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51136" behindDoc="0" locked="0" layoutInCell="1" allowOverlap="1" wp14:anchorId="008ABFC6" wp14:editId="65EBBEE2">
                      <wp:simplePos x="0" y="0"/>
                      <wp:positionH relativeFrom="column">
                        <wp:posOffset>192405</wp:posOffset>
                      </wp:positionH>
                      <wp:positionV relativeFrom="paragraph">
                        <wp:posOffset>250190</wp:posOffset>
                      </wp:positionV>
                      <wp:extent cx="168275" cy="114300"/>
                      <wp:effectExtent l="11430" t="12065" r="10795" b="6985"/>
                      <wp:wrapNone/>
                      <wp:docPr id="509" name="Rectangle 27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A5155AC" id="Rectangle 2765" o:spid="_x0000_s1026" style="position:absolute;margin-left:15.15pt;margin-top:19.7pt;width:13.25pt;height:9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269"/>
        </w:trPr>
        <w:tc>
          <w:tcPr>
            <w:tcW w:w="4137" w:type="dxa"/>
          </w:tcPr>
          <w:p w:rsidR="00007A14" w:rsidRDefault="00007A14" w:rsidP="00007A14">
            <w:r>
              <w:t>2. Politische Instabilität</w:t>
            </w:r>
          </w:p>
        </w:tc>
        <w:tc>
          <w:tcPr>
            <w:tcW w:w="894" w:type="dxa"/>
          </w:tcPr>
          <w:p w:rsidR="00007A14" w:rsidRDefault="00007A14" w:rsidP="00007A14">
            <w:r>
              <w:rPr>
                <w:noProof/>
                <w:lang w:val="en-IN" w:eastAsia="en-IN"/>
              </w:rPr>
              <mc:AlternateContent>
                <mc:Choice Requires="wps">
                  <w:drawing>
                    <wp:anchor distT="0" distB="0" distL="114300" distR="114300" simplePos="0" relativeHeight="252260352" behindDoc="0" locked="0" layoutInCell="1" allowOverlap="1" wp14:anchorId="2006C789" wp14:editId="3F219322">
                      <wp:simplePos x="0" y="0"/>
                      <wp:positionH relativeFrom="column">
                        <wp:posOffset>2613660</wp:posOffset>
                      </wp:positionH>
                      <wp:positionV relativeFrom="paragraph">
                        <wp:posOffset>21590</wp:posOffset>
                      </wp:positionV>
                      <wp:extent cx="168275" cy="114300"/>
                      <wp:effectExtent l="13335" t="12065" r="8890" b="6985"/>
                      <wp:wrapNone/>
                      <wp:docPr id="508" name="Rectangle 27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862FA81" id="Rectangle 2774" o:spid="_x0000_s1026" style="position:absolute;margin-left:205.8pt;margin-top:1.7pt;width:13.25pt;height:9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9dFJQIAAEAEAAAOAAAAZHJzL2Uyb0RvYy54bWysU9tuEzEQfUfiHyy/k72QNO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57280" behindDoc="0" locked="0" layoutInCell="1" allowOverlap="1" wp14:anchorId="06165A52" wp14:editId="22939C89">
                      <wp:simplePos x="0" y="0"/>
                      <wp:positionH relativeFrom="column">
                        <wp:posOffset>2066925</wp:posOffset>
                      </wp:positionH>
                      <wp:positionV relativeFrom="paragraph">
                        <wp:posOffset>21590</wp:posOffset>
                      </wp:positionV>
                      <wp:extent cx="168275" cy="114300"/>
                      <wp:effectExtent l="9525" t="12065" r="12700" b="6985"/>
                      <wp:wrapNone/>
                      <wp:docPr id="507" name="Rectangle 27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C7BDD08" id="Rectangle 2771" o:spid="_x0000_s1026" style="position:absolute;margin-left:162.75pt;margin-top:1.7pt;width:13.25pt;height:9pt;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58304" behindDoc="0" locked="0" layoutInCell="1" allowOverlap="1" wp14:anchorId="13E8F5B6" wp14:editId="6B26F499">
                      <wp:simplePos x="0" y="0"/>
                      <wp:positionH relativeFrom="column">
                        <wp:posOffset>1399540</wp:posOffset>
                      </wp:positionH>
                      <wp:positionV relativeFrom="paragraph">
                        <wp:posOffset>21590</wp:posOffset>
                      </wp:positionV>
                      <wp:extent cx="168275" cy="114300"/>
                      <wp:effectExtent l="8890" t="12065" r="13335" b="6985"/>
                      <wp:wrapNone/>
                      <wp:docPr id="506" name="Rectangle 27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481C593" id="Rectangle 2772" o:spid="_x0000_s1026" style="position:absolute;margin-left:110.2pt;margin-top:1.7pt;width:13.25pt;height:9pt;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"/>
                  </w:pict>
                </mc:Fallback>
              </mc:AlternateContent>
            </w:r>
            <w:r>
              <w:rPr>
                <w:noProof/>
                <w:lang w:val="en-IN" w:eastAsia="en-IN"/>
              </w:rPr>
              <mc:AlternateContent>
                <mc:Choice Requires="wps">
                  <w:drawing>
                    <wp:anchor distT="0" distB="0" distL="114300" distR="114300" simplePos="0" relativeHeight="252259328" behindDoc="0" locked="0" layoutInCell="1" allowOverlap="1" wp14:anchorId="5082753C" wp14:editId="37D86EF7">
                      <wp:simplePos x="0" y="0"/>
                      <wp:positionH relativeFrom="column">
                        <wp:posOffset>704215</wp:posOffset>
                      </wp:positionH>
                      <wp:positionV relativeFrom="paragraph">
                        <wp:posOffset>21590</wp:posOffset>
                      </wp:positionV>
                      <wp:extent cx="168275" cy="114300"/>
                      <wp:effectExtent l="8890" t="12065" r="13335" b="6985"/>
                      <wp:wrapNone/>
                      <wp:docPr id="505" name="Rectangle 27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193CA76" id="Rectangle 2773" o:spid="_x0000_s1026" style="position:absolute;margin-left:55.45pt;margin-top:1.7pt;width:13.25pt;height:9pt;z-index:25225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FGMJAIAAEAEAAAOAAAAZHJzL2Uyb0RvYy54bWysU9tuEzEQfUfiHyy/k700adJ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"/>
                  </w:pict>
                </mc:Fallback>
              </mc:AlternateContent>
            </w:r>
            <w:r>
              <w:rPr>
                <w:noProof/>
                <w:lang w:val="en-IN" w:eastAsia="en-IN"/>
              </w:rPr>
              <mc:AlternateContent>
                <mc:Choice Requires="wps">
                  <w:drawing>
                    <wp:anchor distT="0" distB="0" distL="114300" distR="114300" simplePos="0" relativeHeight="252256256" behindDoc="0" locked="0" layoutInCell="1" allowOverlap="1" wp14:anchorId="0525D05A" wp14:editId="16B6BF46">
                      <wp:simplePos x="0" y="0"/>
                      <wp:positionH relativeFrom="column">
                        <wp:posOffset>192405</wp:posOffset>
                      </wp:positionH>
                      <wp:positionV relativeFrom="paragraph">
                        <wp:posOffset>21590</wp:posOffset>
                      </wp:positionV>
                      <wp:extent cx="168275" cy="114300"/>
                      <wp:effectExtent l="11430" t="12065" r="10795" b="6985"/>
                      <wp:wrapNone/>
                      <wp:docPr id="504" name="Rectangle 27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ABF1AB3" id="Rectangle 2770" o:spid="_x0000_s1026" style="position:absolute;margin-left:15.15pt;margin-top:1.7pt;width:13.25pt;height:9pt;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259"/>
        </w:trPr>
        <w:tc>
          <w:tcPr>
            <w:tcW w:w="4137" w:type="dxa"/>
          </w:tcPr>
          <w:p w:rsidR="00007A14" w:rsidRDefault="00007A14" w:rsidP="00007A14">
            <w:r>
              <w:t>3. Korruption und Bestechung</w:t>
            </w:r>
          </w:p>
        </w:tc>
        <w:tc>
          <w:tcPr>
            <w:tcW w:w="894" w:type="dxa"/>
          </w:tcPr>
          <w:p w:rsidR="00007A14" w:rsidRDefault="00007A14" w:rsidP="00007A14">
            <w:r>
              <w:rPr>
                <w:noProof/>
                <w:lang w:val="en-IN" w:eastAsia="en-IN"/>
              </w:rPr>
              <mc:AlternateContent>
                <mc:Choice Requires="wps">
                  <w:drawing>
                    <wp:anchor distT="0" distB="0" distL="114300" distR="114300" simplePos="0" relativeHeight="252265472" behindDoc="0" locked="0" layoutInCell="1" allowOverlap="1" wp14:anchorId="7BD4AB34" wp14:editId="28B8F4BC">
                      <wp:simplePos x="0" y="0"/>
                      <wp:positionH relativeFrom="column">
                        <wp:posOffset>2613660</wp:posOffset>
                      </wp:positionH>
                      <wp:positionV relativeFrom="paragraph">
                        <wp:posOffset>21590</wp:posOffset>
                      </wp:positionV>
                      <wp:extent cx="168275" cy="114300"/>
                      <wp:effectExtent l="13335" t="12065" r="8890" b="6985"/>
                      <wp:wrapNone/>
                      <wp:docPr id="503" name="Rectangle 27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EBA08D9" id="Rectangle 2779" o:spid="_x0000_s1026" style="position:absolute;margin-left:205.8pt;margin-top:1.7pt;width:13.25pt;height:9pt;z-index:25226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62400" behindDoc="0" locked="0" layoutInCell="1" allowOverlap="1" wp14:anchorId="5A919A1A" wp14:editId="1ED1AE11">
                      <wp:simplePos x="0" y="0"/>
                      <wp:positionH relativeFrom="column">
                        <wp:posOffset>2066925</wp:posOffset>
                      </wp:positionH>
                      <wp:positionV relativeFrom="paragraph">
                        <wp:posOffset>21590</wp:posOffset>
                      </wp:positionV>
                      <wp:extent cx="168275" cy="114300"/>
                      <wp:effectExtent l="9525" t="12065" r="12700" b="6985"/>
                      <wp:wrapNone/>
                      <wp:docPr id="502" name="Rectangle 27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70C5A3A" id="Rectangle 2776" o:spid="_x0000_s1026" style="position:absolute;margin-left:162.75pt;margin-top:1.7pt;width:13.25pt;height:9pt;z-index:25226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"/>
                  </w:pict>
                </mc:Fallback>
              </mc:AlternateContent>
            </w:r>
            <w:r>
              <w:rPr>
                <w:noProof/>
                <w:lang w:val="en-IN" w:eastAsia="en-IN"/>
              </w:rPr>
              <mc:AlternateContent>
                <mc:Choice Requires="wps">
                  <w:drawing>
                    <wp:anchor distT="0" distB="0" distL="114300" distR="114300" simplePos="0" relativeHeight="252263424" behindDoc="0" locked="0" layoutInCell="1" allowOverlap="1" wp14:anchorId="6D0F74C0" wp14:editId="04FEDAE5">
                      <wp:simplePos x="0" y="0"/>
                      <wp:positionH relativeFrom="column">
                        <wp:posOffset>1399540</wp:posOffset>
                      </wp:positionH>
                      <wp:positionV relativeFrom="paragraph">
                        <wp:posOffset>21590</wp:posOffset>
                      </wp:positionV>
                      <wp:extent cx="168275" cy="114300"/>
                      <wp:effectExtent l="8890" t="12065" r="13335" b="6985"/>
                      <wp:wrapNone/>
                      <wp:docPr id="501" name="Rectangle 27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75EF221" id="Rectangle 2777" o:spid="_x0000_s1026" style="position:absolute;margin-left:110.2pt;margin-top:1.7pt;width:13.25pt;height:9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covJQIAAEAEAAAOAAAAZHJzL2Uyb0RvYy54bWysU9tuEzEQfUfiHyy/k72QNO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64448" behindDoc="0" locked="0" layoutInCell="1" allowOverlap="1" wp14:anchorId="4020414F" wp14:editId="30763D6E">
                      <wp:simplePos x="0" y="0"/>
                      <wp:positionH relativeFrom="column">
                        <wp:posOffset>704215</wp:posOffset>
                      </wp:positionH>
                      <wp:positionV relativeFrom="paragraph">
                        <wp:posOffset>21590</wp:posOffset>
                      </wp:positionV>
                      <wp:extent cx="168275" cy="114300"/>
                      <wp:effectExtent l="8890" t="12065" r="13335" b="6985"/>
                      <wp:wrapNone/>
                      <wp:docPr id="500" name="Rectangle 27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B842DEA" id="Rectangle 2778" o:spid="_x0000_s1026" style="position:absolute;margin-left:55.45pt;margin-top:1.7pt;width:13.25pt;height:9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vucIwIAAEAEAAAOAAAAZHJzL2Uyb0RvYy54bWysU9tuEzEQfUfiHyy/k72QNO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"/>
                  </w:pict>
                </mc:Fallback>
              </mc:AlternateContent>
            </w:r>
            <w:r>
              <w:rPr>
                <w:noProof/>
                <w:lang w:val="en-IN" w:eastAsia="en-IN"/>
              </w:rPr>
              <mc:AlternateContent>
                <mc:Choice Requires="wps">
                  <w:drawing>
                    <wp:anchor distT="0" distB="0" distL="114300" distR="114300" simplePos="0" relativeHeight="252261376" behindDoc="0" locked="0" layoutInCell="1" allowOverlap="1" wp14:anchorId="431F749C" wp14:editId="28C961BC">
                      <wp:simplePos x="0" y="0"/>
                      <wp:positionH relativeFrom="column">
                        <wp:posOffset>192405</wp:posOffset>
                      </wp:positionH>
                      <wp:positionV relativeFrom="paragraph">
                        <wp:posOffset>21590</wp:posOffset>
                      </wp:positionV>
                      <wp:extent cx="168275" cy="114300"/>
                      <wp:effectExtent l="11430" t="12065" r="10795" b="6985"/>
                      <wp:wrapNone/>
                      <wp:docPr id="499" name="Rectangle 27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92D8F79" id="Rectangle 2775" o:spid="_x0000_s1026" style="position:absolute;margin-left:15.15pt;margin-top:1.7pt;width:13.25pt;height:9pt;z-index:25226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HS6JAIAAEAEAAAOAAAAZHJzL2Uyb0RvYy54bWysU9tuEzEQfUfiHyy/k72QtM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533"/>
        </w:trPr>
        <w:tc>
          <w:tcPr>
            <w:tcW w:w="4137" w:type="dxa"/>
          </w:tcPr>
          <w:p w:rsidR="00007A14" w:rsidRDefault="00007A14" w:rsidP="00007A14">
            <w:r>
              <w:t>4. Mangel an erfahrenen Geschäftspartnern</w:t>
            </w:r>
          </w:p>
        </w:tc>
        <w:tc>
          <w:tcPr>
            <w:tcW w:w="894" w:type="dxa"/>
          </w:tcPr>
          <w:p w:rsidR="00007A14" w:rsidRDefault="00007A14" w:rsidP="00007A14">
            <w:r>
              <w:rPr>
                <w:noProof/>
                <w:lang w:val="en-IN" w:eastAsia="en-IN"/>
              </w:rPr>
              <mc:AlternateContent>
                <mc:Choice Requires="wps">
                  <w:drawing>
                    <wp:anchor distT="0" distB="0" distL="114300" distR="114300" simplePos="0" relativeHeight="252270592" behindDoc="0" locked="0" layoutInCell="1" allowOverlap="1" wp14:anchorId="50B733B3" wp14:editId="1F474208">
                      <wp:simplePos x="0" y="0"/>
                      <wp:positionH relativeFrom="column">
                        <wp:posOffset>2613660</wp:posOffset>
                      </wp:positionH>
                      <wp:positionV relativeFrom="paragraph">
                        <wp:posOffset>135890</wp:posOffset>
                      </wp:positionV>
                      <wp:extent cx="168275" cy="114300"/>
                      <wp:effectExtent l="13335" t="12065" r="8890" b="6985"/>
                      <wp:wrapNone/>
                      <wp:docPr id="498" name="Rectangle 27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2DAC78C" id="Rectangle 2784" o:spid="_x0000_s1026" style="position:absolute;margin-left:205.8pt;margin-top:10.7pt;width:13.25pt;height:9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dRdJQIAAEAEAAAOAAAAZHJzL2Uyb0RvYy54bWysU9tuEzEQfUfiHyy/k72QtM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267520" behindDoc="0" locked="0" layoutInCell="1" allowOverlap="1" wp14:anchorId="0BBCE4E2" wp14:editId="68A55983">
                      <wp:simplePos x="0" y="0"/>
                      <wp:positionH relativeFrom="column">
                        <wp:posOffset>2066925</wp:posOffset>
                      </wp:positionH>
                      <wp:positionV relativeFrom="paragraph">
                        <wp:posOffset>135890</wp:posOffset>
                      </wp:positionV>
                      <wp:extent cx="168275" cy="114300"/>
                      <wp:effectExtent l="9525" t="12065" r="12700" b="6985"/>
                      <wp:wrapNone/>
                      <wp:docPr id="497" name="Rectangle 27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547E87A" id="Rectangle 2781" o:spid="_x0000_s1026" style="position:absolute;margin-left:162.75pt;margin-top:10.7pt;width:13.25pt;height:9pt;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268544" behindDoc="0" locked="0" layoutInCell="1" allowOverlap="1" wp14:anchorId="2A67E543" wp14:editId="6ED2F9AD">
                      <wp:simplePos x="0" y="0"/>
                      <wp:positionH relativeFrom="column">
                        <wp:posOffset>1399540</wp:posOffset>
                      </wp:positionH>
                      <wp:positionV relativeFrom="paragraph">
                        <wp:posOffset>135890</wp:posOffset>
                      </wp:positionV>
                      <wp:extent cx="168275" cy="114300"/>
                      <wp:effectExtent l="8890" t="12065" r="13335" b="6985"/>
                      <wp:wrapNone/>
                      <wp:docPr id="496" name="Rectangle 27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A8AF3C0" id="Rectangle 2782" o:spid="_x0000_s1026" style="position:absolute;margin-left:110.2pt;margin-top:10.7pt;width:13.25pt;height:9pt;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"/>
                  </w:pict>
                </mc:Fallback>
              </mc:AlternateContent>
            </w:r>
            <w:r>
              <w:rPr>
                <w:noProof/>
                <w:lang w:val="en-IN" w:eastAsia="en-IN"/>
              </w:rPr>
              <mc:AlternateContent>
                <mc:Choice Requires="wps">
                  <w:drawing>
                    <wp:anchor distT="0" distB="0" distL="114300" distR="114300" simplePos="0" relativeHeight="252269568" behindDoc="0" locked="0" layoutInCell="1" allowOverlap="1" wp14:anchorId="2EC166D9" wp14:editId="4C935631">
                      <wp:simplePos x="0" y="0"/>
                      <wp:positionH relativeFrom="column">
                        <wp:posOffset>704215</wp:posOffset>
                      </wp:positionH>
                      <wp:positionV relativeFrom="paragraph">
                        <wp:posOffset>135890</wp:posOffset>
                      </wp:positionV>
                      <wp:extent cx="168275" cy="114300"/>
                      <wp:effectExtent l="8890" t="12065" r="13335" b="6985"/>
                      <wp:wrapNone/>
                      <wp:docPr id="495" name="Rectangle 27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C36AC61" id="Rectangle 2783" o:spid="_x0000_s1026" style="position:absolute;margin-left:55.45pt;margin-top:10.7pt;width:13.25pt;height:9pt;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lKUJQIAAEA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66496" behindDoc="0" locked="0" layoutInCell="1" allowOverlap="1" wp14:anchorId="4B5E7AF4" wp14:editId="029FC4BA">
                      <wp:simplePos x="0" y="0"/>
                      <wp:positionH relativeFrom="column">
                        <wp:posOffset>192405</wp:posOffset>
                      </wp:positionH>
                      <wp:positionV relativeFrom="paragraph">
                        <wp:posOffset>135890</wp:posOffset>
                      </wp:positionV>
                      <wp:extent cx="168275" cy="114300"/>
                      <wp:effectExtent l="11430" t="12065" r="10795" b="6985"/>
                      <wp:wrapNone/>
                      <wp:docPr id="494" name="Rectangle 27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B5A96AF" id="Rectangle 2780" o:spid="_x0000_s1026" style="position:absolute;margin-left:15.15pt;margin-top:10.7pt;width:13.25pt;height:9pt;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217"/>
        </w:trPr>
        <w:tc>
          <w:tcPr>
            <w:tcW w:w="4137" w:type="dxa"/>
          </w:tcPr>
          <w:p w:rsidR="00007A14" w:rsidRDefault="00007A14" w:rsidP="00007A14">
            <w:r>
              <w:t>5. Schwierigkeiten bei den Lieferanten</w:t>
            </w:r>
          </w:p>
        </w:tc>
        <w:tc>
          <w:tcPr>
            <w:tcW w:w="894" w:type="dxa"/>
          </w:tcPr>
          <w:p w:rsidR="00007A14" w:rsidRDefault="00007A14" w:rsidP="00007A14">
            <w:r>
              <w:rPr>
                <w:noProof/>
                <w:lang w:val="en-IN" w:eastAsia="en-IN"/>
              </w:rPr>
              <mc:AlternateContent>
                <mc:Choice Requires="wps">
                  <w:drawing>
                    <wp:anchor distT="0" distB="0" distL="114300" distR="114300" simplePos="0" relativeHeight="252275712" behindDoc="0" locked="0" layoutInCell="1" allowOverlap="1" wp14:anchorId="464ABE21" wp14:editId="3C6CD86D">
                      <wp:simplePos x="0" y="0"/>
                      <wp:positionH relativeFrom="column">
                        <wp:posOffset>2613660</wp:posOffset>
                      </wp:positionH>
                      <wp:positionV relativeFrom="paragraph">
                        <wp:posOffset>21590</wp:posOffset>
                      </wp:positionV>
                      <wp:extent cx="168275" cy="114300"/>
                      <wp:effectExtent l="13335" t="12065" r="8890" b="6985"/>
                      <wp:wrapNone/>
                      <wp:docPr id="493" name="Rectangle 27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C8C8FF5" id="Rectangle 2789" o:spid="_x0000_s1026" style="position:absolute;margin-left:205.8pt;margin-top:1.7pt;width:13.25pt;height:9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JEJQIAAEA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72640" behindDoc="0" locked="0" layoutInCell="1" allowOverlap="1" wp14:anchorId="36B78F50" wp14:editId="3B01AF01">
                      <wp:simplePos x="0" y="0"/>
                      <wp:positionH relativeFrom="column">
                        <wp:posOffset>2066925</wp:posOffset>
                      </wp:positionH>
                      <wp:positionV relativeFrom="paragraph">
                        <wp:posOffset>21590</wp:posOffset>
                      </wp:positionV>
                      <wp:extent cx="168275" cy="114300"/>
                      <wp:effectExtent l="9525" t="12065" r="12700" b="6985"/>
                      <wp:wrapNone/>
                      <wp:docPr id="492" name="Rectangle 27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56D4BFC" id="Rectangle 2786" o:spid="_x0000_s1026" style="position:absolute;margin-left:162.75pt;margin-top:1.7pt;width:13.25pt;height:9pt;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"/>
                  </w:pict>
                </mc:Fallback>
              </mc:AlternateContent>
            </w:r>
            <w:r>
              <w:rPr>
                <w:noProof/>
                <w:lang w:val="en-IN" w:eastAsia="en-IN"/>
              </w:rPr>
              <mc:AlternateContent>
                <mc:Choice Requires="wps">
                  <w:drawing>
                    <wp:anchor distT="0" distB="0" distL="114300" distR="114300" simplePos="0" relativeHeight="252273664" behindDoc="0" locked="0" layoutInCell="1" allowOverlap="1" wp14:anchorId="4AA38304" wp14:editId="7DE61F7E">
                      <wp:simplePos x="0" y="0"/>
                      <wp:positionH relativeFrom="column">
                        <wp:posOffset>1399540</wp:posOffset>
                      </wp:positionH>
                      <wp:positionV relativeFrom="paragraph">
                        <wp:posOffset>21590</wp:posOffset>
                      </wp:positionV>
                      <wp:extent cx="168275" cy="114300"/>
                      <wp:effectExtent l="8890" t="12065" r="13335" b="6985"/>
                      <wp:wrapNone/>
                      <wp:docPr id="491" name="Rectangle 27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EA6ED73" id="Rectangle 2787" o:spid="_x0000_s1026" style="position:absolute;margin-left:110.2pt;margin-top:1.7pt;width:13.25pt;height:9pt;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74688" behindDoc="0" locked="0" layoutInCell="1" allowOverlap="1" wp14:anchorId="00532C53" wp14:editId="11D80FE5">
                      <wp:simplePos x="0" y="0"/>
                      <wp:positionH relativeFrom="column">
                        <wp:posOffset>704215</wp:posOffset>
                      </wp:positionH>
                      <wp:positionV relativeFrom="paragraph">
                        <wp:posOffset>21590</wp:posOffset>
                      </wp:positionV>
                      <wp:extent cx="168275" cy="114300"/>
                      <wp:effectExtent l="8890" t="12065" r="13335" b="6985"/>
                      <wp:wrapNone/>
                      <wp:docPr id="490" name="Rectangle 27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78E7825" id="Rectangle 2788" o:spid="_x0000_s1026" style="position:absolute;margin-left:55.45pt;margin-top:1.7pt;width:13.25pt;height:9pt;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PiEJQIAAEAEAAAOAAAAZHJzL2Uyb0RvYy54bWysU9tuEzEQfUfiHyy/k72QtM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71616" behindDoc="0" locked="0" layoutInCell="1" allowOverlap="1" wp14:anchorId="28E69052" wp14:editId="303B709D">
                      <wp:simplePos x="0" y="0"/>
                      <wp:positionH relativeFrom="column">
                        <wp:posOffset>192405</wp:posOffset>
                      </wp:positionH>
                      <wp:positionV relativeFrom="paragraph">
                        <wp:posOffset>21590</wp:posOffset>
                      </wp:positionV>
                      <wp:extent cx="168275" cy="114300"/>
                      <wp:effectExtent l="11430" t="12065" r="10795" b="6985"/>
                      <wp:wrapNone/>
                      <wp:docPr id="489" name="Rectangle 27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A8066FC" id="Rectangle 2785" o:spid="_x0000_s1026" style="position:absolute;margin-left:15.15pt;margin-top:1.7pt;width:13.25pt;height:9pt;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qASJQIAAEAEAAAOAAAAZHJzL2Uyb0RvYy54bWysU9tuEzEQfUfiHyy/k72QtM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519"/>
        </w:trPr>
        <w:tc>
          <w:tcPr>
            <w:tcW w:w="4137" w:type="dxa"/>
          </w:tcPr>
          <w:p w:rsidR="00007A14" w:rsidRDefault="00007A14" w:rsidP="00007A14">
            <w:r>
              <w:t>6. Schwierigkeiten bei der Beschaffung von Rohmaterialien</w:t>
            </w:r>
          </w:p>
        </w:tc>
        <w:tc>
          <w:tcPr>
            <w:tcW w:w="894" w:type="dxa"/>
          </w:tcPr>
          <w:p w:rsidR="00007A14" w:rsidRDefault="00007A14" w:rsidP="00007A14">
            <w:r>
              <w:rPr>
                <w:noProof/>
                <w:lang w:val="en-IN" w:eastAsia="en-IN"/>
              </w:rPr>
              <mc:AlternateContent>
                <mc:Choice Requires="wps">
                  <w:drawing>
                    <wp:anchor distT="0" distB="0" distL="114300" distR="114300" simplePos="0" relativeHeight="252280832" behindDoc="0" locked="0" layoutInCell="1" allowOverlap="1" wp14:anchorId="735C0662" wp14:editId="2C6DC527">
                      <wp:simplePos x="0" y="0"/>
                      <wp:positionH relativeFrom="column">
                        <wp:posOffset>2613660</wp:posOffset>
                      </wp:positionH>
                      <wp:positionV relativeFrom="paragraph">
                        <wp:posOffset>135890</wp:posOffset>
                      </wp:positionV>
                      <wp:extent cx="168275" cy="114300"/>
                      <wp:effectExtent l="13335" t="12065" r="8890" b="6985"/>
                      <wp:wrapNone/>
                      <wp:docPr id="488" name="Rectangle 2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C5F3866" id="Rectangle 2794" o:spid="_x0000_s1026" style="position:absolute;margin-left:205.8pt;margin-top:10.7pt;width:13.25pt;height:9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YeKJQIAAEAEAAAOAAAAZHJzL2Uyb0RvYy54bWysU9tuEzEQfUfiHyy/k72QtM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277760" behindDoc="0" locked="0" layoutInCell="1" allowOverlap="1" wp14:anchorId="0A31440F" wp14:editId="1F0CB397">
                      <wp:simplePos x="0" y="0"/>
                      <wp:positionH relativeFrom="column">
                        <wp:posOffset>2066925</wp:posOffset>
                      </wp:positionH>
                      <wp:positionV relativeFrom="paragraph">
                        <wp:posOffset>135890</wp:posOffset>
                      </wp:positionV>
                      <wp:extent cx="168275" cy="114300"/>
                      <wp:effectExtent l="9525" t="12065" r="12700" b="6985"/>
                      <wp:wrapNone/>
                      <wp:docPr id="487" name="Rectangle 2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1CDA1A9" id="Rectangle 2791" o:spid="_x0000_s1026" style="position:absolute;margin-left:162.75pt;margin-top:10.7pt;width:13.25pt;height:9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278784" behindDoc="0" locked="0" layoutInCell="1" allowOverlap="1" wp14:anchorId="45526DEA" wp14:editId="064F7D7B">
                      <wp:simplePos x="0" y="0"/>
                      <wp:positionH relativeFrom="column">
                        <wp:posOffset>1399540</wp:posOffset>
                      </wp:positionH>
                      <wp:positionV relativeFrom="paragraph">
                        <wp:posOffset>135890</wp:posOffset>
                      </wp:positionV>
                      <wp:extent cx="168275" cy="114300"/>
                      <wp:effectExtent l="8890" t="12065" r="13335" b="6985"/>
                      <wp:wrapNone/>
                      <wp:docPr id="486" name="Rectangle 2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5C7D876" id="Rectangle 2792" o:spid="_x0000_s1026" style="position:absolute;margin-left:110.2pt;margin-top:10.7pt;width:13.25pt;height:9pt;z-index:25227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"/>
                  </w:pict>
                </mc:Fallback>
              </mc:AlternateContent>
            </w:r>
            <w:r>
              <w:rPr>
                <w:noProof/>
                <w:lang w:val="en-IN" w:eastAsia="en-IN"/>
              </w:rPr>
              <mc:AlternateContent>
                <mc:Choice Requires="wps">
                  <w:drawing>
                    <wp:anchor distT="0" distB="0" distL="114300" distR="114300" simplePos="0" relativeHeight="252279808" behindDoc="0" locked="0" layoutInCell="1" allowOverlap="1" wp14:anchorId="328D987F" wp14:editId="7D201E8B">
                      <wp:simplePos x="0" y="0"/>
                      <wp:positionH relativeFrom="column">
                        <wp:posOffset>704215</wp:posOffset>
                      </wp:positionH>
                      <wp:positionV relativeFrom="paragraph">
                        <wp:posOffset>135890</wp:posOffset>
                      </wp:positionV>
                      <wp:extent cx="168275" cy="114300"/>
                      <wp:effectExtent l="8890" t="12065" r="13335" b="6985"/>
                      <wp:wrapNone/>
                      <wp:docPr id="485" name="Rectangle 27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BEDD446" id="Rectangle 2793" o:spid="_x0000_s1026" style="position:absolute;margin-left:55.45pt;margin-top:10.7pt;width:13.25pt;height:9pt;z-index:25227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gFDJQIAAEA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76736" behindDoc="0" locked="0" layoutInCell="1" allowOverlap="1" wp14:anchorId="5440B59A" wp14:editId="5183BF91">
                      <wp:simplePos x="0" y="0"/>
                      <wp:positionH relativeFrom="column">
                        <wp:posOffset>192405</wp:posOffset>
                      </wp:positionH>
                      <wp:positionV relativeFrom="paragraph">
                        <wp:posOffset>135890</wp:posOffset>
                      </wp:positionV>
                      <wp:extent cx="168275" cy="114300"/>
                      <wp:effectExtent l="11430" t="12065" r="10795" b="6985"/>
                      <wp:wrapNone/>
                      <wp:docPr id="484" name="Rectangle 27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C916F2F" id="Rectangle 2790" o:spid="_x0000_s1026" style="position:absolute;margin-left:15.15pt;margin-top:10.7pt;width:13.25pt;height:9pt;z-index:25227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268"/>
        </w:trPr>
        <w:tc>
          <w:tcPr>
            <w:tcW w:w="4137" w:type="dxa"/>
          </w:tcPr>
          <w:p w:rsidR="00007A14" w:rsidRDefault="00007A14" w:rsidP="00007A14">
            <w:r>
              <w:t>7. Mängel in der Infrastruktur</w:t>
            </w:r>
          </w:p>
        </w:tc>
        <w:tc>
          <w:tcPr>
            <w:tcW w:w="894" w:type="dxa"/>
          </w:tcPr>
          <w:p w:rsidR="00007A14" w:rsidRDefault="00007A14" w:rsidP="00007A14">
            <w:r>
              <w:rPr>
                <w:noProof/>
                <w:lang w:val="en-IN" w:eastAsia="en-IN"/>
              </w:rPr>
              <mc:AlternateContent>
                <mc:Choice Requires="wps">
                  <w:drawing>
                    <wp:anchor distT="0" distB="0" distL="114300" distR="114300" simplePos="0" relativeHeight="252285952" behindDoc="0" locked="0" layoutInCell="1" allowOverlap="1" wp14:anchorId="465909B9" wp14:editId="60D6D532">
                      <wp:simplePos x="0" y="0"/>
                      <wp:positionH relativeFrom="column">
                        <wp:posOffset>2613660</wp:posOffset>
                      </wp:positionH>
                      <wp:positionV relativeFrom="paragraph">
                        <wp:posOffset>21590</wp:posOffset>
                      </wp:positionV>
                      <wp:extent cx="168275" cy="114300"/>
                      <wp:effectExtent l="13335" t="12065" r="8890" b="6985"/>
                      <wp:wrapNone/>
                      <wp:docPr id="483" name="Rectangle 27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E557695" id="Rectangle 2799" o:spid="_x0000_s1026" style="position:absolute;margin-left:205.8pt;margin-top:1.7pt;width:13.25pt;height:9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1GTJQIAAEA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82880" behindDoc="0" locked="0" layoutInCell="1" allowOverlap="1" wp14:anchorId="2CBDDAF2" wp14:editId="0A855274">
                      <wp:simplePos x="0" y="0"/>
                      <wp:positionH relativeFrom="column">
                        <wp:posOffset>2066925</wp:posOffset>
                      </wp:positionH>
                      <wp:positionV relativeFrom="paragraph">
                        <wp:posOffset>21590</wp:posOffset>
                      </wp:positionV>
                      <wp:extent cx="168275" cy="114300"/>
                      <wp:effectExtent l="9525" t="12065" r="12700" b="6985"/>
                      <wp:wrapNone/>
                      <wp:docPr id="482" name="Rectangle 27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4E5B8F4" id="Rectangle 2796" o:spid="_x0000_s1026" style="position:absolute;margin-left:162.75pt;margin-top:1.7pt;width:13.25pt;height:9pt;z-index:25228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"/>
                  </w:pict>
                </mc:Fallback>
              </mc:AlternateContent>
            </w:r>
            <w:r>
              <w:rPr>
                <w:noProof/>
                <w:lang w:val="en-IN" w:eastAsia="en-IN"/>
              </w:rPr>
              <mc:AlternateContent>
                <mc:Choice Requires="wps">
                  <w:drawing>
                    <wp:anchor distT="0" distB="0" distL="114300" distR="114300" simplePos="0" relativeHeight="252283904" behindDoc="0" locked="0" layoutInCell="1" allowOverlap="1" wp14:anchorId="37B8EC21" wp14:editId="4C478C79">
                      <wp:simplePos x="0" y="0"/>
                      <wp:positionH relativeFrom="column">
                        <wp:posOffset>1399540</wp:posOffset>
                      </wp:positionH>
                      <wp:positionV relativeFrom="paragraph">
                        <wp:posOffset>21590</wp:posOffset>
                      </wp:positionV>
                      <wp:extent cx="168275" cy="114300"/>
                      <wp:effectExtent l="8890" t="12065" r="13335" b="6985"/>
                      <wp:wrapNone/>
                      <wp:docPr id="481" name="Rectangle 27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041BA16" id="Rectangle 2797" o:spid="_x0000_s1026" style="position:absolute;margin-left:110.2pt;margin-top:1.7pt;width:13.25pt;height:9pt;z-index:25228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84928" behindDoc="0" locked="0" layoutInCell="1" allowOverlap="1" wp14:anchorId="6FE4D9AB" wp14:editId="397F5B8C">
                      <wp:simplePos x="0" y="0"/>
                      <wp:positionH relativeFrom="column">
                        <wp:posOffset>704215</wp:posOffset>
                      </wp:positionH>
                      <wp:positionV relativeFrom="paragraph">
                        <wp:posOffset>21590</wp:posOffset>
                      </wp:positionV>
                      <wp:extent cx="168275" cy="114300"/>
                      <wp:effectExtent l="8890" t="12065" r="13335" b="6985"/>
                      <wp:wrapNone/>
                      <wp:docPr id="480" name="Rectangle 27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F42E408" id="Rectangle 2798" o:spid="_x0000_s1026" style="position:absolute;margin-left:55.45pt;margin-top:1.7pt;width:13.25pt;height:9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TJQIAAEAEAAAOAAAAZHJzL2Uyb0RvYy54bWysU9tuEzEQfUfiHyy/k72QtM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81856" behindDoc="0" locked="0" layoutInCell="1" allowOverlap="1" wp14:anchorId="65E7EF63" wp14:editId="0DD78787">
                      <wp:simplePos x="0" y="0"/>
                      <wp:positionH relativeFrom="column">
                        <wp:posOffset>192405</wp:posOffset>
                      </wp:positionH>
                      <wp:positionV relativeFrom="paragraph">
                        <wp:posOffset>21590</wp:posOffset>
                      </wp:positionV>
                      <wp:extent cx="168275" cy="114300"/>
                      <wp:effectExtent l="11430" t="12065" r="10795" b="6985"/>
                      <wp:wrapNone/>
                      <wp:docPr id="479" name="Rectangle 27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218ACCD" id="Rectangle 2795" o:spid="_x0000_s1026" style="position:absolute;margin-left:15.15pt;margin-top:1.7pt;width:13.25pt;height:9pt;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259"/>
        </w:trPr>
        <w:tc>
          <w:tcPr>
            <w:tcW w:w="4137" w:type="dxa"/>
          </w:tcPr>
          <w:p w:rsidR="00007A14" w:rsidRDefault="00007A14" w:rsidP="00007A14">
            <w:r>
              <w:t>8. Probleme mit dem Personal</w:t>
            </w:r>
          </w:p>
        </w:tc>
        <w:tc>
          <w:tcPr>
            <w:tcW w:w="894" w:type="dxa"/>
          </w:tcPr>
          <w:p w:rsidR="00007A14" w:rsidRDefault="00007A14" w:rsidP="00007A14">
            <w:r>
              <w:rPr>
                <w:noProof/>
                <w:lang w:val="en-IN" w:eastAsia="en-IN"/>
              </w:rPr>
              <mc:AlternateContent>
                <mc:Choice Requires="wps">
                  <w:drawing>
                    <wp:anchor distT="0" distB="0" distL="114300" distR="114300" simplePos="0" relativeHeight="252291072" behindDoc="0" locked="0" layoutInCell="1" allowOverlap="1" wp14:anchorId="2077025D" wp14:editId="10A265BB">
                      <wp:simplePos x="0" y="0"/>
                      <wp:positionH relativeFrom="column">
                        <wp:posOffset>2613660</wp:posOffset>
                      </wp:positionH>
                      <wp:positionV relativeFrom="paragraph">
                        <wp:posOffset>21590</wp:posOffset>
                      </wp:positionV>
                      <wp:extent cx="168275" cy="114300"/>
                      <wp:effectExtent l="13335" t="12065" r="8890" b="6985"/>
                      <wp:wrapNone/>
                      <wp:docPr id="478" name="Rectangle 28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8F55323" id="Rectangle 2804" o:spid="_x0000_s1026" style="position:absolute;margin-left:205.8pt;margin-top:1.7pt;width:13.25pt;height:9pt;z-index:25229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1FqJQIAAEAEAAAOAAAAZHJzL2Uyb0RvYy54bWysU9tuEzEQfUfiHyy/k72QNO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88000" behindDoc="0" locked="0" layoutInCell="1" allowOverlap="1" wp14:anchorId="41257666" wp14:editId="553BFB20">
                      <wp:simplePos x="0" y="0"/>
                      <wp:positionH relativeFrom="column">
                        <wp:posOffset>2066925</wp:posOffset>
                      </wp:positionH>
                      <wp:positionV relativeFrom="paragraph">
                        <wp:posOffset>21590</wp:posOffset>
                      </wp:positionV>
                      <wp:extent cx="168275" cy="114300"/>
                      <wp:effectExtent l="9525" t="12065" r="12700" b="6985"/>
                      <wp:wrapNone/>
                      <wp:docPr id="477" name="Rectangle 2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E0A9D93" id="Rectangle 2801" o:spid="_x0000_s1026" style="position:absolute;margin-left:162.75pt;margin-top:1.7pt;width:13.25pt;height:9pt;z-index:25228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89024" behindDoc="0" locked="0" layoutInCell="1" allowOverlap="1" wp14:anchorId="791DCCD1" wp14:editId="07477819">
                      <wp:simplePos x="0" y="0"/>
                      <wp:positionH relativeFrom="column">
                        <wp:posOffset>1399540</wp:posOffset>
                      </wp:positionH>
                      <wp:positionV relativeFrom="paragraph">
                        <wp:posOffset>21590</wp:posOffset>
                      </wp:positionV>
                      <wp:extent cx="168275" cy="114300"/>
                      <wp:effectExtent l="8890" t="12065" r="13335" b="6985"/>
                      <wp:wrapNone/>
                      <wp:docPr id="476" name="Rectangle 28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2BDD702" id="Rectangle 2802" o:spid="_x0000_s1026" style="position:absolute;margin-left:110.2pt;margin-top:1.7pt;width:13.25pt;height:9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y1j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90048" behindDoc="0" locked="0" layoutInCell="1" allowOverlap="1" wp14:anchorId="5BD70875" wp14:editId="636C653E">
                      <wp:simplePos x="0" y="0"/>
                      <wp:positionH relativeFrom="column">
                        <wp:posOffset>704215</wp:posOffset>
                      </wp:positionH>
                      <wp:positionV relativeFrom="paragraph">
                        <wp:posOffset>21590</wp:posOffset>
                      </wp:positionV>
                      <wp:extent cx="168275" cy="114300"/>
                      <wp:effectExtent l="8890" t="12065" r="13335" b="6985"/>
                      <wp:wrapNone/>
                      <wp:docPr id="475" name="Rectangle 28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DB170B7" id="Rectangle 2803" o:spid="_x0000_s1026" style="position:absolute;margin-left:55.45pt;margin-top:1.7pt;width:13.25pt;height:9pt;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"/>
                  </w:pict>
                </mc:Fallback>
              </mc:AlternateContent>
            </w:r>
            <w:r>
              <w:rPr>
                <w:noProof/>
                <w:lang w:val="en-IN" w:eastAsia="en-IN"/>
              </w:rPr>
              <mc:AlternateContent>
                <mc:Choice Requires="wps">
                  <w:drawing>
                    <wp:anchor distT="0" distB="0" distL="114300" distR="114300" simplePos="0" relativeHeight="252286976" behindDoc="0" locked="0" layoutInCell="1" allowOverlap="1" wp14:anchorId="5074D536" wp14:editId="2D2462B8">
                      <wp:simplePos x="0" y="0"/>
                      <wp:positionH relativeFrom="column">
                        <wp:posOffset>192405</wp:posOffset>
                      </wp:positionH>
                      <wp:positionV relativeFrom="paragraph">
                        <wp:posOffset>21590</wp:posOffset>
                      </wp:positionV>
                      <wp:extent cx="168275" cy="114300"/>
                      <wp:effectExtent l="11430" t="12065" r="10795" b="6985"/>
                      <wp:wrapNone/>
                      <wp:docPr id="474" name="Rectangle 2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6621482" id="Rectangle 2800" o:spid="_x0000_s1026" style="position:absolute;margin-left:15.15pt;margin-top:1.7pt;width:13.25pt;height:9pt;z-index:25228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552"/>
        </w:trPr>
        <w:tc>
          <w:tcPr>
            <w:tcW w:w="4137" w:type="dxa"/>
          </w:tcPr>
          <w:p w:rsidR="00007A14" w:rsidRDefault="00007A14" w:rsidP="00007A14">
            <w:r>
              <w:t>9. Auswirkung  des Finanzmarktes im Partnerland</w:t>
            </w:r>
          </w:p>
        </w:tc>
        <w:tc>
          <w:tcPr>
            <w:tcW w:w="894" w:type="dxa"/>
          </w:tcPr>
          <w:p w:rsidR="00007A14" w:rsidRDefault="00007A14" w:rsidP="00007A14">
            <w:r>
              <w:rPr>
                <w:noProof/>
                <w:lang w:val="en-IN" w:eastAsia="en-IN"/>
              </w:rPr>
              <mc:AlternateContent>
                <mc:Choice Requires="wps">
                  <w:drawing>
                    <wp:anchor distT="0" distB="0" distL="114300" distR="114300" simplePos="0" relativeHeight="252296192" behindDoc="0" locked="0" layoutInCell="1" allowOverlap="1" wp14:anchorId="67EBE81C" wp14:editId="60346E02">
                      <wp:simplePos x="0" y="0"/>
                      <wp:positionH relativeFrom="column">
                        <wp:posOffset>2613660</wp:posOffset>
                      </wp:positionH>
                      <wp:positionV relativeFrom="paragraph">
                        <wp:posOffset>81915</wp:posOffset>
                      </wp:positionV>
                      <wp:extent cx="168275" cy="114300"/>
                      <wp:effectExtent l="13335" t="5715" r="8890" b="13335"/>
                      <wp:wrapNone/>
                      <wp:docPr id="473" name="Rectangle 28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9740F90" id="Rectangle 2809" o:spid="_x0000_s1026" style="position:absolute;margin-left:205.8pt;margin-top:6.45pt;width:13.25pt;height:9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YdzJQIAAEA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93120" behindDoc="0" locked="0" layoutInCell="1" allowOverlap="1" wp14:anchorId="566D3BE2" wp14:editId="379F424A">
                      <wp:simplePos x="0" y="0"/>
                      <wp:positionH relativeFrom="column">
                        <wp:posOffset>2066925</wp:posOffset>
                      </wp:positionH>
                      <wp:positionV relativeFrom="paragraph">
                        <wp:posOffset>81915</wp:posOffset>
                      </wp:positionV>
                      <wp:extent cx="168275" cy="114300"/>
                      <wp:effectExtent l="9525" t="5715" r="12700" b="13335"/>
                      <wp:wrapNone/>
                      <wp:docPr id="472" name="Rectangle 28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278A900" id="Rectangle 2806" o:spid="_x0000_s1026" style="position:absolute;margin-left:162.75pt;margin-top:6.45pt;width:13.25pt;height:9pt;z-index:25229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rbA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294144" behindDoc="0" locked="0" layoutInCell="1" allowOverlap="1" wp14:anchorId="73BEEE04" wp14:editId="7EBE072F">
                      <wp:simplePos x="0" y="0"/>
                      <wp:positionH relativeFrom="column">
                        <wp:posOffset>1399540</wp:posOffset>
                      </wp:positionH>
                      <wp:positionV relativeFrom="paragraph">
                        <wp:posOffset>81915</wp:posOffset>
                      </wp:positionV>
                      <wp:extent cx="168275" cy="114300"/>
                      <wp:effectExtent l="8890" t="5715" r="13335" b="13335"/>
                      <wp:wrapNone/>
                      <wp:docPr id="471" name="Rectangle 28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31A200B" id="Rectangle 2807" o:spid="_x0000_s1026" style="position:absolute;margin-left:110.2pt;margin-top:6.45pt;width:13.25pt;height:9pt;z-index:25229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UwAJQIAAEAEAAAOAAAAZHJzL2Uyb0RvYy54bWysU9tuEzEQfUfiHyy/k72QNO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95168" behindDoc="0" locked="0" layoutInCell="1" allowOverlap="1" wp14:anchorId="5B26A051" wp14:editId="73E12235">
                      <wp:simplePos x="0" y="0"/>
                      <wp:positionH relativeFrom="column">
                        <wp:posOffset>704215</wp:posOffset>
                      </wp:positionH>
                      <wp:positionV relativeFrom="paragraph">
                        <wp:posOffset>81915</wp:posOffset>
                      </wp:positionV>
                      <wp:extent cx="168275" cy="114300"/>
                      <wp:effectExtent l="8890" t="5715" r="13335" b="13335"/>
                      <wp:wrapNone/>
                      <wp:docPr id="470" name="Rectangle 28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A814DD1" id="Rectangle 2808" o:spid="_x0000_s1026" style="position:absolute;margin-left:55.45pt;margin-top:6.45pt;width:13.25pt;height:9pt;z-index:25229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n2zJAIAAEAEAAAOAAAAZHJzL2Uyb0RvYy54bWysU9tuEzEQfUfiHyy/k72QNO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"/>
                  </w:pict>
                </mc:Fallback>
              </mc:AlternateContent>
            </w:r>
            <w:r>
              <w:rPr>
                <w:noProof/>
                <w:lang w:val="en-IN" w:eastAsia="en-IN"/>
              </w:rPr>
              <mc:AlternateContent>
                <mc:Choice Requires="wps">
                  <w:drawing>
                    <wp:anchor distT="0" distB="0" distL="114300" distR="114300" simplePos="0" relativeHeight="252292096" behindDoc="0" locked="0" layoutInCell="1" allowOverlap="1" wp14:anchorId="1EEA42D8" wp14:editId="1C13080D">
                      <wp:simplePos x="0" y="0"/>
                      <wp:positionH relativeFrom="column">
                        <wp:posOffset>192405</wp:posOffset>
                      </wp:positionH>
                      <wp:positionV relativeFrom="paragraph">
                        <wp:posOffset>81915</wp:posOffset>
                      </wp:positionV>
                      <wp:extent cx="168275" cy="114300"/>
                      <wp:effectExtent l="11430" t="5715" r="10795" b="13335"/>
                      <wp:wrapNone/>
                      <wp:docPr id="469" name="Rectangle 28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6CB3B61" id="Rectangle 2805" o:spid="_x0000_s1026" style="position:absolute;margin-left:15.15pt;margin-top:6.45pt;width:13.25pt;height:9pt;z-index:25229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352"/>
        </w:trPr>
        <w:tc>
          <w:tcPr>
            <w:tcW w:w="4137" w:type="dxa"/>
          </w:tcPr>
          <w:p w:rsidR="00007A14" w:rsidRDefault="00007A14" w:rsidP="00007A14">
            <w:r>
              <w:t>10. Unterentwicklung der staatlichen Infrastruktur</w:t>
            </w:r>
          </w:p>
        </w:tc>
        <w:tc>
          <w:tcPr>
            <w:tcW w:w="894" w:type="dxa"/>
          </w:tcPr>
          <w:p w:rsidR="00007A14" w:rsidRDefault="00007A14" w:rsidP="00007A14">
            <w:r>
              <w:rPr>
                <w:noProof/>
                <w:lang w:val="en-IN" w:eastAsia="en-IN"/>
              </w:rPr>
              <mc:AlternateContent>
                <mc:Choice Requires="wps">
                  <w:drawing>
                    <wp:anchor distT="0" distB="0" distL="114300" distR="114300" simplePos="0" relativeHeight="252301312" behindDoc="0" locked="0" layoutInCell="1" allowOverlap="1" wp14:anchorId="21289B50" wp14:editId="2DDB1592">
                      <wp:simplePos x="0" y="0"/>
                      <wp:positionH relativeFrom="column">
                        <wp:posOffset>2613660</wp:posOffset>
                      </wp:positionH>
                      <wp:positionV relativeFrom="paragraph">
                        <wp:posOffset>75565</wp:posOffset>
                      </wp:positionV>
                      <wp:extent cx="168275" cy="114300"/>
                      <wp:effectExtent l="13335" t="8890" r="8890" b="10160"/>
                      <wp:wrapNone/>
                      <wp:docPr id="468" name="Rectangle 28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B001CE9" id="Rectangle 2814" o:spid="_x0000_s1026" style="position:absolute;margin-left:205.8pt;margin-top:5.95pt;width:13.25pt;height:9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wK9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98240" behindDoc="0" locked="0" layoutInCell="1" allowOverlap="1" wp14:anchorId="48D73CC8" wp14:editId="0443AE16">
                      <wp:simplePos x="0" y="0"/>
                      <wp:positionH relativeFrom="column">
                        <wp:posOffset>2066925</wp:posOffset>
                      </wp:positionH>
                      <wp:positionV relativeFrom="paragraph">
                        <wp:posOffset>75565</wp:posOffset>
                      </wp:positionV>
                      <wp:extent cx="168275" cy="114300"/>
                      <wp:effectExtent l="9525" t="8890" r="12700" b="10160"/>
                      <wp:wrapNone/>
                      <wp:docPr id="467" name="Rectangle 28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73A1A87" id="Rectangle 2811" o:spid="_x0000_s1026" style="position:absolute;margin-left:162.75pt;margin-top:5.95pt;width:13.25pt;height:9pt;z-index:25229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299264" behindDoc="0" locked="0" layoutInCell="1" allowOverlap="1" wp14:anchorId="337A24E9" wp14:editId="6FE6CAD8">
                      <wp:simplePos x="0" y="0"/>
                      <wp:positionH relativeFrom="column">
                        <wp:posOffset>1399540</wp:posOffset>
                      </wp:positionH>
                      <wp:positionV relativeFrom="paragraph">
                        <wp:posOffset>75565</wp:posOffset>
                      </wp:positionV>
                      <wp:extent cx="168275" cy="114300"/>
                      <wp:effectExtent l="8890" t="8890" r="13335" b="10160"/>
                      <wp:wrapNone/>
                      <wp:docPr id="466" name="Rectangle 28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B84D054" id="Rectangle 2812" o:spid="_x0000_s1026" style="position:absolute;margin-left:110.2pt;margin-top:5.95pt;width:13.25pt;height:9pt;z-index:25229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360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300288" behindDoc="0" locked="0" layoutInCell="1" allowOverlap="1" wp14:anchorId="0400B643" wp14:editId="2A5CCA22">
                      <wp:simplePos x="0" y="0"/>
                      <wp:positionH relativeFrom="column">
                        <wp:posOffset>704215</wp:posOffset>
                      </wp:positionH>
                      <wp:positionV relativeFrom="paragraph">
                        <wp:posOffset>75565</wp:posOffset>
                      </wp:positionV>
                      <wp:extent cx="168275" cy="114300"/>
                      <wp:effectExtent l="8890" t="8890" r="13335" b="10160"/>
                      <wp:wrapNone/>
                      <wp:docPr id="465" name="Rectangle 28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3BB7F7A" id="Rectangle 2813" o:spid="_x0000_s1026" style="position:absolute;margin-left:55.45pt;margin-top:5.95pt;width:13.25pt;height:9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"/>
                  </w:pict>
                </mc:Fallback>
              </mc:AlternateContent>
            </w:r>
            <w:r>
              <w:rPr>
                <w:noProof/>
                <w:lang w:val="en-IN" w:eastAsia="en-IN"/>
              </w:rPr>
              <mc:AlternateContent>
                <mc:Choice Requires="wps">
                  <w:drawing>
                    <wp:anchor distT="0" distB="0" distL="114300" distR="114300" simplePos="0" relativeHeight="252297216" behindDoc="0" locked="0" layoutInCell="1" allowOverlap="1" wp14:anchorId="44C3511E" wp14:editId="140BD2C7">
                      <wp:simplePos x="0" y="0"/>
                      <wp:positionH relativeFrom="column">
                        <wp:posOffset>192405</wp:posOffset>
                      </wp:positionH>
                      <wp:positionV relativeFrom="paragraph">
                        <wp:posOffset>75565</wp:posOffset>
                      </wp:positionV>
                      <wp:extent cx="168275" cy="114300"/>
                      <wp:effectExtent l="11430" t="8890" r="10795" b="10160"/>
                      <wp:wrapNone/>
                      <wp:docPr id="464" name="Rectangle 28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8DC4B18" id="Rectangle 2810" o:spid="_x0000_s1026" style="position:absolute;margin-left:15.15pt;margin-top:5.95pt;width:13.25pt;height:9pt;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502"/>
        </w:trPr>
        <w:tc>
          <w:tcPr>
            <w:tcW w:w="4137" w:type="dxa"/>
          </w:tcPr>
          <w:p w:rsidR="00007A14" w:rsidRDefault="00007A14" w:rsidP="00007A14">
            <w:r>
              <w:t>11. Allgemeine organisatorische Probleme</w:t>
            </w:r>
          </w:p>
        </w:tc>
        <w:tc>
          <w:tcPr>
            <w:tcW w:w="894" w:type="dxa"/>
          </w:tcPr>
          <w:p w:rsidR="00007A14" w:rsidRDefault="00007A14" w:rsidP="00007A14">
            <w:r>
              <w:rPr>
                <w:noProof/>
                <w:lang w:val="en-IN" w:eastAsia="en-IN"/>
              </w:rPr>
              <mc:AlternateContent>
                <mc:Choice Requires="wps">
                  <w:drawing>
                    <wp:anchor distT="0" distB="0" distL="114300" distR="114300" simplePos="0" relativeHeight="252306432" behindDoc="0" locked="0" layoutInCell="1" allowOverlap="1" wp14:anchorId="24A1DED5" wp14:editId="70EE503E">
                      <wp:simplePos x="0" y="0"/>
                      <wp:positionH relativeFrom="column">
                        <wp:posOffset>2613660</wp:posOffset>
                      </wp:positionH>
                      <wp:positionV relativeFrom="paragraph">
                        <wp:posOffset>135890</wp:posOffset>
                      </wp:positionV>
                      <wp:extent cx="168275" cy="114300"/>
                      <wp:effectExtent l="13335" t="12065" r="8890" b="6985"/>
                      <wp:wrapNone/>
                      <wp:docPr id="463" name="Rectangle 28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38A8264" id="Rectangle 2819" o:spid="_x0000_s1026" style="position:absolute;margin-left:205.8pt;margin-top:10.7pt;width:13.25pt;height:9pt;z-index:25230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303360" behindDoc="0" locked="0" layoutInCell="1" allowOverlap="1" wp14:anchorId="01894394" wp14:editId="09F22B35">
                      <wp:simplePos x="0" y="0"/>
                      <wp:positionH relativeFrom="column">
                        <wp:posOffset>2066925</wp:posOffset>
                      </wp:positionH>
                      <wp:positionV relativeFrom="paragraph">
                        <wp:posOffset>135890</wp:posOffset>
                      </wp:positionV>
                      <wp:extent cx="168275" cy="114300"/>
                      <wp:effectExtent l="9525" t="12065" r="12700" b="6985"/>
                      <wp:wrapNone/>
                      <wp:docPr id="462" name="Rectangle 28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E1D7078" id="Rectangle 2816" o:spid="_x0000_s1026" style="position:absolute;margin-left:162.75pt;margin-top:10.7pt;width:13.25pt;height:9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uUX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304384" behindDoc="0" locked="0" layoutInCell="1" allowOverlap="1" wp14:anchorId="2A704AB3" wp14:editId="30EE8E15">
                      <wp:simplePos x="0" y="0"/>
                      <wp:positionH relativeFrom="column">
                        <wp:posOffset>1399540</wp:posOffset>
                      </wp:positionH>
                      <wp:positionV relativeFrom="paragraph">
                        <wp:posOffset>135890</wp:posOffset>
                      </wp:positionV>
                      <wp:extent cx="168275" cy="114300"/>
                      <wp:effectExtent l="8890" t="12065" r="13335" b="6985"/>
                      <wp:wrapNone/>
                      <wp:docPr id="461" name="Rectangle 28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6629403" id="Rectangle 2817" o:spid="_x0000_s1026" style="position:absolute;margin-left:110.2pt;margin-top:10.7pt;width:13.25pt;height:9pt;z-index:25230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X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305408" behindDoc="0" locked="0" layoutInCell="1" allowOverlap="1" wp14:anchorId="4ACD7DAE" wp14:editId="485B4754">
                      <wp:simplePos x="0" y="0"/>
                      <wp:positionH relativeFrom="column">
                        <wp:posOffset>704215</wp:posOffset>
                      </wp:positionH>
                      <wp:positionV relativeFrom="paragraph">
                        <wp:posOffset>135890</wp:posOffset>
                      </wp:positionV>
                      <wp:extent cx="168275" cy="114300"/>
                      <wp:effectExtent l="8890" t="12065" r="13335" b="6985"/>
                      <wp:wrapNone/>
                      <wp:docPr id="460" name="Rectangle 28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AD488DC" id="Rectangle 2818" o:spid="_x0000_s1026" style="position:absolute;margin-left:55.45pt;margin-top:10.7pt;width:13.25pt;height:9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i5kJA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"/>
                  </w:pict>
                </mc:Fallback>
              </mc:AlternateContent>
            </w:r>
            <w:r>
              <w:rPr>
                <w:noProof/>
                <w:lang w:val="en-IN" w:eastAsia="en-IN"/>
              </w:rPr>
              <mc:AlternateContent>
                <mc:Choice Requires="wps">
                  <w:drawing>
                    <wp:anchor distT="0" distB="0" distL="114300" distR="114300" simplePos="0" relativeHeight="252302336" behindDoc="0" locked="0" layoutInCell="1" allowOverlap="1" wp14:anchorId="70CC2BD8" wp14:editId="63BADE80">
                      <wp:simplePos x="0" y="0"/>
                      <wp:positionH relativeFrom="column">
                        <wp:posOffset>192405</wp:posOffset>
                      </wp:positionH>
                      <wp:positionV relativeFrom="paragraph">
                        <wp:posOffset>135890</wp:posOffset>
                      </wp:positionV>
                      <wp:extent cx="168275" cy="114300"/>
                      <wp:effectExtent l="11430" t="12065" r="10795" b="6985"/>
                      <wp:wrapNone/>
                      <wp:docPr id="459" name="Rectangle 2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1894F61" id="Rectangle 2815" o:spid="_x0000_s1026" style="position:absolute;margin-left:15.15pt;margin-top:10.7pt;width:13.25pt;height:9pt;z-index:25230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urQJQIAAEAEAAAOAAAAZHJzL2Uyb0RvYy54bWysU9tuEzEQfUfiHyy/k72QtM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318"/>
        </w:trPr>
        <w:tc>
          <w:tcPr>
            <w:tcW w:w="4137" w:type="dxa"/>
          </w:tcPr>
          <w:p w:rsidR="00007A14" w:rsidRDefault="00007A14" w:rsidP="00007A14">
            <w:r>
              <w:t>12. Verständigungsprobleme zwischen Deutschen und Russen</w:t>
            </w:r>
          </w:p>
        </w:tc>
        <w:tc>
          <w:tcPr>
            <w:tcW w:w="894" w:type="dxa"/>
          </w:tcPr>
          <w:p w:rsidR="00007A14" w:rsidRDefault="00007A14" w:rsidP="00007A14">
            <w:r>
              <w:rPr>
                <w:noProof/>
                <w:lang w:val="en-IN" w:eastAsia="en-IN"/>
              </w:rPr>
              <mc:AlternateContent>
                <mc:Choice Requires="wps">
                  <w:drawing>
                    <wp:anchor distT="0" distB="0" distL="114300" distR="114300" simplePos="0" relativeHeight="252311552" behindDoc="0" locked="0" layoutInCell="1" allowOverlap="1" wp14:anchorId="12F6B709" wp14:editId="1DD88247">
                      <wp:simplePos x="0" y="0"/>
                      <wp:positionH relativeFrom="column">
                        <wp:posOffset>2613660</wp:posOffset>
                      </wp:positionH>
                      <wp:positionV relativeFrom="paragraph">
                        <wp:posOffset>135890</wp:posOffset>
                      </wp:positionV>
                      <wp:extent cx="168275" cy="114300"/>
                      <wp:effectExtent l="13335" t="12065" r="8890" b="6985"/>
                      <wp:wrapNone/>
                      <wp:docPr id="458" name="Rectangle 28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04D174E" id="Rectangle 2824" o:spid="_x0000_s1026" style="position:absolute;margin-left:205.8pt;margin-top:10.7pt;width:13.25pt;height:9pt;z-index:25231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"/>
                  </w:pict>
                </mc:Fallback>
              </mc:AlternateContent>
            </w:r>
            <w:r>
              <w:rPr>
                <w:noProof/>
                <w:lang w:val="en-IN" w:eastAsia="en-IN"/>
              </w:rPr>
              <mc:AlternateContent>
                <mc:Choice Requires="wps">
                  <w:drawing>
                    <wp:anchor distT="0" distB="0" distL="114300" distR="114300" simplePos="0" relativeHeight="252308480" behindDoc="0" locked="0" layoutInCell="1" allowOverlap="1" wp14:anchorId="160AA581" wp14:editId="317BF2D2">
                      <wp:simplePos x="0" y="0"/>
                      <wp:positionH relativeFrom="column">
                        <wp:posOffset>2066925</wp:posOffset>
                      </wp:positionH>
                      <wp:positionV relativeFrom="paragraph">
                        <wp:posOffset>135890</wp:posOffset>
                      </wp:positionV>
                      <wp:extent cx="168275" cy="114300"/>
                      <wp:effectExtent l="9525" t="12065" r="12700" b="6985"/>
                      <wp:wrapNone/>
                      <wp:docPr id="457" name="Rectangle 28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83802B0" id="Rectangle 2821" o:spid="_x0000_s1026" style="position:absolute;margin-left:162.75pt;margin-top:10.7pt;width:13.25pt;height:9p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"/>
                  </w:pict>
                </mc:Fallback>
              </mc:AlternateContent>
            </w:r>
            <w:r>
              <w:rPr>
                <w:noProof/>
                <w:lang w:val="en-IN" w:eastAsia="en-IN"/>
              </w:rPr>
              <mc:AlternateContent>
                <mc:Choice Requires="wps">
                  <w:drawing>
                    <wp:anchor distT="0" distB="0" distL="114300" distR="114300" simplePos="0" relativeHeight="252309504" behindDoc="0" locked="0" layoutInCell="1" allowOverlap="1" wp14:anchorId="7B1F3B86" wp14:editId="783B90B1">
                      <wp:simplePos x="0" y="0"/>
                      <wp:positionH relativeFrom="column">
                        <wp:posOffset>1399540</wp:posOffset>
                      </wp:positionH>
                      <wp:positionV relativeFrom="paragraph">
                        <wp:posOffset>135890</wp:posOffset>
                      </wp:positionV>
                      <wp:extent cx="168275" cy="114300"/>
                      <wp:effectExtent l="8890" t="12065" r="13335" b="6985"/>
                      <wp:wrapNone/>
                      <wp:docPr id="456" name="Rectangle 28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0ED0B19" id="Rectangle 2822" o:spid="_x0000_s1026" style="position:absolute;margin-left:110.2pt;margin-top:10.7pt;width:13.25pt;height:9pt;z-index:25230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fsW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310528" behindDoc="0" locked="0" layoutInCell="1" allowOverlap="1" wp14:anchorId="202AD0A9" wp14:editId="2593AEB3">
                      <wp:simplePos x="0" y="0"/>
                      <wp:positionH relativeFrom="column">
                        <wp:posOffset>704215</wp:posOffset>
                      </wp:positionH>
                      <wp:positionV relativeFrom="paragraph">
                        <wp:posOffset>135890</wp:posOffset>
                      </wp:positionV>
                      <wp:extent cx="168275" cy="114300"/>
                      <wp:effectExtent l="8890" t="12065" r="13335" b="6985"/>
                      <wp:wrapNone/>
                      <wp:docPr id="455" name="Rectangle 28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0A40236" id="Rectangle 2823" o:spid="_x0000_s1026" style="position:absolute;margin-left:55.45pt;margin-top:10.7pt;width:13.25pt;height:9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307456" behindDoc="0" locked="0" layoutInCell="1" allowOverlap="1" wp14:anchorId="2DA1D18F" wp14:editId="33F12E32">
                      <wp:simplePos x="0" y="0"/>
                      <wp:positionH relativeFrom="column">
                        <wp:posOffset>192405</wp:posOffset>
                      </wp:positionH>
                      <wp:positionV relativeFrom="paragraph">
                        <wp:posOffset>135890</wp:posOffset>
                      </wp:positionV>
                      <wp:extent cx="168275" cy="114300"/>
                      <wp:effectExtent l="11430" t="12065" r="10795" b="6985"/>
                      <wp:wrapNone/>
                      <wp:docPr id="454" name="Rectangle 28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311F5DE" id="Rectangle 2820" o:spid="_x0000_s1026" style="position:absolute;margin-left:15.15pt;margin-top:10.7pt;width:13.25pt;height:9pt;z-index:25230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273"/>
        </w:trPr>
        <w:tc>
          <w:tcPr>
            <w:tcW w:w="4137" w:type="dxa"/>
          </w:tcPr>
          <w:p w:rsidR="00007A14" w:rsidRDefault="00007A14" w:rsidP="00007A14">
            <w:r>
              <w:t>13. Ideologische Probleme</w:t>
            </w:r>
          </w:p>
        </w:tc>
        <w:tc>
          <w:tcPr>
            <w:tcW w:w="894" w:type="dxa"/>
          </w:tcPr>
          <w:p w:rsidR="00007A14" w:rsidRDefault="00007A14" w:rsidP="00007A14">
            <w:r>
              <w:rPr>
                <w:noProof/>
                <w:lang w:val="en-IN" w:eastAsia="en-IN"/>
              </w:rPr>
              <mc:AlternateContent>
                <mc:Choice Requires="wps">
                  <w:drawing>
                    <wp:anchor distT="0" distB="0" distL="114300" distR="114300" simplePos="0" relativeHeight="252316672" behindDoc="0" locked="0" layoutInCell="1" allowOverlap="1" wp14:anchorId="4686066F" wp14:editId="1EB1BB19">
                      <wp:simplePos x="0" y="0"/>
                      <wp:positionH relativeFrom="column">
                        <wp:posOffset>2613660</wp:posOffset>
                      </wp:positionH>
                      <wp:positionV relativeFrom="paragraph">
                        <wp:posOffset>21590</wp:posOffset>
                      </wp:positionV>
                      <wp:extent cx="168275" cy="114300"/>
                      <wp:effectExtent l="13335" t="12065" r="8890" b="6985"/>
                      <wp:wrapNone/>
                      <wp:docPr id="453" name="Rectangle 28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B3B26E6" id="Rectangle 2829" o:spid="_x0000_s1026" style="position:absolute;margin-left:205.8pt;margin-top:1.7pt;width:13.25pt;height:9pt;z-index:25231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1EGJQIAAEAEAAAOAAAAZHJzL2Uyb0RvYy54bWysU9tuEzEQfUfiHyy/k700aZN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313600" behindDoc="0" locked="0" layoutInCell="1" allowOverlap="1" wp14:anchorId="236381B4" wp14:editId="3B73A524">
                      <wp:simplePos x="0" y="0"/>
                      <wp:positionH relativeFrom="column">
                        <wp:posOffset>2066925</wp:posOffset>
                      </wp:positionH>
                      <wp:positionV relativeFrom="paragraph">
                        <wp:posOffset>21590</wp:posOffset>
                      </wp:positionV>
                      <wp:extent cx="168275" cy="114300"/>
                      <wp:effectExtent l="9525" t="12065" r="12700" b="6985"/>
                      <wp:wrapNone/>
                      <wp:docPr id="452" name="Rectangle 28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38025A5" id="Rectangle 2826" o:spid="_x0000_s1026" style="position:absolute;margin-left:162.75pt;margin-top:1.7pt;width:13.25pt;height:9pt;z-index:2523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GC1JQ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314624" behindDoc="0" locked="0" layoutInCell="1" allowOverlap="1" wp14:anchorId="5E932C3E" wp14:editId="4F154261">
                      <wp:simplePos x="0" y="0"/>
                      <wp:positionH relativeFrom="column">
                        <wp:posOffset>1399540</wp:posOffset>
                      </wp:positionH>
                      <wp:positionV relativeFrom="paragraph">
                        <wp:posOffset>21590</wp:posOffset>
                      </wp:positionV>
                      <wp:extent cx="168275" cy="114300"/>
                      <wp:effectExtent l="8890" t="12065" r="13335" b="6985"/>
                      <wp:wrapNone/>
                      <wp:docPr id="451" name="Rectangle 28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C0B2594" id="Rectangle 2827" o:spid="_x0000_s1026" style="position:absolute;margin-left:110.2pt;margin-top:1.7pt;width:13.25pt;height:9pt;z-index:25231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"/>
                  </w:pict>
                </mc:Fallback>
              </mc:AlternateContent>
            </w:r>
            <w:r>
              <w:rPr>
                <w:noProof/>
                <w:lang w:val="en-IN" w:eastAsia="en-IN"/>
              </w:rPr>
              <mc:AlternateContent>
                <mc:Choice Requires="wps">
                  <w:drawing>
                    <wp:anchor distT="0" distB="0" distL="114300" distR="114300" simplePos="0" relativeHeight="252315648" behindDoc="0" locked="0" layoutInCell="1" allowOverlap="1" wp14:anchorId="7DA066BD" wp14:editId="0D926942">
                      <wp:simplePos x="0" y="0"/>
                      <wp:positionH relativeFrom="column">
                        <wp:posOffset>704215</wp:posOffset>
                      </wp:positionH>
                      <wp:positionV relativeFrom="paragraph">
                        <wp:posOffset>21590</wp:posOffset>
                      </wp:positionV>
                      <wp:extent cx="168275" cy="114300"/>
                      <wp:effectExtent l="8890" t="12065" r="13335" b="6985"/>
                      <wp:wrapNone/>
                      <wp:docPr id="450" name="Rectangle 28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6D3A213" id="Rectangle 2828" o:spid="_x0000_s1026" style="position:absolute;margin-left:55.45pt;margin-top:1.7pt;width:13.25pt;height:9pt;z-index:25231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312576" behindDoc="0" locked="0" layoutInCell="1" allowOverlap="1" wp14:anchorId="44DCC18C" wp14:editId="63F9F704">
                      <wp:simplePos x="0" y="0"/>
                      <wp:positionH relativeFrom="column">
                        <wp:posOffset>192405</wp:posOffset>
                      </wp:positionH>
                      <wp:positionV relativeFrom="paragraph">
                        <wp:posOffset>21590</wp:posOffset>
                      </wp:positionV>
                      <wp:extent cx="168275" cy="114300"/>
                      <wp:effectExtent l="11430" t="12065" r="10795" b="6985"/>
                      <wp:wrapNone/>
                      <wp:docPr id="449" name="Rectangle 28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00B05C1" id="Rectangle 2825" o:spid="_x0000_s1026" style="position:absolute;margin-left:15.15pt;margin-top:1.7pt;width:13.25pt;height:9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190"/>
        </w:trPr>
        <w:tc>
          <w:tcPr>
            <w:tcW w:w="4137" w:type="dxa"/>
          </w:tcPr>
          <w:p w:rsidR="00007A14" w:rsidRDefault="00007A14" w:rsidP="00007A14">
            <w:r>
              <w:t>14. Allgemeine Marktprobleme</w:t>
            </w:r>
          </w:p>
        </w:tc>
        <w:tc>
          <w:tcPr>
            <w:tcW w:w="894" w:type="dxa"/>
          </w:tcPr>
          <w:p w:rsidR="00007A14" w:rsidRDefault="00007A14" w:rsidP="00007A14">
            <w:r>
              <w:rPr>
                <w:noProof/>
                <w:lang w:val="en-IN" w:eastAsia="en-IN"/>
              </w:rPr>
              <mc:AlternateContent>
                <mc:Choice Requires="wps">
                  <w:drawing>
                    <wp:anchor distT="0" distB="0" distL="114300" distR="114300" simplePos="0" relativeHeight="252321792" behindDoc="0" locked="0" layoutInCell="1" allowOverlap="1" wp14:anchorId="07864885" wp14:editId="4598D7A7">
                      <wp:simplePos x="0" y="0"/>
                      <wp:positionH relativeFrom="column">
                        <wp:posOffset>2613660</wp:posOffset>
                      </wp:positionH>
                      <wp:positionV relativeFrom="paragraph">
                        <wp:posOffset>21590</wp:posOffset>
                      </wp:positionV>
                      <wp:extent cx="168275" cy="114300"/>
                      <wp:effectExtent l="13335" t="12065" r="8890" b="6985"/>
                      <wp:wrapNone/>
                      <wp:docPr id="448" name="Rectangle 28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220C235" id="Rectangle 2834" o:spid="_x0000_s1026" style="position:absolute;margin-left:205.8pt;margin-top:1.7pt;width:13.25pt;height:9pt;z-index:25232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318720" behindDoc="0" locked="0" layoutInCell="1" allowOverlap="1" wp14:anchorId="13960A7F" wp14:editId="7E1D6208">
                      <wp:simplePos x="0" y="0"/>
                      <wp:positionH relativeFrom="column">
                        <wp:posOffset>2066925</wp:posOffset>
                      </wp:positionH>
                      <wp:positionV relativeFrom="paragraph">
                        <wp:posOffset>21590</wp:posOffset>
                      </wp:positionV>
                      <wp:extent cx="168275" cy="114300"/>
                      <wp:effectExtent l="9525" t="12065" r="12700" b="6985"/>
                      <wp:wrapNone/>
                      <wp:docPr id="447" name="Rectangle 28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49A7414" id="Rectangle 2831" o:spid="_x0000_s1026" style="position:absolute;margin-left:162.75pt;margin-top:1.7pt;width:13.25pt;height:9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319744" behindDoc="0" locked="0" layoutInCell="1" allowOverlap="1" wp14:anchorId="4846BA14" wp14:editId="5C5D5DC4">
                      <wp:simplePos x="0" y="0"/>
                      <wp:positionH relativeFrom="column">
                        <wp:posOffset>1399540</wp:posOffset>
                      </wp:positionH>
                      <wp:positionV relativeFrom="paragraph">
                        <wp:posOffset>21590</wp:posOffset>
                      </wp:positionV>
                      <wp:extent cx="168275" cy="114300"/>
                      <wp:effectExtent l="8890" t="12065" r="13335" b="6985"/>
                      <wp:wrapNone/>
                      <wp:docPr id="446" name="Rectangle 28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8BA9A57" id="Rectangle 2832" o:spid="_x0000_s1026" style="position:absolute;margin-left:110.2pt;margin-top:1.7pt;width:13.25pt;height:9p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320768" behindDoc="0" locked="0" layoutInCell="1" allowOverlap="1" wp14:anchorId="04E31381" wp14:editId="166FF38A">
                      <wp:simplePos x="0" y="0"/>
                      <wp:positionH relativeFrom="column">
                        <wp:posOffset>704215</wp:posOffset>
                      </wp:positionH>
                      <wp:positionV relativeFrom="paragraph">
                        <wp:posOffset>21590</wp:posOffset>
                      </wp:positionV>
                      <wp:extent cx="168275" cy="114300"/>
                      <wp:effectExtent l="8890" t="12065" r="13335" b="6985"/>
                      <wp:wrapNone/>
                      <wp:docPr id="445" name="Rectangle 28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857FBBB" id="Rectangle 2833" o:spid="_x0000_s1026" style="position:absolute;margin-left:55.45pt;margin-top:1.7pt;width:13.25pt;height:9pt;z-index:2523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317696" behindDoc="0" locked="0" layoutInCell="1" allowOverlap="1" wp14:anchorId="5FDEA709" wp14:editId="7BBADD0E">
                      <wp:simplePos x="0" y="0"/>
                      <wp:positionH relativeFrom="column">
                        <wp:posOffset>192405</wp:posOffset>
                      </wp:positionH>
                      <wp:positionV relativeFrom="paragraph">
                        <wp:posOffset>21590</wp:posOffset>
                      </wp:positionV>
                      <wp:extent cx="168275" cy="114300"/>
                      <wp:effectExtent l="11430" t="12065" r="10795" b="6985"/>
                      <wp:wrapNone/>
                      <wp:docPr id="444" name="Rectangle 28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F310877" id="Rectangle 2830" o:spid="_x0000_s1026" style="position:absolute;margin-left:15.15pt;margin-top:1.7pt;width:13.25pt;height:9pt;z-index:25231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"/>
                  </w:pict>
                </mc:Fallback>
              </mc:AlternateContent>
            </w:r>
          </w:p>
        </w:tc>
        <w:tc>
          <w:tcPr>
            <w:tcW w:w="826" w:type="dxa"/>
            <w:gridSpan w:val="2"/>
          </w:tcPr>
          <w:p w:rsidR="00007A14" w:rsidRDefault="00007A14" w:rsidP="00007A14"/>
        </w:tc>
        <w:tc>
          <w:tcPr>
            <w:tcW w:w="1343" w:type="dxa"/>
          </w:tcPr>
          <w:p w:rsidR="00007A14" w:rsidRDefault="00007A14" w:rsidP="00007A14"/>
        </w:tc>
        <w:tc>
          <w:tcPr>
            <w:tcW w:w="725" w:type="dxa"/>
          </w:tcPr>
          <w:p w:rsidR="00007A14" w:rsidRDefault="00007A14" w:rsidP="00007A14"/>
        </w:tc>
        <w:tc>
          <w:tcPr>
            <w:tcW w:w="1007" w:type="dxa"/>
            <w:gridSpan w:val="2"/>
          </w:tcPr>
          <w:p w:rsidR="00007A14" w:rsidRDefault="00007A14" w:rsidP="00007A14"/>
        </w:tc>
      </w:tr>
      <w:tr w:rsidR="00007A14" w:rsidTr="00007A14">
        <w:trPr>
          <w:trHeight w:val="184"/>
        </w:trPr>
        <w:tc>
          <w:tcPr>
            <w:tcW w:w="4137" w:type="dxa"/>
          </w:tcPr>
          <w:p w:rsidR="00007A14" w:rsidRDefault="00007A14" w:rsidP="00007A14">
            <w:r>
              <w:t>15. Bürokratie</w:t>
            </w:r>
          </w:p>
        </w:tc>
        <w:tc>
          <w:tcPr>
            <w:tcW w:w="894" w:type="dxa"/>
          </w:tcPr>
          <w:p w:rsidR="00007A14" w:rsidRDefault="00007A14" w:rsidP="00007A14">
            <w:pPr>
              <w:rPr>
                <w:noProof/>
              </w:rPr>
            </w:pPr>
            <w:r>
              <w:rPr>
                <w:noProof/>
                <w:lang w:val="en-IN" w:eastAsia="en-IN"/>
              </w:rPr>
              <mc:AlternateContent>
                <mc:Choice Requires="wps">
                  <w:drawing>
                    <wp:anchor distT="0" distB="0" distL="114300" distR="114300" simplePos="0" relativeHeight="252326912" behindDoc="0" locked="0" layoutInCell="1" allowOverlap="1" wp14:anchorId="4ABF6BA7" wp14:editId="2C91D264">
                      <wp:simplePos x="0" y="0"/>
                      <wp:positionH relativeFrom="column">
                        <wp:posOffset>2613660</wp:posOffset>
                      </wp:positionH>
                      <wp:positionV relativeFrom="paragraph">
                        <wp:posOffset>21590</wp:posOffset>
                      </wp:positionV>
                      <wp:extent cx="168275" cy="114300"/>
                      <wp:effectExtent l="13335" t="12065" r="8890" b="6985"/>
                      <wp:wrapNone/>
                      <wp:docPr id="443" name="Rectangle 28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97410C0" id="Rectangle 2839" o:spid="_x0000_s1026" style="position:absolute;margin-left:205.8pt;margin-top:1.7pt;width:13.25pt;height:9pt;z-index:25232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323840" behindDoc="0" locked="0" layoutInCell="1" allowOverlap="1" wp14:anchorId="71410F4E" wp14:editId="67F52064">
                      <wp:simplePos x="0" y="0"/>
                      <wp:positionH relativeFrom="column">
                        <wp:posOffset>2066925</wp:posOffset>
                      </wp:positionH>
                      <wp:positionV relativeFrom="paragraph">
                        <wp:posOffset>21590</wp:posOffset>
                      </wp:positionV>
                      <wp:extent cx="168275" cy="114300"/>
                      <wp:effectExtent l="9525" t="12065" r="12700" b="6985"/>
                      <wp:wrapNone/>
                      <wp:docPr id="442" name="Rectangle 28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F70EDCB" id="Rectangle 2836" o:spid="_x0000_s1026" style="position:absolute;margin-left:162.75pt;margin-top:1.7pt;width:13.25pt;height:9pt;z-index:25232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324864" behindDoc="0" locked="0" layoutInCell="1" allowOverlap="1" wp14:anchorId="41E87C50" wp14:editId="0EF5D6B1">
                      <wp:simplePos x="0" y="0"/>
                      <wp:positionH relativeFrom="column">
                        <wp:posOffset>1399540</wp:posOffset>
                      </wp:positionH>
                      <wp:positionV relativeFrom="paragraph">
                        <wp:posOffset>21590</wp:posOffset>
                      </wp:positionV>
                      <wp:extent cx="168275" cy="114300"/>
                      <wp:effectExtent l="8890" t="12065" r="13335" b="6985"/>
                      <wp:wrapNone/>
                      <wp:docPr id="441" name="Rectangle 28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32A026B" id="Rectangle 2837" o:spid="_x0000_s1026" style="position:absolute;margin-left:110.2pt;margin-top:1.7pt;width:13.25pt;height:9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"/>
                  </w:pict>
                </mc:Fallback>
              </mc:AlternateContent>
            </w:r>
            <w:r>
              <w:rPr>
                <w:noProof/>
                <w:lang w:val="en-IN" w:eastAsia="en-IN"/>
              </w:rPr>
              <mc:AlternateContent>
                <mc:Choice Requires="wps">
                  <w:drawing>
                    <wp:anchor distT="0" distB="0" distL="114300" distR="114300" simplePos="0" relativeHeight="252325888" behindDoc="0" locked="0" layoutInCell="1" allowOverlap="1" wp14:anchorId="0839FEAC" wp14:editId="33EBD311">
                      <wp:simplePos x="0" y="0"/>
                      <wp:positionH relativeFrom="column">
                        <wp:posOffset>704215</wp:posOffset>
                      </wp:positionH>
                      <wp:positionV relativeFrom="paragraph">
                        <wp:posOffset>21590</wp:posOffset>
                      </wp:positionV>
                      <wp:extent cx="168275" cy="114300"/>
                      <wp:effectExtent l="8890" t="12065" r="13335" b="6985"/>
                      <wp:wrapNone/>
                      <wp:docPr id="440" name="Rectangle 28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966ACFD" id="Rectangle 2838" o:spid="_x0000_s1026" style="position:absolute;margin-left:55.45pt;margin-top:1.7pt;width:13.25pt;height:9pt;z-index:25232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"/>
                  </w:pict>
                </mc:Fallback>
              </mc:AlternateContent>
            </w:r>
            <w:r>
              <w:rPr>
                <w:noProof/>
                <w:lang w:val="en-IN" w:eastAsia="en-IN"/>
              </w:rPr>
              <mc:AlternateContent>
                <mc:Choice Requires="wps">
                  <w:drawing>
                    <wp:anchor distT="0" distB="0" distL="114300" distR="114300" simplePos="0" relativeHeight="252322816" behindDoc="0" locked="0" layoutInCell="1" allowOverlap="1" wp14:anchorId="790D110F" wp14:editId="05545D25">
                      <wp:simplePos x="0" y="0"/>
                      <wp:positionH relativeFrom="column">
                        <wp:posOffset>192405</wp:posOffset>
                      </wp:positionH>
                      <wp:positionV relativeFrom="paragraph">
                        <wp:posOffset>21590</wp:posOffset>
                      </wp:positionV>
                      <wp:extent cx="168275" cy="114300"/>
                      <wp:effectExtent l="11430" t="12065" r="10795" b="6985"/>
                      <wp:wrapNone/>
                      <wp:docPr id="439" name="Rectangle 28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B41FD0F" id="Rectangle 2835" o:spid="_x0000_s1026" style="position:absolute;margin-left:15.15pt;margin-top:1.7pt;width:13.25pt;height:9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"/>
                  </w:pict>
                </mc:Fallback>
              </mc:AlternateContent>
            </w:r>
          </w:p>
        </w:tc>
        <w:tc>
          <w:tcPr>
            <w:tcW w:w="826" w:type="dxa"/>
            <w:gridSpan w:val="2"/>
          </w:tcPr>
          <w:p w:rsidR="00007A14" w:rsidRDefault="00007A14" w:rsidP="00007A14">
            <w:pPr>
              <w:rPr>
                <w:noProof/>
              </w:rPr>
            </w:pPr>
          </w:p>
        </w:tc>
        <w:tc>
          <w:tcPr>
            <w:tcW w:w="1343" w:type="dxa"/>
          </w:tcPr>
          <w:p w:rsidR="00007A14" w:rsidRDefault="00007A14" w:rsidP="00007A14">
            <w:pPr>
              <w:rPr>
                <w:noProof/>
              </w:rPr>
            </w:pPr>
          </w:p>
        </w:tc>
        <w:tc>
          <w:tcPr>
            <w:tcW w:w="725" w:type="dxa"/>
          </w:tcPr>
          <w:p w:rsidR="00007A14" w:rsidRDefault="00007A14" w:rsidP="00007A14">
            <w:pPr>
              <w:rPr>
                <w:noProof/>
              </w:rPr>
            </w:pPr>
          </w:p>
        </w:tc>
        <w:tc>
          <w:tcPr>
            <w:tcW w:w="1007" w:type="dxa"/>
            <w:gridSpan w:val="2"/>
          </w:tcPr>
          <w:p w:rsidR="00007A14" w:rsidRDefault="00007A14" w:rsidP="00007A14">
            <w:pPr>
              <w:rPr>
                <w:noProof/>
              </w:rPr>
            </w:pPr>
          </w:p>
        </w:tc>
      </w:tr>
      <w:tr w:rsidR="00007A14" w:rsidTr="00E91968">
        <w:trPr>
          <w:gridAfter w:val="1"/>
          <w:wAfter w:w="12" w:type="dxa"/>
          <w:trHeight w:val="301"/>
        </w:trPr>
        <w:tc>
          <w:tcPr>
            <w:tcW w:w="8920" w:type="dxa"/>
            <w:gridSpan w:val="7"/>
            <w:tcBorders>
              <w:bottom w:val="single" w:sz="4" w:space="0" w:color="auto"/>
            </w:tcBorders>
            <w:shd w:val="clear" w:color="auto" w:fill="F2F2F2" w:themeFill="background1" w:themeFillShade="F2"/>
          </w:tcPr>
          <w:p w:rsidR="00007A14" w:rsidRDefault="00007A14" w:rsidP="00007A14"/>
          <w:p w:rsidR="00007A14" w:rsidRDefault="00007A14" w:rsidP="00007A14">
            <w:r>
              <w:t>16. Andere Risiken, z.B.___________________________________________________</w:t>
            </w:r>
            <w:r w:rsidR="00BA22F9">
              <w:t>_</w:t>
            </w:r>
            <w:r>
              <w:t>_</w:t>
            </w:r>
          </w:p>
          <w:p w:rsidR="00007A14" w:rsidRDefault="00007A14" w:rsidP="00007A14"/>
          <w:p w:rsidR="00007A14" w:rsidRDefault="00007A14" w:rsidP="00007A14">
            <w:r>
              <w:t>_________________________________________________________________________</w:t>
            </w:r>
          </w:p>
          <w:p w:rsidR="00007A14" w:rsidRDefault="00007A14" w:rsidP="00007A14"/>
          <w:p w:rsidR="00007A14" w:rsidRDefault="00007A14" w:rsidP="00007A14"/>
        </w:tc>
      </w:tr>
    </w:tbl>
    <w:p w:rsidR="00007A14" w:rsidRDefault="00007A14" w:rsidP="00007A14"/>
    <w:p w:rsidR="00007A14" w:rsidRPr="0045043C" w:rsidRDefault="00007A14" w:rsidP="00007A14">
      <w:pPr>
        <w:rPr>
          <w:b/>
        </w:rPr>
      </w:pPr>
    </w:p>
    <w:p w:rsidR="00007A14" w:rsidRPr="00A731CB" w:rsidRDefault="00007A14" w:rsidP="0052104B">
      <w:pPr>
        <w:numPr>
          <w:ilvl w:val="0"/>
          <w:numId w:val="99"/>
        </w:numPr>
        <w:tabs>
          <w:tab w:val="clear" w:pos="720"/>
          <w:tab w:val="num" w:pos="-1701"/>
        </w:tabs>
        <w:ind w:left="426"/>
        <w:rPr>
          <w:b/>
        </w:rPr>
      </w:pPr>
      <w:r w:rsidRPr="0004345F">
        <w:rPr>
          <w:b/>
          <w:i/>
        </w:rPr>
        <w:t>Mögliche Lösungen der oben genannten Risiken durch</w:t>
      </w:r>
      <w:r>
        <w:rPr>
          <w:b/>
          <w:i/>
        </w:rPr>
        <w:t>:</w:t>
      </w:r>
    </w:p>
    <w:p w:rsidR="00007A14" w:rsidRPr="00942FFF" w:rsidRDefault="00007A14" w:rsidP="00007A14">
      <w:pPr>
        <w:ind w:left="426"/>
        <w:rPr>
          <w:b/>
        </w:rPr>
      </w:pPr>
    </w:p>
    <w:p w:rsidR="00007A14" w:rsidRDefault="00007A14" w:rsidP="00007A14">
      <w:r>
        <w:rPr>
          <w:noProof/>
          <w:lang w:val="en-IN" w:eastAsia="en-IN"/>
        </w:rPr>
        <mc:AlternateContent>
          <mc:Choice Requires="wps">
            <w:drawing>
              <wp:anchor distT="0" distB="0" distL="114300" distR="114300" simplePos="0" relativeHeight="251824128" behindDoc="0" locked="0" layoutInCell="1" allowOverlap="1" wp14:anchorId="10860F1D" wp14:editId="01FE87A2">
                <wp:simplePos x="0" y="0"/>
                <wp:positionH relativeFrom="column">
                  <wp:posOffset>5029200</wp:posOffset>
                </wp:positionH>
                <wp:positionV relativeFrom="paragraph">
                  <wp:posOffset>18415</wp:posOffset>
                </wp:positionV>
                <wp:extent cx="228600" cy="113665"/>
                <wp:effectExtent l="9525" t="8890" r="9525" b="10795"/>
                <wp:wrapNone/>
                <wp:docPr id="438" name="Rectangle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B2F4F1B" id="Rectangle 211" o:spid="_x0000_s1026" style="position:absolute;margin-left:396pt;margin-top:1.45pt;width:18pt;height:8.9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"/>
            </w:pict>
          </mc:Fallback>
        </mc:AlternateContent>
      </w:r>
      <w:r>
        <w:rPr>
          <w:noProof/>
          <w:lang w:val="en-IN" w:eastAsia="en-IN"/>
        </w:rPr>
        <mc:AlternateContent>
          <mc:Choice Requires="wps">
            <w:drawing>
              <wp:anchor distT="0" distB="0" distL="114300" distR="114300" simplePos="0" relativeHeight="251821056" behindDoc="0" locked="0" layoutInCell="1" allowOverlap="1" wp14:anchorId="1CA5F8E4" wp14:editId="264A0EA9">
                <wp:simplePos x="0" y="0"/>
                <wp:positionH relativeFrom="column">
                  <wp:posOffset>2628900</wp:posOffset>
                </wp:positionH>
                <wp:positionV relativeFrom="paragraph">
                  <wp:posOffset>18415</wp:posOffset>
                </wp:positionV>
                <wp:extent cx="228600" cy="113665"/>
                <wp:effectExtent l="9525" t="8890" r="9525" b="10795"/>
                <wp:wrapNone/>
                <wp:docPr id="437"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8D4796B" id="Rectangle 94" o:spid="_x0000_s1026" style="position:absolute;margin-left:207pt;margin-top:1.45pt;width:18pt;height:8.9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"/>
            </w:pict>
          </mc:Fallback>
        </mc:AlternateContent>
      </w:r>
      <w:r>
        <w:t xml:space="preserve">      a. Anwälte/ Steuerberater                                            </w:t>
      </w:r>
      <w:r w:rsidR="00BA22F9">
        <w:t xml:space="preserve"> d. Wirtschaftsprüfer</w:t>
      </w:r>
    </w:p>
    <w:p w:rsidR="00007A14" w:rsidRDefault="00007A14" w:rsidP="00007A14">
      <w:pPr>
        <w:tabs>
          <w:tab w:val="left" w:pos="4140"/>
          <w:tab w:val="left" w:pos="4500"/>
        </w:tabs>
        <w:ind w:left="357"/>
      </w:pPr>
      <w:r>
        <w:rPr>
          <w:noProof/>
          <w:lang w:val="en-IN" w:eastAsia="en-IN"/>
        </w:rPr>
        <mc:AlternateContent>
          <mc:Choice Requires="wps">
            <w:drawing>
              <wp:anchor distT="0" distB="0" distL="114300" distR="114300" simplePos="0" relativeHeight="251820032" behindDoc="0" locked="0" layoutInCell="1" allowOverlap="1" wp14:anchorId="02212CFC" wp14:editId="4DC76CE1">
                <wp:simplePos x="0" y="0"/>
                <wp:positionH relativeFrom="column">
                  <wp:posOffset>2628900</wp:posOffset>
                </wp:positionH>
                <wp:positionV relativeFrom="paragraph">
                  <wp:posOffset>38735</wp:posOffset>
                </wp:positionV>
                <wp:extent cx="228600" cy="113665"/>
                <wp:effectExtent l="9525" t="10160" r="9525" b="9525"/>
                <wp:wrapNone/>
                <wp:docPr id="436"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B7BDA37" id="Rectangle 93" o:spid="_x0000_s1026" style="position:absolute;margin-left:207pt;margin-top:3.05pt;width:18pt;height:8.9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"/>
            </w:pict>
          </mc:Fallback>
        </mc:AlternateContent>
      </w:r>
      <w:r>
        <w:rPr>
          <w:noProof/>
          <w:lang w:val="en-IN" w:eastAsia="en-IN"/>
        </w:rPr>
        <mc:AlternateContent>
          <mc:Choice Requires="wps">
            <w:drawing>
              <wp:anchor distT="0" distB="0" distL="114300" distR="114300" simplePos="0" relativeHeight="251822080" behindDoc="0" locked="0" layoutInCell="1" allowOverlap="1" wp14:anchorId="76A8C975" wp14:editId="4445768E">
                <wp:simplePos x="0" y="0"/>
                <wp:positionH relativeFrom="column">
                  <wp:posOffset>5029200</wp:posOffset>
                </wp:positionH>
                <wp:positionV relativeFrom="paragraph">
                  <wp:posOffset>38735</wp:posOffset>
                </wp:positionV>
                <wp:extent cx="228600" cy="113665"/>
                <wp:effectExtent l="9525" t="10160" r="9525" b="9525"/>
                <wp:wrapNone/>
                <wp:docPr id="435"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DF1AAAD" id="Rectangle 95" o:spid="_x0000_s1026" style="position:absolute;margin-left:396pt;margin-top:3.05pt;width:18pt;height:8.9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"/>
            </w:pict>
          </mc:Fallback>
        </mc:AlternateContent>
      </w:r>
      <w:r>
        <w:t>b. Unabhängige Berater                                                e. Behörden</w:t>
      </w:r>
    </w:p>
    <w:p w:rsidR="00007A14" w:rsidRDefault="00007A14" w:rsidP="00007A14">
      <w:pPr>
        <w:ind w:left="360"/>
      </w:pPr>
      <w:r>
        <w:rPr>
          <w:noProof/>
          <w:lang w:val="en-IN" w:eastAsia="en-IN"/>
        </w:rPr>
        <mc:AlternateContent>
          <mc:Choice Requires="wps">
            <w:drawing>
              <wp:anchor distT="0" distB="0" distL="114300" distR="114300" simplePos="0" relativeHeight="251823104" behindDoc="0" locked="0" layoutInCell="1" allowOverlap="1" wp14:anchorId="37E1F263" wp14:editId="721CA0C5">
                <wp:simplePos x="0" y="0"/>
                <wp:positionH relativeFrom="column">
                  <wp:posOffset>2628900</wp:posOffset>
                </wp:positionH>
                <wp:positionV relativeFrom="paragraph">
                  <wp:posOffset>53975</wp:posOffset>
                </wp:positionV>
                <wp:extent cx="228600" cy="113665"/>
                <wp:effectExtent l="9525" t="6350" r="9525" b="13335"/>
                <wp:wrapNone/>
                <wp:docPr id="434"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9BA2662" id="Rectangle 96" o:spid="_x0000_s1026" style="position:absolute;margin-left:207pt;margin-top:4.25pt;width:18pt;height:8.9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"/>
            </w:pict>
          </mc:Fallback>
        </mc:AlternateContent>
      </w:r>
      <w:r>
        <w:t>c. Gemeinsame Arbeit mit Partnern</w:t>
      </w:r>
    </w:p>
    <w:p w:rsidR="00007A14" w:rsidRDefault="00007A14" w:rsidP="00007A14">
      <w:pPr>
        <w:spacing w:line="360" w:lineRule="auto"/>
        <w:ind w:left="357"/>
      </w:pPr>
    </w:p>
    <w:p w:rsidR="00007A14" w:rsidRDefault="00007A14" w:rsidP="00007A14">
      <w:pPr>
        <w:spacing w:line="480" w:lineRule="auto"/>
        <w:ind w:left="426" w:hanging="426"/>
      </w:pPr>
      <w:r>
        <w:t>6.1. Wie sind Sie damit umgegangen? ________________________________________________________________________________________________________________________________________________</w:t>
      </w:r>
    </w:p>
    <w:p w:rsidR="00007A14" w:rsidRPr="00F8703C" w:rsidRDefault="00007A14" w:rsidP="00007A14">
      <w:pPr>
        <w:spacing w:line="480" w:lineRule="auto"/>
        <w:ind w:left="426" w:hanging="426"/>
      </w:pPr>
    </w:p>
    <w:p w:rsidR="00007A14" w:rsidRDefault="00007A14" w:rsidP="00007A14">
      <w:pPr>
        <w:spacing w:line="480" w:lineRule="auto"/>
      </w:pPr>
      <w:r>
        <w:t>6.2. Eigene Vorschläge für mögliche Lösungen:</w:t>
      </w:r>
    </w:p>
    <w:p w:rsidR="00007A14" w:rsidRDefault="00007A14" w:rsidP="00007A14">
      <w:pPr>
        <w:spacing w:line="480" w:lineRule="auto"/>
        <w:ind w:left="360"/>
      </w:pPr>
      <w:r>
        <w:t>________________________________________________________________________</w:t>
      </w:r>
    </w:p>
    <w:p w:rsidR="00007A14" w:rsidRPr="006B0974" w:rsidRDefault="00007A14" w:rsidP="00007A14">
      <w:pPr>
        <w:spacing w:line="480" w:lineRule="auto"/>
      </w:pPr>
      <w:r>
        <w:t xml:space="preserve">6.3. </w:t>
      </w:r>
      <w:r w:rsidRPr="006B0974">
        <w:t>War die gesamte Situation besser zu Zeiten der UdSSR?</w:t>
      </w:r>
    </w:p>
    <w:p w:rsidR="00007A14" w:rsidRPr="00A96761" w:rsidRDefault="00007A14" w:rsidP="00007A14">
      <w:pPr>
        <w:spacing w:line="480" w:lineRule="auto"/>
        <w:ind w:left="360"/>
        <w:rPr>
          <w:lang w:val="ru-RU"/>
        </w:rPr>
      </w:pPr>
      <w:r>
        <w:t>________________________________________________________________________</w:t>
      </w:r>
    </w:p>
    <w:p w:rsidR="00007A14" w:rsidRDefault="00007A14" w:rsidP="00007A14"/>
    <w:p w:rsidR="00007A14" w:rsidRPr="00F8703C" w:rsidRDefault="00007A14" w:rsidP="00007A14">
      <w:pPr>
        <w:jc w:val="center"/>
      </w:pPr>
    </w:p>
    <w:tbl>
      <w:tblPr>
        <w:tblW w:w="10260" w:type="dxa"/>
        <w:tblInd w:w="-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260"/>
      </w:tblGrid>
      <w:tr w:rsidR="00007A14" w:rsidRPr="00B42D44" w:rsidTr="00007A14">
        <w:trPr>
          <w:trHeight w:val="361"/>
        </w:trPr>
        <w:tc>
          <w:tcPr>
            <w:tcW w:w="10260" w:type="dxa"/>
            <w:shd w:val="clear" w:color="auto" w:fill="E0E0E0"/>
          </w:tcPr>
          <w:p w:rsidR="00007A14" w:rsidRPr="00B42D44" w:rsidRDefault="00F4124E" w:rsidP="00007A14">
            <w:pPr>
              <w:jc w:val="center"/>
              <w:rPr>
                <w:sz w:val="28"/>
                <w:szCs w:val="28"/>
              </w:rPr>
            </w:pPr>
            <w:r>
              <w:rPr>
                <w:noProof/>
                <w:sz w:val="28"/>
                <w:szCs w:val="28"/>
                <w:lang w:val="en-IN" w:eastAsia="en-IN"/>
              </w:rPr>
              <mc:AlternateContent>
                <mc:Choice Requires="wps">
                  <w:drawing>
                    <wp:inline distT="0" distB="0" distL="0" distR="0">
                      <wp:extent cx="5867400" cy="190500"/>
                      <wp:effectExtent l="19050" t="19050" r="28575" b="28575"/>
                      <wp:docPr id="10"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867400" cy="19050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B. Fragen zur Untersuchung von Erfolgsfaktoren eines Joint Ventures</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6" o:spid="_x0000_s1034" type="#_x0000_t202" style="width:462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B. Fragen zur Untersuchung von Erfolgsfaktoren eines Joint Ventures</w:t>
                            </w:r>
                          </w:p>
                        </w:txbxContent>
                      </v:textbox>
                      <w10:anchorlock/>
                    </v:shape>
                  </w:pict>
                </mc:Fallback>
              </mc:AlternateContent>
            </w:r>
          </w:p>
        </w:tc>
      </w:tr>
    </w:tbl>
    <w:p w:rsidR="00007A14" w:rsidRDefault="00007A14" w:rsidP="00007A14"/>
    <w:p w:rsidR="00007A14" w:rsidRPr="00942FFF" w:rsidRDefault="00007A14" w:rsidP="0052104B">
      <w:pPr>
        <w:numPr>
          <w:ilvl w:val="0"/>
          <w:numId w:val="99"/>
        </w:numPr>
        <w:rPr>
          <w:b/>
          <w:i/>
        </w:rPr>
      </w:pPr>
      <w:r w:rsidRPr="0067581B">
        <w:rPr>
          <w:b/>
          <w:i/>
        </w:rPr>
        <w:t>Grad des Erfolgs Ihres Unternehmens</w:t>
      </w:r>
      <w:r>
        <w:t xml:space="preserve">                   trifft                                  </w:t>
      </w:r>
      <w:r w:rsidR="00422BDB">
        <w:t xml:space="preserve">      trifft</w:t>
      </w:r>
    </w:p>
    <w:p w:rsidR="00007A14" w:rsidRPr="00E471C5" w:rsidRDefault="00007A14" w:rsidP="00007A14">
      <w:r>
        <w:t xml:space="preserve">                                                                                           nicht zu                                    voll zu</w:t>
      </w:r>
    </w:p>
    <w:p w:rsidR="00007A14" w:rsidRDefault="00007A14" w:rsidP="00007A14">
      <w:pPr>
        <w:ind w:left="360"/>
      </w:pPr>
      <w:r>
        <w:rPr>
          <w:noProof/>
          <w:lang w:val="en-IN" w:eastAsia="en-IN"/>
        </w:rPr>
        <mc:AlternateContent>
          <mc:Choice Requires="wps">
            <w:drawing>
              <wp:anchor distT="0" distB="0" distL="114300" distR="114300" simplePos="0" relativeHeight="251772928" behindDoc="0" locked="0" layoutInCell="1" allowOverlap="1" wp14:anchorId="4F50997B" wp14:editId="621CDD85">
                <wp:simplePos x="0" y="0"/>
                <wp:positionH relativeFrom="column">
                  <wp:posOffset>5486400</wp:posOffset>
                </wp:positionH>
                <wp:positionV relativeFrom="paragraph">
                  <wp:posOffset>1905</wp:posOffset>
                </wp:positionV>
                <wp:extent cx="228600" cy="114300"/>
                <wp:effectExtent l="9525" t="11430" r="9525" b="7620"/>
                <wp:wrapNone/>
                <wp:docPr id="433"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55A09DA" id="Rectangle 46" o:spid="_x0000_s1026" style="position:absolute;margin-left:6in;margin-top:.15pt;width:18pt;height:9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"/>
            </w:pict>
          </mc:Fallback>
        </mc:AlternateContent>
      </w:r>
      <w:r>
        <w:rPr>
          <w:noProof/>
          <w:lang w:val="en-IN" w:eastAsia="en-IN"/>
        </w:rPr>
        <mc:AlternateContent>
          <mc:Choice Requires="wps">
            <w:drawing>
              <wp:anchor distT="0" distB="0" distL="114300" distR="114300" simplePos="0" relativeHeight="251771904" behindDoc="0" locked="0" layoutInCell="1" allowOverlap="1" wp14:anchorId="086B2F5B" wp14:editId="13046916">
                <wp:simplePos x="0" y="0"/>
                <wp:positionH relativeFrom="column">
                  <wp:posOffset>5029200</wp:posOffset>
                </wp:positionH>
                <wp:positionV relativeFrom="paragraph">
                  <wp:posOffset>1905</wp:posOffset>
                </wp:positionV>
                <wp:extent cx="228600" cy="114300"/>
                <wp:effectExtent l="9525" t="11430" r="9525" b="7620"/>
                <wp:wrapNone/>
                <wp:docPr id="432"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6B64308" id="Rectangle 45" o:spid="_x0000_s1026" style="position:absolute;margin-left:396pt;margin-top:.15pt;width:18pt;height:9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"/>
            </w:pict>
          </mc:Fallback>
        </mc:AlternateContent>
      </w:r>
      <w:r>
        <w:rPr>
          <w:noProof/>
          <w:lang w:val="en-IN" w:eastAsia="en-IN"/>
        </w:rPr>
        <mc:AlternateContent>
          <mc:Choice Requires="wps">
            <w:drawing>
              <wp:anchor distT="0" distB="0" distL="114300" distR="114300" simplePos="0" relativeHeight="251770880" behindDoc="0" locked="0" layoutInCell="1" allowOverlap="1" wp14:anchorId="2B403F38" wp14:editId="5AC61318">
                <wp:simplePos x="0" y="0"/>
                <wp:positionH relativeFrom="column">
                  <wp:posOffset>4572000</wp:posOffset>
                </wp:positionH>
                <wp:positionV relativeFrom="paragraph">
                  <wp:posOffset>1905</wp:posOffset>
                </wp:positionV>
                <wp:extent cx="228600" cy="114300"/>
                <wp:effectExtent l="9525" t="11430" r="9525" b="7620"/>
                <wp:wrapNone/>
                <wp:docPr id="431"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55FA82A" id="Rectangle 44" o:spid="_x0000_s1026" style="position:absolute;margin-left:5in;margin-top:.15pt;width:18pt;height:9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"/>
            </w:pict>
          </mc:Fallback>
        </mc:AlternateContent>
      </w:r>
      <w:r>
        <w:rPr>
          <w:noProof/>
          <w:lang w:val="en-IN" w:eastAsia="en-IN"/>
        </w:rPr>
        <mc:AlternateContent>
          <mc:Choice Requires="wps">
            <w:drawing>
              <wp:anchor distT="0" distB="0" distL="114300" distR="114300" simplePos="0" relativeHeight="251769856" behindDoc="0" locked="0" layoutInCell="1" allowOverlap="1" wp14:anchorId="7BD7720E" wp14:editId="133F8A56">
                <wp:simplePos x="0" y="0"/>
                <wp:positionH relativeFrom="column">
                  <wp:posOffset>4114800</wp:posOffset>
                </wp:positionH>
                <wp:positionV relativeFrom="paragraph">
                  <wp:posOffset>1905</wp:posOffset>
                </wp:positionV>
                <wp:extent cx="228600" cy="114300"/>
                <wp:effectExtent l="9525" t="11430" r="9525" b="7620"/>
                <wp:wrapNone/>
                <wp:docPr id="430"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74BFDE1" id="Rectangle 43" o:spid="_x0000_s1026" style="position:absolute;margin-left:324pt;margin-top:.15pt;width:18pt;height:9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"/>
            </w:pict>
          </mc:Fallback>
        </mc:AlternateContent>
      </w:r>
      <w:r>
        <w:rPr>
          <w:noProof/>
          <w:lang w:val="en-IN" w:eastAsia="en-IN"/>
        </w:rPr>
        <mc:AlternateContent>
          <mc:Choice Requires="wps">
            <w:drawing>
              <wp:anchor distT="0" distB="0" distL="114300" distR="114300" simplePos="0" relativeHeight="251768832" behindDoc="0" locked="0" layoutInCell="1" allowOverlap="1" wp14:anchorId="07AAB37A" wp14:editId="3AB40592">
                <wp:simplePos x="0" y="0"/>
                <wp:positionH relativeFrom="column">
                  <wp:posOffset>3657600</wp:posOffset>
                </wp:positionH>
                <wp:positionV relativeFrom="paragraph">
                  <wp:posOffset>1905</wp:posOffset>
                </wp:positionV>
                <wp:extent cx="228600" cy="114300"/>
                <wp:effectExtent l="9525" t="11430" r="9525" b="7620"/>
                <wp:wrapNone/>
                <wp:docPr id="429"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5E192E3" id="Rectangle 42" o:spid="_x0000_s1026" style="position:absolute;margin-left:4in;margin-top:.15pt;width:18pt;height:9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"/>
            </w:pict>
          </mc:Fallback>
        </mc:AlternateContent>
      </w:r>
      <w:r>
        <w:t>7.1. Können Sie Ihr Joint Venture als erfolgreich</w:t>
      </w:r>
    </w:p>
    <w:p w:rsidR="00007A14" w:rsidRPr="00B3484E" w:rsidRDefault="00007A14" w:rsidP="00007A14">
      <w:pPr>
        <w:ind w:left="1260" w:hanging="540"/>
      </w:pPr>
      <w:r>
        <w:t xml:space="preserve"> bezeichnen?   </w:t>
      </w:r>
      <w:r>
        <w:rPr>
          <w:b/>
          <w:noProof/>
          <w:lang w:val="en-IN" w:eastAsia="en-IN"/>
        </w:rPr>
        <mc:AlternateContent>
          <mc:Choice Requires="wps">
            <w:drawing>
              <wp:anchor distT="0" distB="0" distL="114300" distR="114300" simplePos="0" relativeHeight="251774976" behindDoc="0" locked="0" layoutInCell="1" allowOverlap="1" wp14:anchorId="274678FF" wp14:editId="559CA900">
                <wp:simplePos x="0" y="0"/>
                <wp:positionH relativeFrom="column">
                  <wp:posOffset>4114800</wp:posOffset>
                </wp:positionH>
                <wp:positionV relativeFrom="paragraph">
                  <wp:posOffset>170180</wp:posOffset>
                </wp:positionV>
                <wp:extent cx="228600" cy="114300"/>
                <wp:effectExtent l="9525" t="8255" r="9525" b="10795"/>
                <wp:wrapNone/>
                <wp:docPr id="42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46C8E8D" id="Rectangle 48" o:spid="_x0000_s1026" style="position:absolute;margin-left:324pt;margin-top:13.4pt;width:18pt;height:9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"/>
            </w:pict>
          </mc:Fallback>
        </mc:AlternateContent>
      </w:r>
      <w:r>
        <w:rPr>
          <w:noProof/>
          <w:lang w:val="en-IN" w:eastAsia="en-IN"/>
        </w:rPr>
        <mc:AlternateContent>
          <mc:Choice Requires="wps">
            <w:drawing>
              <wp:anchor distT="0" distB="0" distL="114300" distR="114300" simplePos="0" relativeHeight="251778048" behindDoc="0" locked="0" layoutInCell="1" allowOverlap="1" wp14:anchorId="760C4115" wp14:editId="4F29CBE6">
                <wp:simplePos x="0" y="0"/>
                <wp:positionH relativeFrom="column">
                  <wp:posOffset>5486400</wp:posOffset>
                </wp:positionH>
                <wp:positionV relativeFrom="paragraph">
                  <wp:posOffset>170180</wp:posOffset>
                </wp:positionV>
                <wp:extent cx="228600" cy="114300"/>
                <wp:effectExtent l="9525" t="8255" r="9525" b="10795"/>
                <wp:wrapNone/>
                <wp:docPr id="427"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353193E" id="Rectangle 51" o:spid="_x0000_s1026" style="position:absolute;margin-left:6in;margin-top:13.4pt;width:18pt;height:9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"/>
            </w:pict>
          </mc:Fallback>
        </mc:AlternateContent>
      </w:r>
      <w:r>
        <w:rPr>
          <w:noProof/>
          <w:lang w:val="en-IN" w:eastAsia="en-IN"/>
        </w:rPr>
        <mc:AlternateContent>
          <mc:Choice Requires="wps">
            <w:drawing>
              <wp:anchor distT="0" distB="0" distL="114300" distR="114300" simplePos="0" relativeHeight="251777024" behindDoc="0" locked="0" layoutInCell="1" allowOverlap="1" wp14:anchorId="11800768" wp14:editId="77A8D3E1">
                <wp:simplePos x="0" y="0"/>
                <wp:positionH relativeFrom="column">
                  <wp:posOffset>5029200</wp:posOffset>
                </wp:positionH>
                <wp:positionV relativeFrom="paragraph">
                  <wp:posOffset>170180</wp:posOffset>
                </wp:positionV>
                <wp:extent cx="228600" cy="114300"/>
                <wp:effectExtent l="9525" t="8255" r="9525" b="10795"/>
                <wp:wrapNone/>
                <wp:docPr id="426"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F955E3F" id="Rectangle 50" o:spid="_x0000_s1026" style="position:absolute;margin-left:396pt;margin-top:13.4pt;width:18pt;height:9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"/>
            </w:pict>
          </mc:Fallback>
        </mc:AlternateContent>
      </w:r>
      <w:r>
        <w:rPr>
          <w:noProof/>
          <w:lang w:val="en-IN" w:eastAsia="en-IN"/>
        </w:rPr>
        <mc:AlternateContent>
          <mc:Choice Requires="wps">
            <w:drawing>
              <wp:anchor distT="0" distB="0" distL="114300" distR="114300" simplePos="0" relativeHeight="251776000" behindDoc="0" locked="0" layoutInCell="1" allowOverlap="1" wp14:anchorId="22D55A4C" wp14:editId="6DF5DD50">
                <wp:simplePos x="0" y="0"/>
                <wp:positionH relativeFrom="column">
                  <wp:posOffset>4572000</wp:posOffset>
                </wp:positionH>
                <wp:positionV relativeFrom="paragraph">
                  <wp:posOffset>170180</wp:posOffset>
                </wp:positionV>
                <wp:extent cx="228600" cy="114300"/>
                <wp:effectExtent l="9525" t="8255" r="9525" b="10795"/>
                <wp:wrapNone/>
                <wp:docPr id="425"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88A24BA" id="Rectangle 49" o:spid="_x0000_s1026" style="position:absolute;margin-left:5in;margin-top:13.4pt;width:18pt;height:9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"/>
            </w:pict>
          </mc:Fallback>
        </mc:AlternateContent>
      </w:r>
      <w:r>
        <w:rPr>
          <w:noProof/>
          <w:lang w:val="en-IN" w:eastAsia="en-IN"/>
        </w:rPr>
        <mc:AlternateContent>
          <mc:Choice Requires="wps">
            <w:drawing>
              <wp:anchor distT="0" distB="0" distL="114300" distR="114300" simplePos="0" relativeHeight="251773952" behindDoc="0" locked="0" layoutInCell="1" allowOverlap="1" wp14:anchorId="0C383FC0" wp14:editId="64F25BA0">
                <wp:simplePos x="0" y="0"/>
                <wp:positionH relativeFrom="column">
                  <wp:posOffset>3657600</wp:posOffset>
                </wp:positionH>
                <wp:positionV relativeFrom="paragraph">
                  <wp:posOffset>170180</wp:posOffset>
                </wp:positionV>
                <wp:extent cx="228600" cy="114300"/>
                <wp:effectExtent l="9525" t="8255" r="9525" b="10795"/>
                <wp:wrapNone/>
                <wp:docPr id="424"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3482369" id="Rectangle 47" o:spid="_x0000_s1026" style="position:absolute;margin-left:4in;margin-top:13.4pt;width:18pt;height:9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"/>
            </w:pict>
          </mc:Fallback>
        </mc:AlternateContent>
      </w:r>
    </w:p>
    <w:p w:rsidR="00007A14" w:rsidRDefault="00007A14" w:rsidP="00007A14">
      <w:pPr>
        <w:ind w:left="360"/>
      </w:pPr>
      <w:r>
        <w:t xml:space="preserve">7.2. Haben Sie die Unternehmenszielsetzung                  </w:t>
      </w:r>
    </w:p>
    <w:p w:rsidR="00007A14" w:rsidRDefault="00007A14" w:rsidP="00007A14">
      <w:pPr>
        <w:ind w:left="360"/>
      </w:pPr>
      <w:r>
        <w:rPr>
          <w:noProof/>
          <w:lang w:val="en-IN" w:eastAsia="en-IN"/>
        </w:rPr>
        <mc:AlternateContent>
          <mc:Choice Requires="wps">
            <w:drawing>
              <wp:anchor distT="0" distB="0" distL="114300" distR="114300" simplePos="0" relativeHeight="252024832" behindDoc="0" locked="0" layoutInCell="1" allowOverlap="1" wp14:anchorId="40B1EFC7" wp14:editId="0548794B">
                <wp:simplePos x="0" y="0"/>
                <wp:positionH relativeFrom="column">
                  <wp:posOffset>5486400</wp:posOffset>
                </wp:positionH>
                <wp:positionV relativeFrom="paragraph">
                  <wp:posOffset>145415</wp:posOffset>
                </wp:positionV>
                <wp:extent cx="228600" cy="114300"/>
                <wp:effectExtent l="9525" t="12065" r="9525" b="6985"/>
                <wp:wrapNone/>
                <wp:docPr id="423" name="Rectangle 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F797F18" id="Rectangle 460" o:spid="_x0000_s1026" style="position:absolute;margin-left:6in;margin-top:11.45pt;width:18pt;height:9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"/>
            </w:pict>
          </mc:Fallback>
        </mc:AlternateContent>
      </w:r>
      <w:r>
        <w:rPr>
          <w:noProof/>
          <w:lang w:val="en-IN" w:eastAsia="en-IN"/>
        </w:rPr>
        <mc:AlternateContent>
          <mc:Choice Requires="wps">
            <w:drawing>
              <wp:anchor distT="0" distB="0" distL="114300" distR="114300" simplePos="0" relativeHeight="252023808" behindDoc="0" locked="0" layoutInCell="1" allowOverlap="1" wp14:anchorId="4861D71C" wp14:editId="6C863518">
                <wp:simplePos x="0" y="0"/>
                <wp:positionH relativeFrom="column">
                  <wp:posOffset>5028565</wp:posOffset>
                </wp:positionH>
                <wp:positionV relativeFrom="paragraph">
                  <wp:posOffset>145415</wp:posOffset>
                </wp:positionV>
                <wp:extent cx="228600" cy="114300"/>
                <wp:effectExtent l="8890" t="12065" r="10160" b="6985"/>
                <wp:wrapNone/>
                <wp:docPr id="422" name="Rectangle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0C43761" id="Rectangle 459" o:spid="_x0000_s1026" style="position:absolute;margin-left:395.95pt;margin-top:11.45pt;width:18pt;height:9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"/>
            </w:pict>
          </mc:Fallback>
        </mc:AlternateContent>
      </w:r>
      <w:r>
        <w:rPr>
          <w:noProof/>
          <w:lang w:val="en-IN" w:eastAsia="en-IN"/>
        </w:rPr>
        <mc:AlternateContent>
          <mc:Choice Requires="wps">
            <w:drawing>
              <wp:anchor distT="0" distB="0" distL="114300" distR="114300" simplePos="0" relativeHeight="252022784" behindDoc="0" locked="0" layoutInCell="1" allowOverlap="1" wp14:anchorId="73AFD772" wp14:editId="3BE928AD">
                <wp:simplePos x="0" y="0"/>
                <wp:positionH relativeFrom="column">
                  <wp:posOffset>4571365</wp:posOffset>
                </wp:positionH>
                <wp:positionV relativeFrom="paragraph">
                  <wp:posOffset>145415</wp:posOffset>
                </wp:positionV>
                <wp:extent cx="228600" cy="114300"/>
                <wp:effectExtent l="8890" t="12065" r="10160" b="6985"/>
                <wp:wrapNone/>
                <wp:docPr id="421"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F13D027" id="Rectangle 458" o:spid="_x0000_s1026" style="position:absolute;margin-left:359.95pt;margin-top:11.45pt;width:18pt;height:9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"/>
            </w:pict>
          </mc:Fallback>
        </mc:AlternateContent>
      </w:r>
      <w:r>
        <w:rPr>
          <w:noProof/>
          <w:lang w:val="en-IN" w:eastAsia="en-IN"/>
        </w:rPr>
        <mc:AlternateContent>
          <mc:Choice Requires="wps">
            <w:drawing>
              <wp:anchor distT="0" distB="0" distL="114300" distR="114300" simplePos="0" relativeHeight="252021760" behindDoc="0" locked="0" layoutInCell="1" allowOverlap="1" wp14:anchorId="7ACA3CDA" wp14:editId="3B8D6664">
                <wp:simplePos x="0" y="0"/>
                <wp:positionH relativeFrom="column">
                  <wp:posOffset>4114800</wp:posOffset>
                </wp:positionH>
                <wp:positionV relativeFrom="paragraph">
                  <wp:posOffset>145415</wp:posOffset>
                </wp:positionV>
                <wp:extent cx="228600" cy="114300"/>
                <wp:effectExtent l="9525" t="12065" r="9525" b="6985"/>
                <wp:wrapNone/>
                <wp:docPr id="420" name="Rectangle 4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C05060B" id="Rectangle 457" o:spid="_x0000_s1026" style="position:absolute;margin-left:324pt;margin-top:11.45pt;width:18pt;height:9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"/>
            </w:pict>
          </mc:Fallback>
        </mc:AlternateContent>
      </w:r>
      <w:r>
        <w:rPr>
          <w:noProof/>
          <w:lang w:val="en-IN" w:eastAsia="en-IN"/>
        </w:rPr>
        <mc:AlternateContent>
          <mc:Choice Requires="wps">
            <w:drawing>
              <wp:anchor distT="0" distB="0" distL="114300" distR="114300" simplePos="0" relativeHeight="252020736" behindDoc="0" locked="0" layoutInCell="1" allowOverlap="1" wp14:anchorId="3A9DD316" wp14:editId="53B7B4C7">
                <wp:simplePos x="0" y="0"/>
                <wp:positionH relativeFrom="column">
                  <wp:posOffset>3657600</wp:posOffset>
                </wp:positionH>
                <wp:positionV relativeFrom="paragraph">
                  <wp:posOffset>145415</wp:posOffset>
                </wp:positionV>
                <wp:extent cx="228600" cy="114300"/>
                <wp:effectExtent l="9525" t="12065" r="9525" b="6985"/>
                <wp:wrapNone/>
                <wp:docPr id="419"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DABF14A" id="Rectangle 456" o:spid="_x0000_s1026" style="position:absolute;margin-left:4in;margin-top:11.45pt;width:18pt;height:9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"/>
            </w:pict>
          </mc:Fallback>
        </mc:AlternateContent>
      </w:r>
      <w:r>
        <w:t xml:space="preserve">       erreicht?</w:t>
      </w:r>
    </w:p>
    <w:p w:rsidR="00007A14" w:rsidRPr="004D62CE" w:rsidRDefault="00007A14" w:rsidP="00007A14">
      <w:pPr>
        <w:ind w:left="360"/>
      </w:pPr>
      <w:r>
        <w:t xml:space="preserve">7.3. </w:t>
      </w:r>
      <w:r w:rsidRPr="004D62CE">
        <w:t>Ist Ihr Joint Venture stabil?</w:t>
      </w:r>
    </w:p>
    <w:p w:rsidR="00007A14" w:rsidRPr="00942FFF" w:rsidRDefault="00007A14" w:rsidP="00007A14">
      <w:pPr>
        <w:ind w:left="780"/>
      </w:pPr>
    </w:p>
    <w:p w:rsidR="00007A14" w:rsidRPr="00942FFF" w:rsidRDefault="00007A14" w:rsidP="00007A14">
      <w:pPr>
        <w:ind w:left="360"/>
        <w:rPr>
          <w:b/>
          <w:i/>
        </w:rPr>
      </w:pPr>
      <w:r>
        <w:rPr>
          <w:b/>
          <w:i/>
        </w:rPr>
        <w:t xml:space="preserve">8. </w:t>
      </w:r>
      <w:r w:rsidRPr="00243E3B">
        <w:rPr>
          <w:b/>
          <w:i/>
        </w:rPr>
        <w:t>Bereiche, d</w:t>
      </w:r>
      <w:r>
        <w:rPr>
          <w:b/>
          <w:i/>
        </w:rPr>
        <w:t>ie möglicherweise den Erfolg eines</w:t>
      </w:r>
      <w:r w:rsidRPr="00243E3B">
        <w:rPr>
          <w:b/>
          <w:i/>
        </w:rPr>
        <w:t xml:space="preserve"> Joint Venture</w:t>
      </w:r>
      <w:r>
        <w:rPr>
          <w:b/>
          <w:i/>
        </w:rPr>
        <w:t>s</w:t>
      </w:r>
      <w:r w:rsidRPr="00243E3B">
        <w:rPr>
          <w:b/>
          <w:i/>
        </w:rPr>
        <w:t xml:space="preserve"> beeinflussen können</w:t>
      </w:r>
    </w:p>
    <w:tbl>
      <w:tblPr>
        <w:tblW w:w="8782"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5"/>
        <w:gridCol w:w="719"/>
        <w:gridCol w:w="756"/>
        <w:gridCol w:w="360"/>
        <w:gridCol w:w="360"/>
        <w:gridCol w:w="372"/>
        <w:gridCol w:w="345"/>
        <w:gridCol w:w="327"/>
        <w:gridCol w:w="718"/>
      </w:tblGrid>
      <w:tr w:rsidR="00007A14" w:rsidTr="00E91968">
        <w:trPr>
          <w:trHeight w:val="734"/>
        </w:trPr>
        <w:tc>
          <w:tcPr>
            <w:tcW w:w="4825" w:type="dxa"/>
            <w:shd w:val="clear" w:color="auto" w:fill="F2F2F2" w:themeFill="background1" w:themeFillShade="F2"/>
          </w:tcPr>
          <w:p w:rsidR="00007A14" w:rsidRDefault="00007A14" w:rsidP="00007A14"/>
          <w:p w:rsidR="00007A14" w:rsidRDefault="00007A14" w:rsidP="00007A14">
            <w:r w:rsidRPr="00243E3B">
              <w:t>Welchen relativen Einfluss haben die folgenden Bereiche auf den Erfolg Ihres Joint Ventures?</w:t>
            </w:r>
          </w:p>
        </w:tc>
        <w:tc>
          <w:tcPr>
            <w:tcW w:w="719" w:type="dxa"/>
            <w:shd w:val="clear" w:color="auto" w:fill="E0E0E0"/>
          </w:tcPr>
          <w:p w:rsidR="00007A14" w:rsidRPr="007057EB" w:rsidRDefault="00007A14" w:rsidP="00007A14">
            <w:pPr>
              <w:rPr>
                <w:b/>
                <w:u w:val="single"/>
              </w:rPr>
            </w:pPr>
            <w:r w:rsidRPr="007057EB">
              <w:rPr>
                <w:b/>
                <w:u w:val="single"/>
              </w:rPr>
              <w:t xml:space="preserve">keine </w:t>
            </w:r>
          </w:p>
        </w:tc>
        <w:tc>
          <w:tcPr>
            <w:tcW w:w="756" w:type="dxa"/>
            <w:shd w:val="clear" w:color="auto" w:fill="E0E0E0"/>
          </w:tcPr>
          <w:p w:rsidR="00007A14" w:rsidRDefault="00007A14" w:rsidP="00007A14">
            <w:r>
              <w:t>sehr</w:t>
            </w:r>
          </w:p>
          <w:p w:rsidR="00007A14" w:rsidRDefault="00007A14" w:rsidP="00007A14">
            <w:r>
              <w:t>gering</w:t>
            </w:r>
          </w:p>
        </w:tc>
        <w:tc>
          <w:tcPr>
            <w:tcW w:w="360" w:type="dxa"/>
            <w:shd w:val="clear" w:color="auto" w:fill="E0E0E0"/>
          </w:tcPr>
          <w:p w:rsidR="00007A14" w:rsidRDefault="00007A14" w:rsidP="00007A14">
            <w:r w:rsidRPr="00FE6D1C">
              <w:rPr>
                <w:b/>
              </w:rPr>
              <w:t>-</w:t>
            </w:r>
            <w:r>
              <w:t>2</w:t>
            </w:r>
          </w:p>
          <w:p w:rsidR="00007A14" w:rsidRDefault="00007A14" w:rsidP="00007A14"/>
        </w:tc>
        <w:tc>
          <w:tcPr>
            <w:tcW w:w="360" w:type="dxa"/>
            <w:shd w:val="clear" w:color="auto" w:fill="E0E0E0"/>
          </w:tcPr>
          <w:p w:rsidR="00007A14" w:rsidRDefault="00007A14" w:rsidP="00007A14">
            <w:r w:rsidRPr="00FE6D1C">
              <w:rPr>
                <w:b/>
              </w:rPr>
              <w:t>-</w:t>
            </w:r>
            <w:r>
              <w:t>1</w:t>
            </w:r>
          </w:p>
        </w:tc>
        <w:tc>
          <w:tcPr>
            <w:tcW w:w="372" w:type="dxa"/>
            <w:shd w:val="clear" w:color="auto" w:fill="E0E0E0"/>
          </w:tcPr>
          <w:p w:rsidR="00007A14" w:rsidRDefault="00007A14" w:rsidP="00007A14">
            <w:r>
              <w:t>0</w:t>
            </w:r>
          </w:p>
        </w:tc>
        <w:tc>
          <w:tcPr>
            <w:tcW w:w="345" w:type="dxa"/>
            <w:shd w:val="clear" w:color="auto" w:fill="E0E0E0"/>
          </w:tcPr>
          <w:p w:rsidR="00007A14" w:rsidRDefault="00007A14" w:rsidP="00007A14">
            <w:r>
              <w:t>1</w:t>
            </w:r>
          </w:p>
        </w:tc>
        <w:tc>
          <w:tcPr>
            <w:tcW w:w="327" w:type="dxa"/>
            <w:shd w:val="clear" w:color="auto" w:fill="E0E0E0"/>
          </w:tcPr>
          <w:p w:rsidR="00007A14" w:rsidRDefault="00007A14" w:rsidP="00007A14">
            <w:r>
              <w:t>2</w:t>
            </w:r>
          </w:p>
        </w:tc>
        <w:tc>
          <w:tcPr>
            <w:tcW w:w="718" w:type="dxa"/>
            <w:shd w:val="clear" w:color="auto" w:fill="E0E0E0"/>
          </w:tcPr>
          <w:p w:rsidR="00007A14" w:rsidRDefault="00007A14" w:rsidP="00007A14">
            <w:r>
              <w:t>sehr hoch</w:t>
            </w:r>
          </w:p>
        </w:tc>
      </w:tr>
      <w:tr w:rsidR="00007A14" w:rsidTr="00007A14">
        <w:trPr>
          <w:trHeight w:val="286"/>
        </w:trPr>
        <w:tc>
          <w:tcPr>
            <w:tcW w:w="4825" w:type="dxa"/>
          </w:tcPr>
          <w:p w:rsidR="00007A14" w:rsidRDefault="00007A14" w:rsidP="00007A14">
            <w:r>
              <w:t>1. Marketing</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832320" behindDoc="0" locked="0" layoutInCell="1" allowOverlap="1" wp14:anchorId="499F2290" wp14:editId="78FDDA35">
                      <wp:simplePos x="0" y="0"/>
                      <wp:positionH relativeFrom="column">
                        <wp:posOffset>2149475</wp:posOffset>
                      </wp:positionH>
                      <wp:positionV relativeFrom="paragraph">
                        <wp:posOffset>33020</wp:posOffset>
                      </wp:positionV>
                      <wp:extent cx="114300" cy="114300"/>
                      <wp:effectExtent l="6350" t="13970" r="12700" b="5080"/>
                      <wp:wrapNone/>
                      <wp:docPr id="418" name="Oval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A3F90D2" id="Oval 219" o:spid="_x0000_s1026" style="position:absolute;margin-left:169.25pt;margin-top:2.6pt;width:9pt;height:9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31296" behindDoc="0" locked="0" layoutInCell="1" allowOverlap="1" wp14:anchorId="3DA912AC" wp14:editId="1A3E2E39">
                      <wp:simplePos x="0" y="0"/>
                      <wp:positionH relativeFrom="column">
                        <wp:posOffset>1805940</wp:posOffset>
                      </wp:positionH>
                      <wp:positionV relativeFrom="paragraph">
                        <wp:posOffset>33020</wp:posOffset>
                      </wp:positionV>
                      <wp:extent cx="114300" cy="114300"/>
                      <wp:effectExtent l="5715" t="13970" r="13335" b="5080"/>
                      <wp:wrapNone/>
                      <wp:docPr id="417" name="Oval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62C55A4" id="Oval 218" o:spid="_x0000_s1026" style="position:absolute;margin-left:142.2pt;margin-top:2.6pt;width:9pt;height:9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30272" behindDoc="0" locked="0" layoutInCell="1" allowOverlap="1" wp14:anchorId="5E7FFD19" wp14:editId="6F1D915B">
                      <wp:simplePos x="0" y="0"/>
                      <wp:positionH relativeFrom="column">
                        <wp:posOffset>1577340</wp:posOffset>
                      </wp:positionH>
                      <wp:positionV relativeFrom="paragraph">
                        <wp:posOffset>33020</wp:posOffset>
                      </wp:positionV>
                      <wp:extent cx="114300" cy="114300"/>
                      <wp:effectExtent l="5715" t="13970" r="13335" b="5080"/>
                      <wp:wrapNone/>
                      <wp:docPr id="416" name="Oval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D4FBC60" id="Oval 217" o:spid="_x0000_s1026" style="position:absolute;margin-left:124.2pt;margin-top:2.6pt;width:9pt;height:9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29248" behindDoc="0" locked="0" layoutInCell="1" allowOverlap="1" wp14:anchorId="5C5E31C4" wp14:editId="24A800A6">
                      <wp:simplePos x="0" y="0"/>
                      <wp:positionH relativeFrom="column">
                        <wp:posOffset>1348740</wp:posOffset>
                      </wp:positionH>
                      <wp:positionV relativeFrom="paragraph">
                        <wp:posOffset>33020</wp:posOffset>
                      </wp:positionV>
                      <wp:extent cx="114300" cy="114300"/>
                      <wp:effectExtent l="5715" t="13970" r="13335" b="5080"/>
                      <wp:wrapNone/>
                      <wp:docPr id="415" name="Oval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06B7B33" id="Oval 216" o:spid="_x0000_s1026" style="position:absolute;margin-left:106.2pt;margin-top:2.6pt;width:9pt;height:9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28224" behindDoc="0" locked="0" layoutInCell="1" allowOverlap="1" wp14:anchorId="5C2DAEFA" wp14:editId="5F9EA262">
                      <wp:simplePos x="0" y="0"/>
                      <wp:positionH relativeFrom="column">
                        <wp:posOffset>1120140</wp:posOffset>
                      </wp:positionH>
                      <wp:positionV relativeFrom="paragraph">
                        <wp:posOffset>29845</wp:posOffset>
                      </wp:positionV>
                      <wp:extent cx="114300" cy="114300"/>
                      <wp:effectExtent l="5715" t="10795" r="13335" b="8255"/>
                      <wp:wrapNone/>
                      <wp:docPr id="414" name="Oval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D523EEA" id="Oval 215" o:spid="_x0000_s1026" style="position:absolute;margin-left:88.2pt;margin-top:2.35pt;width:9pt;height:9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27200" behindDoc="0" locked="0" layoutInCell="1" allowOverlap="1" wp14:anchorId="63C86337" wp14:editId="1993181D">
                      <wp:simplePos x="0" y="0"/>
                      <wp:positionH relativeFrom="column">
                        <wp:posOffset>891540</wp:posOffset>
                      </wp:positionH>
                      <wp:positionV relativeFrom="paragraph">
                        <wp:posOffset>33020</wp:posOffset>
                      </wp:positionV>
                      <wp:extent cx="114300" cy="114300"/>
                      <wp:effectExtent l="5715" t="13970" r="13335" b="5080"/>
                      <wp:wrapNone/>
                      <wp:docPr id="413" name="Oval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45F3982" id="Oval 214" o:spid="_x0000_s1026" style="position:absolute;margin-left:70.2pt;margin-top:2.6pt;width:9pt;height:9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26176" behindDoc="0" locked="0" layoutInCell="1" allowOverlap="1" wp14:anchorId="3B10CFED" wp14:editId="0F058434">
                      <wp:simplePos x="0" y="0"/>
                      <wp:positionH relativeFrom="column">
                        <wp:posOffset>549275</wp:posOffset>
                      </wp:positionH>
                      <wp:positionV relativeFrom="paragraph">
                        <wp:posOffset>29845</wp:posOffset>
                      </wp:positionV>
                      <wp:extent cx="114300" cy="114300"/>
                      <wp:effectExtent l="6350" t="10795" r="12700" b="8255"/>
                      <wp:wrapNone/>
                      <wp:docPr id="412" name="Oval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FEA9C9F" id="Oval 213" o:spid="_x0000_s1026" style="position:absolute;margin-left:43.25pt;margin-top:2.35pt;width:9pt;height:9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25152" behindDoc="0" locked="0" layoutInCell="1" allowOverlap="1" wp14:anchorId="61AD6ED8" wp14:editId="558237E6">
                      <wp:simplePos x="0" y="0"/>
                      <wp:positionH relativeFrom="column">
                        <wp:posOffset>136525</wp:posOffset>
                      </wp:positionH>
                      <wp:positionV relativeFrom="paragraph">
                        <wp:posOffset>33020</wp:posOffset>
                      </wp:positionV>
                      <wp:extent cx="114300" cy="114300"/>
                      <wp:effectExtent l="12700" t="13970" r="6350" b="5080"/>
                      <wp:wrapNone/>
                      <wp:docPr id="411" name="Oval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2F14DE4" id="Oval 212" o:spid="_x0000_s1026" style="position:absolute;margin-left:10.75pt;margin-top:2.6pt;width:9pt;height:9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"/>
                  </w:pict>
                </mc:Fallback>
              </mc:AlternateContent>
            </w:r>
          </w:p>
        </w:tc>
      </w:tr>
      <w:tr w:rsidR="00007A14" w:rsidTr="00007A14">
        <w:trPr>
          <w:trHeight w:val="201"/>
        </w:trPr>
        <w:tc>
          <w:tcPr>
            <w:tcW w:w="4825" w:type="dxa"/>
          </w:tcPr>
          <w:p w:rsidR="00007A14" w:rsidRDefault="00007A14" w:rsidP="00007A14">
            <w:r>
              <w:t>2. Management</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840512" behindDoc="0" locked="0" layoutInCell="1" allowOverlap="1" wp14:anchorId="7FA74DD0" wp14:editId="50612DE8">
                      <wp:simplePos x="0" y="0"/>
                      <wp:positionH relativeFrom="column">
                        <wp:posOffset>2149475</wp:posOffset>
                      </wp:positionH>
                      <wp:positionV relativeFrom="paragraph">
                        <wp:posOffset>33020</wp:posOffset>
                      </wp:positionV>
                      <wp:extent cx="114300" cy="114300"/>
                      <wp:effectExtent l="6350" t="13970" r="12700" b="5080"/>
                      <wp:wrapNone/>
                      <wp:docPr id="410" name="Oval 2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719D25C" id="Oval 227" o:spid="_x0000_s1026" style="position:absolute;margin-left:169.25pt;margin-top:2.6pt;width:9pt;height:9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39488" behindDoc="0" locked="0" layoutInCell="1" allowOverlap="1" wp14:anchorId="3B2AF52C" wp14:editId="7A0C754B">
                      <wp:simplePos x="0" y="0"/>
                      <wp:positionH relativeFrom="column">
                        <wp:posOffset>1805940</wp:posOffset>
                      </wp:positionH>
                      <wp:positionV relativeFrom="paragraph">
                        <wp:posOffset>33020</wp:posOffset>
                      </wp:positionV>
                      <wp:extent cx="114300" cy="114300"/>
                      <wp:effectExtent l="5715" t="13970" r="13335" b="5080"/>
                      <wp:wrapNone/>
                      <wp:docPr id="409" name="Oval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A8E39B8" id="Oval 226" o:spid="_x0000_s1026" style="position:absolute;margin-left:142.2pt;margin-top:2.6pt;width:9pt;height:9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38464" behindDoc="0" locked="0" layoutInCell="1" allowOverlap="1" wp14:anchorId="4AFCB60E" wp14:editId="5BE12202">
                      <wp:simplePos x="0" y="0"/>
                      <wp:positionH relativeFrom="column">
                        <wp:posOffset>1577340</wp:posOffset>
                      </wp:positionH>
                      <wp:positionV relativeFrom="paragraph">
                        <wp:posOffset>33020</wp:posOffset>
                      </wp:positionV>
                      <wp:extent cx="114300" cy="114300"/>
                      <wp:effectExtent l="5715" t="13970" r="13335" b="5080"/>
                      <wp:wrapNone/>
                      <wp:docPr id="408" name="Oval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0D3EF2C" id="Oval 225" o:spid="_x0000_s1026" style="position:absolute;margin-left:124.2pt;margin-top:2.6pt;width:9pt;height:9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"/>
                  </w:pict>
                </mc:Fallback>
              </mc:AlternateContent>
            </w:r>
            <w:r>
              <w:rPr>
                <w:noProof/>
                <w:lang w:val="en-IN" w:eastAsia="en-IN"/>
              </w:rPr>
              <mc:AlternateContent>
                <mc:Choice Requires="wps">
                  <w:drawing>
                    <wp:anchor distT="0" distB="0" distL="114300" distR="114300" simplePos="0" relativeHeight="251837440" behindDoc="0" locked="0" layoutInCell="1" allowOverlap="1" wp14:anchorId="66E28848" wp14:editId="1B931F08">
                      <wp:simplePos x="0" y="0"/>
                      <wp:positionH relativeFrom="column">
                        <wp:posOffset>1348740</wp:posOffset>
                      </wp:positionH>
                      <wp:positionV relativeFrom="paragraph">
                        <wp:posOffset>33020</wp:posOffset>
                      </wp:positionV>
                      <wp:extent cx="114300" cy="114300"/>
                      <wp:effectExtent l="5715" t="13970" r="13335" b="5080"/>
                      <wp:wrapNone/>
                      <wp:docPr id="407" name="Oval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D5B9341" id="Oval 224" o:spid="_x0000_s1026" style="position:absolute;margin-left:106.2pt;margin-top:2.6pt;width:9pt;height:9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36416" behindDoc="0" locked="0" layoutInCell="1" allowOverlap="1" wp14:anchorId="761A2675" wp14:editId="64424B51">
                      <wp:simplePos x="0" y="0"/>
                      <wp:positionH relativeFrom="column">
                        <wp:posOffset>1120140</wp:posOffset>
                      </wp:positionH>
                      <wp:positionV relativeFrom="paragraph">
                        <wp:posOffset>29845</wp:posOffset>
                      </wp:positionV>
                      <wp:extent cx="114300" cy="114300"/>
                      <wp:effectExtent l="5715" t="10795" r="13335" b="8255"/>
                      <wp:wrapNone/>
                      <wp:docPr id="406" name="Oval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3C96081" id="Oval 223" o:spid="_x0000_s1026" style="position:absolute;margin-left:88.2pt;margin-top:2.35pt;width:9pt;height:9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35392" behindDoc="0" locked="0" layoutInCell="1" allowOverlap="1" wp14:anchorId="5E504328" wp14:editId="482D427A">
                      <wp:simplePos x="0" y="0"/>
                      <wp:positionH relativeFrom="column">
                        <wp:posOffset>891540</wp:posOffset>
                      </wp:positionH>
                      <wp:positionV relativeFrom="paragraph">
                        <wp:posOffset>33020</wp:posOffset>
                      </wp:positionV>
                      <wp:extent cx="114300" cy="114300"/>
                      <wp:effectExtent l="5715" t="13970" r="13335" b="5080"/>
                      <wp:wrapNone/>
                      <wp:docPr id="405" name="Oval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A3DEA87" id="Oval 222" o:spid="_x0000_s1026" style="position:absolute;margin-left:70.2pt;margin-top:2.6pt;width:9pt;height:9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34368" behindDoc="0" locked="0" layoutInCell="1" allowOverlap="1" wp14:anchorId="0B5C2036" wp14:editId="684C5B95">
                      <wp:simplePos x="0" y="0"/>
                      <wp:positionH relativeFrom="column">
                        <wp:posOffset>549275</wp:posOffset>
                      </wp:positionH>
                      <wp:positionV relativeFrom="paragraph">
                        <wp:posOffset>29845</wp:posOffset>
                      </wp:positionV>
                      <wp:extent cx="114300" cy="114300"/>
                      <wp:effectExtent l="6350" t="10795" r="12700" b="8255"/>
                      <wp:wrapNone/>
                      <wp:docPr id="404" name="Oval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38C0B9F" id="Oval 221" o:spid="_x0000_s1026" style="position:absolute;margin-left:43.25pt;margin-top:2.35pt;width:9pt;height:9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33344" behindDoc="0" locked="0" layoutInCell="1" allowOverlap="1" wp14:anchorId="54624429" wp14:editId="58DDBB59">
                      <wp:simplePos x="0" y="0"/>
                      <wp:positionH relativeFrom="column">
                        <wp:posOffset>136525</wp:posOffset>
                      </wp:positionH>
                      <wp:positionV relativeFrom="paragraph">
                        <wp:posOffset>33020</wp:posOffset>
                      </wp:positionV>
                      <wp:extent cx="114300" cy="114300"/>
                      <wp:effectExtent l="12700" t="13970" r="6350" b="5080"/>
                      <wp:wrapNone/>
                      <wp:docPr id="403" name="Oval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8921794" id="Oval 220" o:spid="_x0000_s1026" style="position:absolute;margin-left:10.75pt;margin-top:2.6pt;width:9pt;height:9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"/>
                  </w:pict>
                </mc:Fallback>
              </mc:AlternateContent>
            </w:r>
          </w:p>
        </w:tc>
      </w:tr>
      <w:tr w:rsidR="00007A14" w:rsidTr="00007A14">
        <w:trPr>
          <w:trHeight w:val="196"/>
        </w:trPr>
        <w:tc>
          <w:tcPr>
            <w:tcW w:w="4825" w:type="dxa"/>
          </w:tcPr>
          <w:p w:rsidR="00007A14" w:rsidRDefault="00007A14" w:rsidP="00007A14">
            <w:r>
              <w:t>3. Controlling</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848704" behindDoc="0" locked="0" layoutInCell="1" allowOverlap="1" wp14:anchorId="4D693919" wp14:editId="58C03FE9">
                      <wp:simplePos x="0" y="0"/>
                      <wp:positionH relativeFrom="column">
                        <wp:posOffset>2149475</wp:posOffset>
                      </wp:positionH>
                      <wp:positionV relativeFrom="paragraph">
                        <wp:posOffset>33020</wp:posOffset>
                      </wp:positionV>
                      <wp:extent cx="114300" cy="114300"/>
                      <wp:effectExtent l="6350" t="13970" r="12700" b="5080"/>
                      <wp:wrapNone/>
                      <wp:docPr id="402" name="Oval 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01CCF57" id="Oval 235" o:spid="_x0000_s1026" style="position:absolute;margin-left:169.25pt;margin-top:2.6pt;width:9pt;height:9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47680" behindDoc="0" locked="0" layoutInCell="1" allowOverlap="1" wp14:anchorId="6260A097" wp14:editId="2FFD9D9E">
                      <wp:simplePos x="0" y="0"/>
                      <wp:positionH relativeFrom="column">
                        <wp:posOffset>1805940</wp:posOffset>
                      </wp:positionH>
                      <wp:positionV relativeFrom="paragraph">
                        <wp:posOffset>33020</wp:posOffset>
                      </wp:positionV>
                      <wp:extent cx="114300" cy="114300"/>
                      <wp:effectExtent l="5715" t="13970" r="13335" b="5080"/>
                      <wp:wrapNone/>
                      <wp:docPr id="401" name="Oval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3A4448F" id="Oval 234" o:spid="_x0000_s1026" style="position:absolute;margin-left:142.2pt;margin-top:2.6pt;width:9pt;height:9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846656" behindDoc="0" locked="0" layoutInCell="1" allowOverlap="1" wp14:anchorId="2F948B4B" wp14:editId="70B08E5D">
                      <wp:simplePos x="0" y="0"/>
                      <wp:positionH relativeFrom="column">
                        <wp:posOffset>1577340</wp:posOffset>
                      </wp:positionH>
                      <wp:positionV relativeFrom="paragraph">
                        <wp:posOffset>33020</wp:posOffset>
                      </wp:positionV>
                      <wp:extent cx="114300" cy="114300"/>
                      <wp:effectExtent l="5715" t="13970" r="13335" b="5080"/>
                      <wp:wrapNone/>
                      <wp:docPr id="400" name="Oval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0A7FCE9" id="Oval 233" o:spid="_x0000_s1026" style="position:absolute;margin-left:124.2pt;margin-top:2.6pt;width:9pt;height:9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845632" behindDoc="0" locked="0" layoutInCell="1" allowOverlap="1" wp14:anchorId="405288FC" wp14:editId="395E077C">
                      <wp:simplePos x="0" y="0"/>
                      <wp:positionH relativeFrom="column">
                        <wp:posOffset>1348740</wp:posOffset>
                      </wp:positionH>
                      <wp:positionV relativeFrom="paragraph">
                        <wp:posOffset>33020</wp:posOffset>
                      </wp:positionV>
                      <wp:extent cx="114300" cy="114300"/>
                      <wp:effectExtent l="5715" t="13970" r="13335" b="5080"/>
                      <wp:wrapNone/>
                      <wp:docPr id="399" name="Oval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D7DE359" id="Oval 232" o:spid="_x0000_s1026" style="position:absolute;margin-left:106.2pt;margin-top:2.6pt;width:9pt;height:9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44608" behindDoc="0" locked="0" layoutInCell="1" allowOverlap="1" wp14:anchorId="6751F503" wp14:editId="4E31738B">
                      <wp:simplePos x="0" y="0"/>
                      <wp:positionH relativeFrom="column">
                        <wp:posOffset>1120140</wp:posOffset>
                      </wp:positionH>
                      <wp:positionV relativeFrom="paragraph">
                        <wp:posOffset>29845</wp:posOffset>
                      </wp:positionV>
                      <wp:extent cx="114300" cy="114300"/>
                      <wp:effectExtent l="5715" t="10795" r="13335" b="8255"/>
                      <wp:wrapNone/>
                      <wp:docPr id="398" name="Oval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FDFB9B1" id="Oval 231" o:spid="_x0000_s1026" style="position:absolute;margin-left:88.2pt;margin-top:2.35pt;width:9pt;height:9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43584" behindDoc="0" locked="0" layoutInCell="1" allowOverlap="1" wp14:anchorId="5A2A7436" wp14:editId="29B917DB">
                      <wp:simplePos x="0" y="0"/>
                      <wp:positionH relativeFrom="column">
                        <wp:posOffset>891540</wp:posOffset>
                      </wp:positionH>
                      <wp:positionV relativeFrom="paragraph">
                        <wp:posOffset>33020</wp:posOffset>
                      </wp:positionV>
                      <wp:extent cx="114300" cy="114300"/>
                      <wp:effectExtent l="5715" t="13970" r="13335" b="5080"/>
                      <wp:wrapNone/>
                      <wp:docPr id="397" name="Oval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971E842" id="Oval 230" o:spid="_x0000_s1026" style="position:absolute;margin-left:70.2pt;margin-top:2.6pt;width:9pt;height:9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42560" behindDoc="0" locked="0" layoutInCell="1" allowOverlap="1" wp14:anchorId="3CD4F70A" wp14:editId="5116033D">
                      <wp:simplePos x="0" y="0"/>
                      <wp:positionH relativeFrom="column">
                        <wp:posOffset>549275</wp:posOffset>
                      </wp:positionH>
                      <wp:positionV relativeFrom="paragraph">
                        <wp:posOffset>29845</wp:posOffset>
                      </wp:positionV>
                      <wp:extent cx="114300" cy="114300"/>
                      <wp:effectExtent l="6350" t="10795" r="12700" b="8255"/>
                      <wp:wrapNone/>
                      <wp:docPr id="396" name="Oval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123CC5B" id="Oval 229" o:spid="_x0000_s1026" style="position:absolute;margin-left:43.25pt;margin-top:2.35pt;width:9pt;height:9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41536" behindDoc="0" locked="0" layoutInCell="1" allowOverlap="1" wp14:anchorId="5487155F" wp14:editId="5D4BD206">
                      <wp:simplePos x="0" y="0"/>
                      <wp:positionH relativeFrom="column">
                        <wp:posOffset>136525</wp:posOffset>
                      </wp:positionH>
                      <wp:positionV relativeFrom="paragraph">
                        <wp:posOffset>33020</wp:posOffset>
                      </wp:positionV>
                      <wp:extent cx="114300" cy="114300"/>
                      <wp:effectExtent l="12700" t="13970" r="6350" b="5080"/>
                      <wp:wrapNone/>
                      <wp:docPr id="395" name="Oval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3519125" id="Oval 228" o:spid="_x0000_s1026" style="position:absolute;margin-left:10.75pt;margin-top:2.6pt;width:9pt;height:9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"/>
                  </w:pict>
                </mc:Fallback>
              </mc:AlternateContent>
            </w:r>
          </w:p>
        </w:tc>
      </w:tr>
      <w:tr w:rsidR="00007A14" w:rsidTr="00007A14">
        <w:trPr>
          <w:trHeight w:val="256"/>
        </w:trPr>
        <w:tc>
          <w:tcPr>
            <w:tcW w:w="4825" w:type="dxa"/>
          </w:tcPr>
          <w:p w:rsidR="00007A14" w:rsidRDefault="00007A14" w:rsidP="00007A14">
            <w:r>
              <w:t>4. Qualität</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856896" behindDoc="0" locked="0" layoutInCell="1" allowOverlap="1" wp14:anchorId="40C51B54" wp14:editId="64B6359D">
                      <wp:simplePos x="0" y="0"/>
                      <wp:positionH relativeFrom="column">
                        <wp:posOffset>2149475</wp:posOffset>
                      </wp:positionH>
                      <wp:positionV relativeFrom="paragraph">
                        <wp:posOffset>33020</wp:posOffset>
                      </wp:positionV>
                      <wp:extent cx="114300" cy="114300"/>
                      <wp:effectExtent l="6350" t="13970" r="12700" b="5080"/>
                      <wp:wrapNone/>
                      <wp:docPr id="394" name="Oval 2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E20CB28" id="Oval 243" o:spid="_x0000_s1026" style="position:absolute;margin-left:169.25pt;margin-top:2.6pt;width:9pt;height:9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55872" behindDoc="0" locked="0" layoutInCell="1" allowOverlap="1" wp14:anchorId="3D33A88B" wp14:editId="01D5B48A">
                      <wp:simplePos x="0" y="0"/>
                      <wp:positionH relativeFrom="column">
                        <wp:posOffset>1805940</wp:posOffset>
                      </wp:positionH>
                      <wp:positionV relativeFrom="paragraph">
                        <wp:posOffset>33020</wp:posOffset>
                      </wp:positionV>
                      <wp:extent cx="114300" cy="114300"/>
                      <wp:effectExtent l="5715" t="13970" r="13335" b="5080"/>
                      <wp:wrapNone/>
                      <wp:docPr id="393" name="Oval 2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E2F2654" id="Oval 242" o:spid="_x0000_s1026" style="position:absolute;margin-left:142.2pt;margin-top:2.6pt;width:9pt;height:9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54848" behindDoc="0" locked="0" layoutInCell="1" allowOverlap="1" wp14:anchorId="7E7BD604" wp14:editId="6FCE4705">
                      <wp:simplePos x="0" y="0"/>
                      <wp:positionH relativeFrom="column">
                        <wp:posOffset>1577340</wp:posOffset>
                      </wp:positionH>
                      <wp:positionV relativeFrom="paragraph">
                        <wp:posOffset>33020</wp:posOffset>
                      </wp:positionV>
                      <wp:extent cx="114300" cy="114300"/>
                      <wp:effectExtent l="5715" t="13970" r="13335" b="5080"/>
                      <wp:wrapNone/>
                      <wp:docPr id="392" name="Oval 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2F8BA1A" id="Oval 241" o:spid="_x0000_s1026" style="position:absolute;margin-left:124.2pt;margin-top:2.6pt;width:9pt;height:9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53824" behindDoc="0" locked="0" layoutInCell="1" allowOverlap="1" wp14:anchorId="57878D6A" wp14:editId="06490C6E">
                      <wp:simplePos x="0" y="0"/>
                      <wp:positionH relativeFrom="column">
                        <wp:posOffset>1348740</wp:posOffset>
                      </wp:positionH>
                      <wp:positionV relativeFrom="paragraph">
                        <wp:posOffset>33020</wp:posOffset>
                      </wp:positionV>
                      <wp:extent cx="114300" cy="114300"/>
                      <wp:effectExtent l="5715" t="13970" r="13335" b="5080"/>
                      <wp:wrapNone/>
                      <wp:docPr id="391" name="Oval 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75E1D5E" id="Oval 240" o:spid="_x0000_s1026" style="position:absolute;margin-left:106.2pt;margin-top:2.6pt;width:9pt;height:9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1852800" behindDoc="0" locked="0" layoutInCell="1" allowOverlap="1" wp14:anchorId="3B6E812C" wp14:editId="195E4B14">
                      <wp:simplePos x="0" y="0"/>
                      <wp:positionH relativeFrom="column">
                        <wp:posOffset>1120140</wp:posOffset>
                      </wp:positionH>
                      <wp:positionV relativeFrom="paragraph">
                        <wp:posOffset>29845</wp:posOffset>
                      </wp:positionV>
                      <wp:extent cx="114300" cy="114300"/>
                      <wp:effectExtent l="5715" t="10795" r="13335" b="8255"/>
                      <wp:wrapNone/>
                      <wp:docPr id="390" name="Oval 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16DAA5C" id="Oval 239" o:spid="_x0000_s1026" style="position:absolute;margin-left:88.2pt;margin-top:2.35pt;width:9pt;height:9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51776" behindDoc="0" locked="0" layoutInCell="1" allowOverlap="1" wp14:anchorId="51730CCA" wp14:editId="45BE8902">
                      <wp:simplePos x="0" y="0"/>
                      <wp:positionH relativeFrom="column">
                        <wp:posOffset>891540</wp:posOffset>
                      </wp:positionH>
                      <wp:positionV relativeFrom="paragraph">
                        <wp:posOffset>33020</wp:posOffset>
                      </wp:positionV>
                      <wp:extent cx="114300" cy="114300"/>
                      <wp:effectExtent l="5715" t="13970" r="13335" b="5080"/>
                      <wp:wrapNone/>
                      <wp:docPr id="389" name="Oval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655F93A" id="Oval 238" o:spid="_x0000_s1026" style="position:absolute;margin-left:70.2pt;margin-top:2.6pt;width:9pt;height:9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50752" behindDoc="0" locked="0" layoutInCell="1" allowOverlap="1" wp14:anchorId="399AF395" wp14:editId="087F7D83">
                      <wp:simplePos x="0" y="0"/>
                      <wp:positionH relativeFrom="column">
                        <wp:posOffset>549275</wp:posOffset>
                      </wp:positionH>
                      <wp:positionV relativeFrom="paragraph">
                        <wp:posOffset>29845</wp:posOffset>
                      </wp:positionV>
                      <wp:extent cx="114300" cy="114300"/>
                      <wp:effectExtent l="6350" t="10795" r="12700" b="8255"/>
                      <wp:wrapNone/>
                      <wp:docPr id="388" name="Oval 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91186B9" id="Oval 237" o:spid="_x0000_s1026" style="position:absolute;margin-left:43.25pt;margin-top:2.35pt;width:9pt;height:9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49728" behindDoc="0" locked="0" layoutInCell="1" allowOverlap="1" wp14:anchorId="1DFED106" wp14:editId="53A5A321">
                      <wp:simplePos x="0" y="0"/>
                      <wp:positionH relativeFrom="column">
                        <wp:posOffset>136525</wp:posOffset>
                      </wp:positionH>
                      <wp:positionV relativeFrom="paragraph">
                        <wp:posOffset>33020</wp:posOffset>
                      </wp:positionV>
                      <wp:extent cx="114300" cy="114300"/>
                      <wp:effectExtent l="12700" t="13970" r="6350" b="5080"/>
                      <wp:wrapNone/>
                      <wp:docPr id="387" name="Oval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95B632B" id="Oval 236" o:spid="_x0000_s1026" style="position:absolute;margin-left:10.75pt;margin-top:2.6pt;width:9pt;height:9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"/>
                  </w:pict>
                </mc:Fallback>
              </mc:AlternateContent>
            </w:r>
          </w:p>
        </w:tc>
      </w:tr>
      <w:tr w:rsidR="00007A14" w:rsidTr="00007A14">
        <w:trPr>
          <w:trHeight w:val="184"/>
        </w:trPr>
        <w:tc>
          <w:tcPr>
            <w:tcW w:w="4825" w:type="dxa"/>
          </w:tcPr>
          <w:p w:rsidR="00007A14" w:rsidRDefault="00007A14" w:rsidP="00007A14">
            <w:r>
              <w:lastRenderedPageBreak/>
              <w:t>5. Produktion</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865088" behindDoc="0" locked="0" layoutInCell="1" allowOverlap="1" wp14:anchorId="146FFB90" wp14:editId="27127D3C">
                      <wp:simplePos x="0" y="0"/>
                      <wp:positionH relativeFrom="column">
                        <wp:posOffset>2149475</wp:posOffset>
                      </wp:positionH>
                      <wp:positionV relativeFrom="paragraph">
                        <wp:posOffset>33020</wp:posOffset>
                      </wp:positionV>
                      <wp:extent cx="114300" cy="114300"/>
                      <wp:effectExtent l="6350" t="13970" r="12700" b="5080"/>
                      <wp:wrapNone/>
                      <wp:docPr id="386" name="Oval 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7C02DF3" id="Oval 251" o:spid="_x0000_s1026" style="position:absolute;margin-left:169.25pt;margin-top:2.6pt;width:9pt;height:9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64064" behindDoc="0" locked="0" layoutInCell="1" allowOverlap="1" wp14:anchorId="0B5B29F0" wp14:editId="43648613">
                      <wp:simplePos x="0" y="0"/>
                      <wp:positionH relativeFrom="column">
                        <wp:posOffset>1805940</wp:posOffset>
                      </wp:positionH>
                      <wp:positionV relativeFrom="paragraph">
                        <wp:posOffset>33020</wp:posOffset>
                      </wp:positionV>
                      <wp:extent cx="114300" cy="114300"/>
                      <wp:effectExtent l="5715" t="13970" r="13335" b="5080"/>
                      <wp:wrapNone/>
                      <wp:docPr id="385" name="Oval 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17184E6" id="Oval 250" o:spid="_x0000_s1026" style="position:absolute;margin-left:142.2pt;margin-top:2.6pt;width:9pt;height:9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"/>
                  </w:pict>
                </mc:Fallback>
              </mc:AlternateContent>
            </w:r>
            <w:r>
              <w:rPr>
                <w:noProof/>
                <w:lang w:val="en-IN" w:eastAsia="en-IN"/>
              </w:rPr>
              <mc:AlternateContent>
                <mc:Choice Requires="wps">
                  <w:drawing>
                    <wp:anchor distT="0" distB="0" distL="114300" distR="114300" simplePos="0" relativeHeight="251863040" behindDoc="0" locked="0" layoutInCell="1" allowOverlap="1" wp14:anchorId="02784EFD" wp14:editId="5C7AE958">
                      <wp:simplePos x="0" y="0"/>
                      <wp:positionH relativeFrom="column">
                        <wp:posOffset>1577340</wp:posOffset>
                      </wp:positionH>
                      <wp:positionV relativeFrom="paragraph">
                        <wp:posOffset>33020</wp:posOffset>
                      </wp:positionV>
                      <wp:extent cx="114300" cy="114300"/>
                      <wp:effectExtent l="5715" t="13970" r="13335" b="5080"/>
                      <wp:wrapNone/>
                      <wp:docPr id="384" name="Oval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81C1EAC" id="Oval 249" o:spid="_x0000_s1026" style="position:absolute;margin-left:124.2pt;margin-top:2.6pt;width:9pt;height:9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62016" behindDoc="0" locked="0" layoutInCell="1" allowOverlap="1" wp14:anchorId="7256BFF7" wp14:editId="050F6643">
                      <wp:simplePos x="0" y="0"/>
                      <wp:positionH relativeFrom="column">
                        <wp:posOffset>1348740</wp:posOffset>
                      </wp:positionH>
                      <wp:positionV relativeFrom="paragraph">
                        <wp:posOffset>33020</wp:posOffset>
                      </wp:positionV>
                      <wp:extent cx="114300" cy="114300"/>
                      <wp:effectExtent l="5715" t="13970" r="13335" b="5080"/>
                      <wp:wrapNone/>
                      <wp:docPr id="383" name="Oval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E56B454" id="Oval 248" o:spid="_x0000_s1026" style="position:absolute;margin-left:106.2pt;margin-top:2.6pt;width:9pt;height:9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60992" behindDoc="0" locked="0" layoutInCell="1" allowOverlap="1" wp14:anchorId="3AD2D1A9" wp14:editId="44C21883">
                      <wp:simplePos x="0" y="0"/>
                      <wp:positionH relativeFrom="column">
                        <wp:posOffset>1120140</wp:posOffset>
                      </wp:positionH>
                      <wp:positionV relativeFrom="paragraph">
                        <wp:posOffset>29845</wp:posOffset>
                      </wp:positionV>
                      <wp:extent cx="114300" cy="114300"/>
                      <wp:effectExtent l="5715" t="10795" r="13335" b="8255"/>
                      <wp:wrapNone/>
                      <wp:docPr id="382" name="Oval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829F855" id="Oval 247" o:spid="_x0000_s1026" style="position:absolute;margin-left:88.2pt;margin-top:2.35pt;width:9pt;height:9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59968" behindDoc="0" locked="0" layoutInCell="1" allowOverlap="1" wp14:anchorId="65332471" wp14:editId="7609EE7F">
                      <wp:simplePos x="0" y="0"/>
                      <wp:positionH relativeFrom="column">
                        <wp:posOffset>891540</wp:posOffset>
                      </wp:positionH>
                      <wp:positionV relativeFrom="paragraph">
                        <wp:posOffset>33020</wp:posOffset>
                      </wp:positionV>
                      <wp:extent cx="114300" cy="114300"/>
                      <wp:effectExtent l="5715" t="13970" r="13335" b="5080"/>
                      <wp:wrapNone/>
                      <wp:docPr id="381" name="Oval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DD2B86D" id="Oval 246" o:spid="_x0000_s1026" style="position:absolute;margin-left:70.2pt;margin-top:2.6pt;width:9pt;height:9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58944" behindDoc="0" locked="0" layoutInCell="1" allowOverlap="1" wp14:anchorId="760F6A1B" wp14:editId="48668445">
                      <wp:simplePos x="0" y="0"/>
                      <wp:positionH relativeFrom="column">
                        <wp:posOffset>549275</wp:posOffset>
                      </wp:positionH>
                      <wp:positionV relativeFrom="paragraph">
                        <wp:posOffset>29845</wp:posOffset>
                      </wp:positionV>
                      <wp:extent cx="114300" cy="114300"/>
                      <wp:effectExtent l="6350" t="10795" r="12700" b="8255"/>
                      <wp:wrapNone/>
                      <wp:docPr id="380" name="Oval 2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9D7D0F0" id="Oval 245" o:spid="_x0000_s1026" style="position:absolute;margin-left:43.25pt;margin-top:2.35pt;width:9pt;height:9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57920" behindDoc="0" locked="0" layoutInCell="1" allowOverlap="1" wp14:anchorId="1FED2BA7" wp14:editId="68B05E50">
                      <wp:simplePos x="0" y="0"/>
                      <wp:positionH relativeFrom="column">
                        <wp:posOffset>136525</wp:posOffset>
                      </wp:positionH>
                      <wp:positionV relativeFrom="paragraph">
                        <wp:posOffset>33020</wp:posOffset>
                      </wp:positionV>
                      <wp:extent cx="114300" cy="114300"/>
                      <wp:effectExtent l="12700" t="13970" r="6350" b="5080"/>
                      <wp:wrapNone/>
                      <wp:docPr id="379" name="Oval 2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3736FE9" id="Oval 244" o:spid="_x0000_s1026" style="position:absolute;margin-left:10.75pt;margin-top:2.6pt;width:9pt;height:9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"/>
                  </w:pict>
                </mc:Fallback>
              </mc:AlternateContent>
            </w:r>
          </w:p>
        </w:tc>
      </w:tr>
      <w:tr w:rsidR="00007A14" w:rsidTr="00007A14">
        <w:trPr>
          <w:trHeight w:val="268"/>
        </w:trPr>
        <w:tc>
          <w:tcPr>
            <w:tcW w:w="4825" w:type="dxa"/>
          </w:tcPr>
          <w:p w:rsidR="00007A14" w:rsidRDefault="00007A14" w:rsidP="00007A14">
            <w:r>
              <w:t>6. Humankapital (Mitarbeiter, Personal)</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873280" behindDoc="0" locked="0" layoutInCell="1" allowOverlap="1" wp14:anchorId="511F0930" wp14:editId="2EB06662">
                      <wp:simplePos x="0" y="0"/>
                      <wp:positionH relativeFrom="column">
                        <wp:posOffset>2149475</wp:posOffset>
                      </wp:positionH>
                      <wp:positionV relativeFrom="paragraph">
                        <wp:posOffset>33020</wp:posOffset>
                      </wp:positionV>
                      <wp:extent cx="114300" cy="114300"/>
                      <wp:effectExtent l="6350" t="13970" r="12700" b="5080"/>
                      <wp:wrapNone/>
                      <wp:docPr id="378" name="Oval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226D1EE" id="Oval 259" o:spid="_x0000_s1026" style="position:absolute;margin-left:169.25pt;margin-top:2.6pt;width:9pt;height:9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72256" behindDoc="0" locked="0" layoutInCell="1" allowOverlap="1" wp14:anchorId="40547F50" wp14:editId="04A5055F">
                      <wp:simplePos x="0" y="0"/>
                      <wp:positionH relativeFrom="column">
                        <wp:posOffset>1805940</wp:posOffset>
                      </wp:positionH>
                      <wp:positionV relativeFrom="paragraph">
                        <wp:posOffset>33020</wp:posOffset>
                      </wp:positionV>
                      <wp:extent cx="114300" cy="114300"/>
                      <wp:effectExtent l="5715" t="13970" r="13335" b="5080"/>
                      <wp:wrapNone/>
                      <wp:docPr id="377" name="Oval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11EEB8D" id="Oval 258" o:spid="_x0000_s1026" style="position:absolute;margin-left:142.2pt;margin-top:2.6pt;width:9pt;height:9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71232" behindDoc="0" locked="0" layoutInCell="1" allowOverlap="1" wp14:anchorId="49CBB0CD" wp14:editId="264A9785">
                      <wp:simplePos x="0" y="0"/>
                      <wp:positionH relativeFrom="column">
                        <wp:posOffset>1577340</wp:posOffset>
                      </wp:positionH>
                      <wp:positionV relativeFrom="paragraph">
                        <wp:posOffset>33020</wp:posOffset>
                      </wp:positionV>
                      <wp:extent cx="114300" cy="114300"/>
                      <wp:effectExtent l="5715" t="13970" r="13335" b="5080"/>
                      <wp:wrapNone/>
                      <wp:docPr id="376" name="Oval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073CC9E" id="Oval 257" o:spid="_x0000_s1026" style="position:absolute;margin-left:124.2pt;margin-top:2.6pt;width:9pt;height:9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70208" behindDoc="0" locked="0" layoutInCell="1" allowOverlap="1" wp14:anchorId="16A38423" wp14:editId="1A10FCBF">
                      <wp:simplePos x="0" y="0"/>
                      <wp:positionH relativeFrom="column">
                        <wp:posOffset>1348740</wp:posOffset>
                      </wp:positionH>
                      <wp:positionV relativeFrom="paragraph">
                        <wp:posOffset>33020</wp:posOffset>
                      </wp:positionV>
                      <wp:extent cx="114300" cy="114300"/>
                      <wp:effectExtent l="5715" t="13970" r="13335" b="5080"/>
                      <wp:wrapNone/>
                      <wp:docPr id="375" name="Oval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C230CF2" id="Oval 256" o:spid="_x0000_s1026" style="position:absolute;margin-left:106.2pt;margin-top:2.6pt;width:9pt;height:9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69184" behindDoc="0" locked="0" layoutInCell="1" allowOverlap="1" wp14:anchorId="18BCF08C" wp14:editId="2364F770">
                      <wp:simplePos x="0" y="0"/>
                      <wp:positionH relativeFrom="column">
                        <wp:posOffset>1120140</wp:posOffset>
                      </wp:positionH>
                      <wp:positionV relativeFrom="paragraph">
                        <wp:posOffset>29845</wp:posOffset>
                      </wp:positionV>
                      <wp:extent cx="114300" cy="114300"/>
                      <wp:effectExtent l="5715" t="10795" r="13335" b="8255"/>
                      <wp:wrapNone/>
                      <wp:docPr id="374" name="Oval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EBAE76D" id="Oval 255" o:spid="_x0000_s1026" style="position:absolute;margin-left:88.2pt;margin-top:2.35pt;width:9pt;height:9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68160" behindDoc="0" locked="0" layoutInCell="1" allowOverlap="1" wp14:anchorId="73754F96" wp14:editId="767B2DC4">
                      <wp:simplePos x="0" y="0"/>
                      <wp:positionH relativeFrom="column">
                        <wp:posOffset>891540</wp:posOffset>
                      </wp:positionH>
                      <wp:positionV relativeFrom="paragraph">
                        <wp:posOffset>33020</wp:posOffset>
                      </wp:positionV>
                      <wp:extent cx="114300" cy="114300"/>
                      <wp:effectExtent l="5715" t="13970" r="13335" b="5080"/>
                      <wp:wrapNone/>
                      <wp:docPr id="373" name="Oval 2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6B1C96E" id="Oval 254" o:spid="_x0000_s1026" style="position:absolute;margin-left:70.2pt;margin-top:2.6pt;width:9pt;height:9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67136" behindDoc="0" locked="0" layoutInCell="1" allowOverlap="1" wp14:anchorId="6E97B734" wp14:editId="4D5C4199">
                      <wp:simplePos x="0" y="0"/>
                      <wp:positionH relativeFrom="column">
                        <wp:posOffset>549275</wp:posOffset>
                      </wp:positionH>
                      <wp:positionV relativeFrom="paragraph">
                        <wp:posOffset>29845</wp:posOffset>
                      </wp:positionV>
                      <wp:extent cx="114300" cy="114300"/>
                      <wp:effectExtent l="6350" t="10795" r="12700" b="8255"/>
                      <wp:wrapNone/>
                      <wp:docPr id="372" name="Oval 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CFEDE90" id="Oval 253" o:spid="_x0000_s1026" style="position:absolute;margin-left:43.25pt;margin-top:2.35pt;width:9pt;height:9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66112" behindDoc="0" locked="0" layoutInCell="1" allowOverlap="1" wp14:anchorId="674D6039" wp14:editId="1E715C27">
                      <wp:simplePos x="0" y="0"/>
                      <wp:positionH relativeFrom="column">
                        <wp:posOffset>136525</wp:posOffset>
                      </wp:positionH>
                      <wp:positionV relativeFrom="paragraph">
                        <wp:posOffset>33020</wp:posOffset>
                      </wp:positionV>
                      <wp:extent cx="114300" cy="114300"/>
                      <wp:effectExtent l="12700" t="13970" r="6350" b="5080"/>
                      <wp:wrapNone/>
                      <wp:docPr id="371" name="Oval 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A82838A" id="Oval 252" o:spid="_x0000_s1026" style="position:absolute;margin-left:10.75pt;margin-top:2.6pt;width:9pt;height:9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"/>
                  </w:pict>
                </mc:Fallback>
              </mc:AlternateContent>
            </w:r>
          </w:p>
        </w:tc>
      </w:tr>
      <w:tr w:rsidR="00007A14" w:rsidTr="00007A14">
        <w:trPr>
          <w:trHeight w:val="239"/>
        </w:trPr>
        <w:tc>
          <w:tcPr>
            <w:tcW w:w="4825" w:type="dxa"/>
          </w:tcPr>
          <w:p w:rsidR="00007A14" w:rsidRDefault="00007A14" w:rsidP="00007A14">
            <w:r>
              <w:t>7.</w:t>
            </w:r>
            <w:r w:rsidRPr="0098587F">
              <w:t xml:space="preserve"> </w:t>
            </w:r>
            <w:r>
              <w:t>Teamfähigkeit der Mitarbeiter</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881472" behindDoc="0" locked="0" layoutInCell="1" allowOverlap="1" wp14:anchorId="7DE8F7CA" wp14:editId="6D77065A">
                      <wp:simplePos x="0" y="0"/>
                      <wp:positionH relativeFrom="column">
                        <wp:posOffset>2149475</wp:posOffset>
                      </wp:positionH>
                      <wp:positionV relativeFrom="paragraph">
                        <wp:posOffset>33020</wp:posOffset>
                      </wp:positionV>
                      <wp:extent cx="114300" cy="114300"/>
                      <wp:effectExtent l="6350" t="13970" r="12700" b="5080"/>
                      <wp:wrapNone/>
                      <wp:docPr id="370" name="Oval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D857A32" id="Oval 267" o:spid="_x0000_s1026" style="position:absolute;margin-left:169.25pt;margin-top:2.6pt;width:9pt;height:9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80448" behindDoc="0" locked="0" layoutInCell="1" allowOverlap="1" wp14:anchorId="0A3BA236" wp14:editId="2CCA9A4E">
                      <wp:simplePos x="0" y="0"/>
                      <wp:positionH relativeFrom="column">
                        <wp:posOffset>1805940</wp:posOffset>
                      </wp:positionH>
                      <wp:positionV relativeFrom="paragraph">
                        <wp:posOffset>33020</wp:posOffset>
                      </wp:positionV>
                      <wp:extent cx="114300" cy="114300"/>
                      <wp:effectExtent l="5715" t="13970" r="13335" b="5080"/>
                      <wp:wrapNone/>
                      <wp:docPr id="369" name="Oval 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054B2DB" id="Oval 266" o:spid="_x0000_s1026" style="position:absolute;margin-left:142.2pt;margin-top:2.6pt;width:9pt;height:9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79424" behindDoc="0" locked="0" layoutInCell="1" allowOverlap="1" wp14:anchorId="738E6E03" wp14:editId="3A1F5476">
                      <wp:simplePos x="0" y="0"/>
                      <wp:positionH relativeFrom="column">
                        <wp:posOffset>1577340</wp:posOffset>
                      </wp:positionH>
                      <wp:positionV relativeFrom="paragraph">
                        <wp:posOffset>33020</wp:posOffset>
                      </wp:positionV>
                      <wp:extent cx="114300" cy="114300"/>
                      <wp:effectExtent l="5715" t="13970" r="13335" b="5080"/>
                      <wp:wrapNone/>
                      <wp:docPr id="368" name="Oval 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43BBCF0" id="Oval 265" o:spid="_x0000_s1026" style="position:absolute;margin-left:124.2pt;margin-top:2.6pt;width:9pt;height:9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78400" behindDoc="0" locked="0" layoutInCell="1" allowOverlap="1" wp14:anchorId="5EF817F2" wp14:editId="6EBB7A06">
                      <wp:simplePos x="0" y="0"/>
                      <wp:positionH relativeFrom="column">
                        <wp:posOffset>1348740</wp:posOffset>
                      </wp:positionH>
                      <wp:positionV relativeFrom="paragraph">
                        <wp:posOffset>33020</wp:posOffset>
                      </wp:positionV>
                      <wp:extent cx="114300" cy="114300"/>
                      <wp:effectExtent l="5715" t="13970" r="13335" b="5080"/>
                      <wp:wrapNone/>
                      <wp:docPr id="367" name="Oval 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134E7FB" id="Oval 264" o:spid="_x0000_s1026" style="position:absolute;margin-left:106.2pt;margin-top:2.6pt;width:9pt;height:9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77376" behindDoc="0" locked="0" layoutInCell="1" allowOverlap="1" wp14:anchorId="29453397" wp14:editId="5ED8E1A0">
                      <wp:simplePos x="0" y="0"/>
                      <wp:positionH relativeFrom="column">
                        <wp:posOffset>1120140</wp:posOffset>
                      </wp:positionH>
                      <wp:positionV relativeFrom="paragraph">
                        <wp:posOffset>29845</wp:posOffset>
                      </wp:positionV>
                      <wp:extent cx="114300" cy="114300"/>
                      <wp:effectExtent l="5715" t="10795" r="13335" b="8255"/>
                      <wp:wrapNone/>
                      <wp:docPr id="366" name="Oval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F58DCEF" id="Oval 263" o:spid="_x0000_s1026" style="position:absolute;margin-left:88.2pt;margin-top:2.35pt;width:9pt;height:9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76352" behindDoc="0" locked="0" layoutInCell="1" allowOverlap="1" wp14:anchorId="415492B0" wp14:editId="648C426D">
                      <wp:simplePos x="0" y="0"/>
                      <wp:positionH relativeFrom="column">
                        <wp:posOffset>891540</wp:posOffset>
                      </wp:positionH>
                      <wp:positionV relativeFrom="paragraph">
                        <wp:posOffset>33020</wp:posOffset>
                      </wp:positionV>
                      <wp:extent cx="114300" cy="114300"/>
                      <wp:effectExtent l="5715" t="13970" r="13335" b="5080"/>
                      <wp:wrapNone/>
                      <wp:docPr id="365" name="Oval 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2009597" id="Oval 262" o:spid="_x0000_s1026" style="position:absolute;margin-left:70.2pt;margin-top:2.6pt;width:9pt;height:9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75328" behindDoc="0" locked="0" layoutInCell="1" allowOverlap="1" wp14:anchorId="73DD3D4A" wp14:editId="09853D17">
                      <wp:simplePos x="0" y="0"/>
                      <wp:positionH relativeFrom="column">
                        <wp:posOffset>549275</wp:posOffset>
                      </wp:positionH>
                      <wp:positionV relativeFrom="paragraph">
                        <wp:posOffset>29845</wp:posOffset>
                      </wp:positionV>
                      <wp:extent cx="114300" cy="114300"/>
                      <wp:effectExtent l="6350" t="10795" r="12700" b="8255"/>
                      <wp:wrapNone/>
                      <wp:docPr id="364" name="Oval 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5032BB8" id="Oval 261" o:spid="_x0000_s1026" style="position:absolute;margin-left:43.25pt;margin-top:2.35pt;width:9pt;height:9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74304" behindDoc="0" locked="0" layoutInCell="1" allowOverlap="1" wp14:anchorId="578562E9" wp14:editId="33307064">
                      <wp:simplePos x="0" y="0"/>
                      <wp:positionH relativeFrom="column">
                        <wp:posOffset>136525</wp:posOffset>
                      </wp:positionH>
                      <wp:positionV relativeFrom="paragraph">
                        <wp:posOffset>33020</wp:posOffset>
                      </wp:positionV>
                      <wp:extent cx="114300" cy="114300"/>
                      <wp:effectExtent l="12700" t="13970" r="6350" b="5080"/>
                      <wp:wrapNone/>
                      <wp:docPr id="363" name="Oval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7FF5FC1" id="Oval 260" o:spid="_x0000_s1026" style="position:absolute;margin-left:10.75pt;margin-top:2.6pt;width:9pt;height:9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"/>
                  </w:pict>
                </mc:Fallback>
              </mc:AlternateContent>
            </w:r>
          </w:p>
        </w:tc>
      </w:tr>
      <w:tr w:rsidR="00007A14" w:rsidTr="00007A14">
        <w:trPr>
          <w:trHeight w:val="809"/>
        </w:trPr>
        <w:tc>
          <w:tcPr>
            <w:tcW w:w="4825" w:type="dxa"/>
          </w:tcPr>
          <w:p w:rsidR="00007A14" w:rsidRDefault="00007A14" w:rsidP="00007A14">
            <w:r>
              <w:t>8.</w:t>
            </w:r>
            <w:r w:rsidRPr="0007339E">
              <w:t xml:space="preserve"> </w:t>
            </w:r>
            <w:r>
              <w:t>F&amp;E</w:t>
            </w:r>
            <w:r w:rsidRPr="00FE6D1C">
              <w:rPr>
                <w:b/>
              </w:rPr>
              <w:t>-</w:t>
            </w:r>
            <w:r>
              <w:t>Fähigkeit des Unternehmens (z.B. Ausarbeitung von Innovationen, Know</w:t>
            </w:r>
            <w:r w:rsidRPr="00FE6D1C">
              <w:rPr>
                <w:b/>
              </w:rPr>
              <w:t>-</w:t>
            </w:r>
            <w:r>
              <w:t>how</w:t>
            </w:r>
            <w:r w:rsidRPr="00FE6D1C">
              <w:rPr>
                <w:b/>
              </w:rPr>
              <w:t>-</w:t>
            </w:r>
            <w:r>
              <w:t>Transfer wie Lizenzen, Patente und Rechte)</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889664" behindDoc="0" locked="0" layoutInCell="1" allowOverlap="1" wp14:anchorId="64548DCF" wp14:editId="1AD1241B">
                      <wp:simplePos x="0" y="0"/>
                      <wp:positionH relativeFrom="column">
                        <wp:posOffset>2149475</wp:posOffset>
                      </wp:positionH>
                      <wp:positionV relativeFrom="paragraph">
                        <wp:posOffset>207010</wp:posOffset>
                      </wp:positionV>
                      <wp:extent cx="114300" cy="114300"/>
                      <wp:effectExtent l="6350" t="6985" r="12700" b="12065"/>
                      <wp:wrapNone/>
                      <wp:docPr id="362" name="Oval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2745235" id="Oval 275" o:spid="_x0000_s1026" style="position:absolute;margin-left:169.25pt;margin-top:16.3pt;width:9pt;height:9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88640" behindDoc="0" locked="0" layoutInCell="1" allowOverlap="1" wp14:anchorId="6462D47B" wp14:editId="3E7E671F">
                      <wp:simplePos x="0" y="0"/>
                      <wp:positionH relativeFrom="column">
                        <wp:posOffset>1806575</wp:posOffset>
                      </wp:positionH>
                      <wp:positionV relativeFrom="paragraph">
                        <wp:posOffset>207010</wp:posOffset>
                      </wp:positionV>
                      <wp:extent cx="114300" cy="114300"/>
                      <wp:effectExtent l="6350" t="6985" r="12700" b="12065"/>
                      <wp:wrapNone/>
                      <wp:docPr id="361" name="Oval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02A9C00" id="Oval 274" o:spid="_x0000_s1026" style="position:absolute;margin-left:142.25pt;margin-top:16.3pt;width:9pt;height:9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887616" behindDoc="0" locked="0" layoutInCell="1" allowOverlap="1" wp14:anchorId="1246F472" wp14:editId="471C6745">
                      <wp:simplePos x="0" y="0"/>
                      <wp:positionH relativeFrom="column">
                        <wp:posOffset>1577340</wp:posOffset>
                      </wp:positionH>
                      <wp:positionV relativeFrom="paragraph">
                        <wp:posOffset>207010</wp:posOffset>
                      </wp:positionV>
                      <wp:extent cx="114300" cy="114300"/>
                      <wp:effectExtent l="5715" t="6985" r="13335" b="12065"/>
                      <wp:wrapNone/>
                      <wp:docPr id="360" name="Oval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48366AB" id="Oval 273" o:spid="_x0000_s1026" style="position:absolute;margin-left:124.2pt;margin-top:16.3pt;width:9pt;height:9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886592" behindDoc="0" locked="0" layoutInCell="1" allowOverlap="1" wp14:anchorId="27B2A234" wp14:editId="0B055A18">
                      <wp:simplePos x="0" y="0"/>
                      <wp:positionH relativeFrom="column">
                        <wp:posOffset>1349375</wp:posOffset>
                      </wp:positionH>
                      <wp:positionV relativeFrom="paragraph">
                        <wp:posOffset>207010</wp:posOffset>
                      </wp:positionV>
                      <wp:extent cx="114300" cy="114300"/>
                      <wp:effectExtent l="6350" t="6985" r="12700" b="12065"/>
                      <wp:wrapNone/>
                      <wp:docPr id="359" name="Oval 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7DF3E43" id="Oval 272" o:spid="_x0000_s1026" style="position:absolute;margin-left:106.25pt;margin-top:16.3pt;width:9pt;height:9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85568" behindDoc="0" locked="0" layoutInCell="1" allowOverlap="1" wp14:anchorId="675DFCD8" wp14:editId="1BB9D82B">
                      <wp:simplePos x="0" y="0"/>
                      <wp:positionH relativeFrom="column">
                        <wp:posOffset>1120775</wp:posOffset>
                      </wp:positionH>
                      <wp:positionV relativeFrom="paragraph">
                        <wp:posOffset>207010</wp:posOffset>
                      </wp:positionV>
                      <wp:extent cx="114300" cy="114300"/>
                      <wp:effectExtent l="6350" t="6985" r="12700" b="12065"/>
                      <wp:wrapNone/>
                      <wp:docPr id="358" name="Oval 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611FEFA" id="Oval 271" o:spid="_x0000_s1026" style="position:absolute;margin-left:88.25pt;margin-top:16.3pt;width:9pt;height:9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84544" behindDoc="0" locked="0" layoutInCell="1" allowOverlap="1" wp14:anchorId="43A69A1A" wp14:editId="69729EED">
                      <wp:simplePos x="0" y="0"/>
                      <wp:positionH relativeFrom="column">
                        <wp:posOffset>891540</wp:posOffset>
                      </wp:positionH>
                      <wp:positionV relativeFrom="paragraph">
                        <wp:posOffset>207010</wp:posOffset>
                      </wp:positionV>
                      <wp:extent cx="114300" cy="114300"/>
                      <wp:effectExtent l="5715" t="6985" r="13335" b="12065"/>
                      <wp:wrapNone/>
                      <wp:docPr id="357" name="Oval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F68DED0" id="Oval 270" o:spid="_x0000_s1026" style="position:absolute;margin-left:70.2pt;margin-top:16.3pt;width:9pt;height:9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"/>
                  </w:pict>
                </mc:Fallback>
              </mc:AlternateContent>
            </w:r>
            <w:r>
              <w:rPr>
                <w:noProof/>
                <w:lang w:val="en-IN" w:eastAsia="en-IN"/>
              </w:rPr>
              <mc:AlternateContent>
                <mc:Choice Requires="wps">
                  <w:drawing>
                    <wp:anchor distT="0" distB="0" distL="114300" distR="114300" simplePos="0" relativeHeight="251883520" behindDoc="0" locked="0" layoutInCell="1" allowOverlap="1" wp14:anchorId="6D47CEE0" wp14:editId="76D84CFA">
                      <wp:simplePos x="0" y="0"/>
                      <wp:positionH relativeFrom="column">
                        <wp:posOffset>549275</wp:posOffset>
                      </wp:positionH>
                      <wp:positionV relativeFrom="paragraph">
                        <wp:posOffset>207010</wp:posOffset>
                      </wp:positionV>
                      <wp:extent cx="114300" cy="114300"/>
                      <wp:effectExtent l="6350" t="6985" r="12700" b="12065"/>
                      <wp:wrapNone/>
                      <wp:docPr id="356" name="Oval 2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7174CF5" id="Oval 269" o:spid="_x0000_s1026" style="position:absolute;margin-left:43.25pt;margin-top:16.3pt;width:9pt;height:9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82496" behindDoc="0" locked="0" layoutInCell="1" allowOverlap="1" wp14:anchorId="630DF859" wp14:editId="29FD4CF8">
                      <wp:simplePos x="0" y="0"/>
                      <wp:positionH relativeFrom="column">
                        <wp:posOffset>136525</wp:posOffset>
                      </wp:positionH>
                      <wp:positionV relativeFrom="paragraph">
                        <wp:posOffset>207010</wp:posOffset>
                      </wp:positionV>
                      <wp:extent cx="114300" cy="114300"/>
                      <wp:effectExtent l="12700" t="6985" r="6350" b="12065"/>
                      <wp:wrapNone/>
                      <wp:docPr id="355" name="Oval 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AE62F82" id="Oval 268" o:spid="_x0000_s1026" style="position:absolute;margin-left:10.75pt;margin-top:16.3pt;width:9pt;height:9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"/>
                  </w:pict>
                </mc:Fallback>
              </mc:AlternateContent>
            </w:r>
          </w:p>
        </w:tc>
      </w:tr>
      <w:tr w:rsidR="00007A14" w:rsidTr="00007A14">
        <w:trPr>
          <w:trHeight w:val="255"/>
        </w:trPr>
        <w:tc>
          <w:tcPr>
            <w:tcW w:w="4825" w:type="dxa"/>
          </w:tcPr>
          <w:p w:rsidR="00007A14" w:rsidRDefault="00007A14" w:rsidP="00007A14">
            <w:r>
              <w:t>9. Informations</w:t>
            </w:r>
            <w:r w:rsidRPr="00FE6D1C">
              <w:rPr>
                <w:b/>
              </w:rPr>
              <w:t>-</w:t>
            </w:r>
            <w:r>
              <w:t xml:space="preserve"> und Kommunikationssystem</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897856" behindDoc="0" locked="0" layoutInCell="1" allowOverlap="1" wp14:anchorId="757E8960" wp14:editId="12692C6D">
                      <wp:simplePos x="0" y="0"/>
                      <wp:positionH relativeFrom="column">
                        <wp:posOffset>2149475</wp:posOffset>
                      </wp:positionH>
                      <wp:positionV relativeFrom="paragraph">
                        <wp:posOffset>33020</wp:posOffset>
                      </wp:positionV>
                      <wp:extent cx="114300" cy="114300"/>
                      <wp:effectExtent l="6350" t="13970" r="12700" b="5080"/>
                      <wp:wrapNone/>
                      <wp:docPr id="354" name="Oval 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76FC1EB" id="Oval 283" o:spid="_x0000_s1026" style="position:absolute;margin-left:169.25pt;margin-top:2.6pt;width:9pt;height:9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96832" behindDoc="0" locked="0" layoutInCell="1" allowOverlap="1" wp14:anchorId="67DA1182" wp14:editId="33DEA61B">
                      <wp:simplePos x="0" y="0"/>
                      <wp:positionH relativeFrom="column">
                        <wp:posOffset>1805940</wp:posOffset>
                      </wp:positionH>
                      <wp:positionV relativeFrom="paragraph">
                        <wp:posOffset>33020</wp:posOffset>
                      </wp:positionV>
                      <wp:extent cx="114300" cy="114300"/>
                      <wp:effectExtent l="5715" t="13970" r="13335" b="5080"/>
                      <wp:wrapNone/>
                      <wp:docPr id="353" name="Oval 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3E34E84" id="Oval 282" o:spid="_x0000_s1026" style="position:absolute;margin-left:142.2pt;margin-top:2.6pt;width:9pt;height:9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95808" behindDoc="0" locked="0" layoutInCell="1" allowOverlap="1" wp14:anchorId="7F9739A3" wp14:editId="678B2EA1">
                      <wp:simplePos x="0" y="0"/>
                      <wp:positionH relativeFrom="column">
                        <wp:posOffset>1577340</wp:posOffset>
                      </wp:positionH>
                      <wp:positionV relativeFrom="paragraph">
                        <wp:posOffset>33020</wp:posOffset>
                      </wp:positionV>
                      <wp:extent cx="114300" cy="114300"/>
                      <wp:effectExtent l="5715" t="13970" r="13335" b="5080"/>
                      <wp:wrapNone/>
                      <wp:docPr id="352" name="Oval 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594E119" id="Oval 281" o:spid="_x0000_s1026" style="position:absolute;margin-left:124.2pt;margin-top:2.6pt;width:9pt;height:9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894784" behindDoc="0" locked="0" layoutInCell="1" allowOverlap="1" wp14:anchorId="6188BF76" wp14:editId="5625FE10">
                      <wp:simplePos x="0" y="0"/>
                      <wp:positionH relativeFrom="column">
                        <wp:posOffset>1348740</wp:posOffset>
                      </wp:positionH>
                      <wp:positionV relativeFrom="paragraph">
                        <wp:posOffset>33020</wp:posOffset>
                      </wp:positionV>
                      <wp:extent cx="114300" cy="114300"/>
                      <wp:effectExtent l="5715" t="13970" r="13335" b="5080"/>
                      <wp:wrapNone/>
                      <wp:docPr id="351" name="Oval 2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69E7317" id="Oval 280" o:spid="_x0000_s1026" style="position:absolute;margin-left:106.2pt;margin-top:2.6pt;width:9pt;height:9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1893760" behindDoc="0" locked="0" layoutInCell="1" allowOverlap="1" wp14:anchorId="0A9090BF" wp14:editId="670D9633">
                      <wp:simplePos x="0" y="0"/>
                      <wp:positionH relativeFrom="column">
                        <wp:posOffset>1120140</wp:posOffset>
                      </wp:positionH>
                      <wp:positionV relativeFrom="paragraph">
                        <wp:posOffset>29845</wp:posOffset>
                      </wp:positionV>
                      <wp:extent cx="114300" cy="114300"/>
                      <wp:effectExtent l="5715" t="10795" r="13335" b="8255"/>
                      <wp:wrapNone/>
                      <wp:docPr id="350" name="Oval 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86A77A3" id="Oval 279" o:spid="_x0000_s1026" style="position:absolute;margin-left:88.2pt;margin-top:2.35pt;width:9pt;height:9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92736" behindDoc="0" locked="0" layoutInCell="1" allowOverlap="1" wp14:anchorId="0F47FFD1" wp14:editId="582DADDF">
                      <wp:simplePos x="0" y="0"/>
                      <wp:positionH relativeFrom="column">
                        <wp:posOffset>891540</wp:posOffset>
                      </wp:positionH>
                      <wp:positionV relativeFrom="paragraph">
                        <wp:posOffset>33020</wp:posOffset>
                      </wp:positionV>
                      <wp:extent cx="114300" cy="114300"/>
                      <wp:effectExtent l="5715" t="13970" r="13335" b="5080"/>
                      <wp:wrapNone/>
                      <wp:docPr id="349" name="Oval 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D96136A" id="Oval 278" o:spid="_x0000_s1026" style="position:absolute;margin-left:70.2pt;margin-top:2.6pt;width:9pt;height:9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91712" behindDoc="0" locked="0" layoutInCell="1" allowOverlap="1" wp14:anchorId="6B741FA6" wp14:editId="60EF02C3">
                      <wp:simplePos x="0" y="0"/>
                      <wp:positionH relativeFrom="column">
                        <wp:posOffset>549275</wp:posOffset>
                      </wp:positionH>
                      <wp:positionV relativeFrom="paragraph">
                        <wp:posOffset>29845</wp:posOffset>
                      </wp:positionV>
                      <wp:extent cx="114300" cy="114300"/>
                      <wp:effectExtent l="6350" t="10795" r="12700" b="8255"/>
                      <wp:wrapNone/>
                      <wp:docPr id="348" name="Oval 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F97C665" id="Oval 277" o:spid="_x0000_s1026" style="position:absolute;margin-left:43.25pt;margin-top:2.35pt;width:9pt;height:9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90688" behindDoc="0" locked="0" layoutInCell="1" allowOverlap="1" wp14:anchorId="4C49DC6A" wp14:editId="4899A5B9">
                      <wp:simplePos x="0" y="0"/>
                      <wp:positionH relativeFrom="column">
                        <wp:posOffset>136525</wp:posOffset>
                      </wp:positionH>
                      <wp:positionV relativeFrom="paragraph">
                        <wp:posOffset>33020</wp:posOffset>
                      </wp:positionV>
                      <wp:extent cx="114300" cy="114300"/>
                      <wp:effectExtent l="12700" t="13970" r="6350" b="5080"/>
                      <wp:wrapNone/>
                      <wp:docPr id="347" name="Oval 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CAA74C0" id="Oval 276" o:spid="_x0000_s1026" style="position:absolute;margin-left:10.75pt;margin-top:2.6pt;width:9pt;height:9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"/>
                  </w:pict>
                </mc:Fallback>
              </mc:AlternateContent>
            </w:r>
          </w:p>
        </w:tc>
      </w:tr>
      <w:tr w:rsidR="00007A14" w:rsidTr="00007A14">
        <w:trPr>
          <w:trHeight w:val="244"/>
        </w:trPr>
        <w:tc>
          <w:tcPr>
            <w:tcW w:w="4825" w:type="dxa"/>
          </w:tcPr>
          <w:p w:rsidR="00007A14" w:rsidRDefault="00007A14" w:rsidP="00007A14">
            <w:r>
              <w:t>10. Unternehmensstrategien</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906048" behindDoc="0" locked="0" layoutInCell="1" allowOverlap="1" wp14:anchorId="49779488" wp14:editId="0B89F595">
                      <wp:simplePos x="0" y="0"/>
                      <wp:positionH relativeFrom="column">
                        <wp:posOffset>2149475</wp:posOffset>
                      </wp:positionH>
                      <wp:positionV relativeFrom="paragraph">
                        <wp:posOffset>33020</wp:posOffset>
                      </wp:positionV>
                      <wp:extent cx="114300" cy="114300"/>
                      <wp:effectExtent l="6350" t="13970" r="12700" b="5080"/>
                      <wp:wrapNone/>
                      <wp:docPr id="346" name="Oval 2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881ED19" id="Oval 291" o:spid="_x0000_s1026" style="position:absolute;margin-left:169.25pt;margin-top:2.6pt;width:9pt;height:9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05024" behindDoc="0" locked="0" layoutInCell="1" allowOverlap="1" wp14:anchorId="469F163E" wp14:editId="60251C71">
                      <wp:simplePos x="0" y="0"/>
                      <wp:positionH relativeFrom="column">
                        <wp:posOffset>1805940</wp:posOffset>
                      </wp:positionH>
                      <wp:positionV relativeFrom="paragraph">
                        <wp:posOffset>33020</wp:posOffset>
                      </wp:positionV>
                      <wp:extent cx="114300" cy="114300"/>
                      <wp:effectExtent l="5715" t="13970" r="13335" b="5080"/>
                      <wp:wrapNone/>
                      <wp:docPr id="345" name="Oval 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F2AA600" id="Oval 290" o:spid="_x0000_s1026" style="position:absolute;margin-left:142.2pt;margin-top:2.6pt;width:9pt;height:9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"/>
                  </w:pict>
                </mc:Fallback>
              </mc:AlternateContent>
            </w:r>
            <w:r>
              <w:rPr>
                <w:noProof/>
                <w:lang w:val="en-IN" w:eastAsia="en-IN"/>
              </w:rPr>
              <mc:AlternateContent>
                <mc:Choice Requires="wps">
                  <w:drawing>
                    <wp:anchor distT="0" distB="0" distL="114300" distR="114300" simplePos="0" relativeHeight="251904000" behindDoc="0" locked="0" layoutInCell="1" allowOverlap="1" wp14:anchorId="0AC105AD" wp14:editId="2A038388">
                      <wp:simplePos x="0" y="0"/>
                      <wp:positionH relativeFrom="column">
                        <wp:posOffset>1577340</wp:posOffset>
                      </wp:positionH>
                      <wp:positionV relativeFrom="paragraph">
                        <wp:posOffset>33020</wp:posOffset>
                      </wp:positionV>
                      <wp:extent cx="114300" cy="114300"/>
                      <wp:effectExtent l="5715" t="13970" r="13335" b="5080"/>
                      <wp:wrapNone/>
                      <wp:docPr id="344" name="Oval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D003312" id="Oval 289" o:spid="_x0000_s1026" style="position:absolute;margin-left:124.2pt;margin-top:2.6pt;width:9pt;height:9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902976" behindDoc="0" locked="0" layoutInCell="1" allowOverlap="1" wp14:anchorId="63D9CF65" wp14:editId="35F65179">
                      <wp:simplePos x="0" y="0"/>
                      <wp:positionH relativeFrom="column">
                        <wp:posOffset>1348740</wp:posOffset>
                      </wp:positionH>
                      <wp:positionV relativeFrom="paragraph">
                        <wp:posOffset>33020</wp:posOffset>
                      </wp:positionV>
                      <wp:extent cx="114300" cy="114300"/>
                      <wp:effectExtent l="5715" t="13970" r="13335" b="5080"/>
                      <wp:wrapNone/>
                      <wp:docPr id="343" name="Oval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FF4A324" id="Oval 288" o:spid="_x0000_s1026" style="position:absolute;margin-left:106.2pt;margin-top:2.6pt;width:9pt;height:9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01952" behindDoc="0" locked="0" layoutInCell="1" allowOverlap="1" wp14:anchorId="45A06B7E" wp14:editId="3648A720">
                      <wp:simplePos x="0" y="0"/>
                      <wp:positionH relativeFrom="column">
                        <wp:posOffset>1120140</wp:posOffset>
                      </wp:positionH>
                      <wp:positionV relativeFrom="paragraph">
                        <wp:posOffset>29845</wp:posOffset>
                      </wp:positionV>
                      <wp:extent cx="114300" cy="114300"/>
                      <wp:effectExtent l="5715" t="10795" r="13335" b="8255"/>
                      <wp:wrapNone/>
                      <wp:docPr id="342" name="Oval 2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A6E47B8" id="Oval 287" o:spid="_x0000_s1026" style="position:absolute;margin-left:88.2pt;margin-top:2.35pt;width:9pt;height:9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00928" behindDoc="0" locked="0" layoutInCell="1" allowOverlap="1" wp14:anchorId="1C40551D" wp14:editId="6B0DEEE2">
                      <wp:simplePos x="0" y="0"/>
                      <wp:positionH relativeFrom="column">
                        <wp:posOffset>891540</wp:posOffset>
                      </wp:positionH>
                      <wp:positionV relativeFrom="paragraph">
                        <wp:posOffset>33020</wp:posOffset>
                      </wp:positionV>
                      <wp:extent cx="114300" cy="114300"/>
                      <wp:effectExtent l="5715" t="13970" r="13335" b="5080"/>
                      <wp:wrapNone/>
                      <wp:docPr id="341" name="Oval 2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AE5D48B" id="Oval 286" o:spid="_x0000_s1026" style="position:absolute;margin-left:70.2pt;margin-top:2.6pt;width:9pt;height:9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899904" behindDoc="0" locked="0" layoutInCell="1" allowOverlap="1" wp14:anchorId="10923A88" wp14:editId="54DC3292">
                      <wp:simplePos x="0" y="0"/>
                      <wp:positionH relativeFrom="column">
                        <wp:posOffset>549275</wp:posOffset>
                      </wp:positionH>
                      <wp:positionV relativeFrom="paragraph">
                        <wp:posOffset>29845</wp:posOffset>
                      </wp:positionV>
                      <wp:extent cx="114300" cy="114300"/>
                      <wp:effectExtent l="6350" t="10795" r="12700" b="8255"/>
                      <wp:wrapNone/>
                      <wp:docPr id="340" name="Oval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BFFBA77" id="Oval 285" o:spid="_x0000_s1026" style="position:absolute;margin-left:43.25pt;margin-top:2.35pt;width:9pt;height:9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98880" behindDoc="0" locked="0" layoutInCell="1" allowOverlap="1" wp14:anchorId="1E8CE99A" wp14:editId="1EEA7544">
                      <wp:simplePos x="0" y="0"/>
                      <wp:positionH relativeFrom="column">
                        <wp:posOffset>136525</wp:posOffset>
                      </wp:positionH>
                      <wp:positionV relativeFrom="paragraph">
                        <wp:posOffset>33020</wp:posOffset>
                      </wp:positionV>
                      <wp:extent cx="114300" cy="114300"/>
                      <wp:effectExtent l="12700" t="13970" r="6350" b="5080"/>
                      <wp:wrapNone/>
                      <wp:docPr id="339" name="Oval 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10DFAA4" id="Oval 284" o:spid="_x0000_s1026" style="position:absolute;margin-left:10.75pt;margin-top:2.6pt;width:9pt;height:9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"/>
                  </w:pict>
                </mc:Fallback>
              </mc:AlternateContent>
            </w:r>
          </w:p>
        </w:tc>
      </w:tr>
      <w:tr w:rsidR="00007A14" w:rsidTr="00007A14">
        <w:trPr>
          <w:trHeight w:val="532"/>
        </w:trPr>
        <w:tc>
          <w:tcPr>
            <w:tcW w:w="4825" w:type="dxa"/>
          </w:tcPr>
          <w:p w:rsidR="00007A14" w:rsidRDefault="00007A14" w:rsidP="00007A14">
            <w:r>
              <w:t>11. Geschäftsführung (z.B. Führungsstrategien, Führungsstil)</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914240" behindDoc="0" locked="0" layoutInCell="1" allowOverlap="1" wp14:anchorId="23A16DA6" wp14:editId="02F838C6">
                      <wp:simplePos x="0" y="0"/>
                      <wp:positionH relativeFrom="column">
                        <wp:posOffset>2149475</wp:posOffset>
                      </wp:positionH>
                      <wp:positionV relativeFrom="paragraph">
                        <wp:posOffset>144145</wp:posOffset>
                      </wp:positionV>
                      <wp:extent cx="114300" cy="114300"/>
                      <wp:effectExtent l="6350" t="10795" r="12700" b="8255"/>
                      <wp:wrapNone/>
                      <wp:docPr id="338" name="Oval 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C9E0D3B" id="Oval 299" o:spid="_x0000_s1026" style="position:absolute;margin-left:169.25pt;margin-top:11.35pt;width:9pt;height:9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"/>
                  </w:pict>
                </mc:Fallback>
              </mc:AlternateContent>
            </w:r>
            <w:r>
              <w:rPr>
                <w:noProof/>
                <w:lang w:val="en-IN" w:eastAsia="en-IN"/>
              </w:rPr>
              <mc:AlternateContent>
                <mc:Choice Requires="wps">
                  <w:drawing>
                    <wp:anchor distT="0" distB="0" distL="114300" distR="114300" simplePos="0" relativeHeight="251913216" behindDoc="0" locked="0" layoutInCell="1" allowOverlap="1" wp14:anchorId="07A6B1A4" wp14:editId="20F98C6A">
                      <wp:simplePos x="0" y="0"/>
                      <wp:positionH relativeFrom="column">
                        <wp:posOffset>1806575</wp:posOffset>
                      </wp:positionH>
                      <wp:positionV relativeFrom="paragraph">
                        <wp:posOffset>144145</wp:posOffset>
                      </wp:positionV>
                      <wp:extent cx="114300" cy="114300"/>
                      <wp:effectExtent l="6350" t="10795" r="12700" b="8255"/>
                      <wp:wrapNone/>
                      <wp:docPr id="337" name="Oval 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594BC9D" id="Oval 298" o:spid="_x0000_s1026" style="position:absolute;margin-left:142.25pt;margin-top:11.35pt;width:9pt;height:9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"/>
                  </w:pict>
                </mc:Fallback>
              </mc:AlternateContent>
            </w:r>
            <w:r>
              <w:rPr>
                <w:noProof/>
                <w:lang w:val="en-IN" w:eastAsia="en-IN"/>
              </w:rPr>
              <mc:AlternateContent>
                <mc:Choice Requires="wps">
                  <w:drawing>
                    <wp:anchor distT="0" distB="0" distL="114300" distR="114300" simplePos="0" relativeHeight="251912192" behindDoc="0" locked="0" layoutInCell="1" allowOverlap="1" wp14:anchorId="208C92F2" wp14:editId="4BEE0D57">
                      <wp:simplePos x="0" y="0"/>
                      <wp:positionH relativeFrom="column">
                        <wp:posOffset>1577975</wp:posOffset>
                      </wp:positionH>
                      <wp:positionV relativeFrom="paragraph">
                        <wp:posOffset>144145</wp:posOffset>
                      </wp:positionV>
                      <wp:extent cx="114300" cy="114300"/>
                      <wp:effectExtent l="6350" t="10795" r="12700" b="8255"/>
                      <wp:wrapNone/>
                      <wp:docPr id="336" name="Oval 2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5443E41" id="Oval 297" o:spid="_x0000_s1026" style="position:absolute;margin-left:124.25pt;margin-top:11.35pt;width:9pt;height:9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"/>
                  </w:pict>
                </mc:Fallback>
              </mc:AlternateContent>
            </w:r>
            <w:r>
              <w:rPr>
                <w:noProof/>
                <w:lang w:val="en-IN" w:eastAsia="en-IN"/>
              </w:rPr>
              <mc:AlternateContent>
                <mc:Choice Requires="wps">
                  <w:drawing>
                    <wp:anchor distT="0" distB="0" distL="114300" distR="114300" simplePos="0" relativeHeight="251911168" behindDoc="0" locked="0" layoutInCell="1" allowOverlap="1" wp14:anchorId="0682A660" wp14:editId="5D3571FC">
                      <wp:simplePos x="0" y="0"/>
                      <wp:positionH relativeFrom="column">
                        <wp:posOffset>1348740</wp:posOffset>
                      </wp:positionH>
                      <wp:positionV relativeFrom="paragraph">
                        <wp:posOffset>144145</wp:posOffset>
                      </wp:positionV>
                      <wp:extent cx="114300" cy="114300"/>
                      <wp:effectExtent l="5715" t="10795" r="13335" b="8255"/>
                      <wp:wrapNone/>
                      <wp:docPr id="335" name="Oval 2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EECCF47" id="Oval 296" o:spid="_x0000_s1026" style="position:absolute;margin-left:106.2pt;margin-top:11.35pt;width:9pt;height:9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10144" behindDoc="0" locked="0" layoutInCell="1" allowOverlap="1" wp14:anchorId="6662CAD4" wp14:editId="770C11A3">
                      <wp:simplePos x="0" y="0"/>
                      <wp:positionH relativeFrom="column">
                        <wp:posOffset>1120140</wp:posOffset>
                      </wp:positionH>
                      <wp:positionV relativeFrom="paragraph">
                        <wp:posOffset>144145</wp:posOffset>
                      </wp:positionV>
                      <wp:extent cx="114300" cy="114300"/>
                      <wp:effectExtent l="5715" t="10795" r="13335" b="8255"/>
                      <wp:wrapNone/>
                      <wp:docPr id="334" name="Oval 2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638A7FA" id="Oval 295" o:spid="_x0000_s1026" style="position:absolute;margin-left:88.2pt;margin-top:11.35pt;width:9pt;height:9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09120" behindDoc="0" locked="0" layoutInCell="1" allowOverlap="1" wp14:anchorId="250D8643" wp14:editId="12E48F56">
                      <wp:simplePos x="0" y="0"/>
                      <wp:positionH relativeFrom="column">
                        <wp:posOffset>891540</wp:posOffset>
                      </wp:positionH>
                      <wp:positionV relativeFrom="paragraph">
                        <wp:posOffset>144145</wp:posOffset>
                      </wp:positionV>
                      <wp:extent cx="114300" cy="114300"/>
                      <wp:effectExtent l="5715" t="10795" r="13335" b="8255"/>
                      <wp:wrapNone/>
                      <wp:docPr id="333" name="Oval 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CCE57CD" id="Oval 294" o:spid="_x0000_s1026" style="position:absolute;margin-left:70.2pt;margin-top:11.35pt;width:9pt;height:9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08096" behindDoc="0" locked="0" layoutInCell="1" allowOverlap="1" wp14:anchorId="655B854C" wp14:editId="03159126">
                      <wp:simplePos x="0" y="0"/>
                      <wp:positionH relativeFrom="column">
                        <wp:posOffset>549275</wp:posOffset>
                      </wp:positionH>
                      <wp:positionV relativeFrom="paragraph">
                        <wp:posOffset>144145</wp:posOffset>
                      </wp:positionV>
                      <wp:extent cx="114300" cy="114300"/>
                      <wp:effectExtent l="6350" t="10795" r="12700" b="8255"/>
                      <wp:wrapNone/>
                      <wp:docPr id="332" name="Oval 2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0CE5E29" id="Oval 293" o:spid="_x0000_s1026" style="position:absolute;margin-left:43.25pt;margin-top:11.35pt;width:9pt;height:9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07072" behindDoc="0" locked="0" layoutInCell="1" allowOverlap="1" wp14:anchorId="6D6E1ECA" wp14:editId="34A0303C">
                      <wp:simplePos x="0" y="0"/>
                      <wp:positionH relativeFrom="column">
                        <wp:posOffset>136525</wp:posOffset>
                      </wp:positionH>
                      <wp:positionV relativeFrom="paragraph">
                        <wp:posOffset>144145</wp:posOffset>
                      </wp:positionV>
                      <wp:extent cx="114300" cy="114300"/>
                      <wp:effectExtent l="12700" t="10795" r="6350" b="8255"/>
                      <wp:wrapNone/>
                      <wp:docPr id="331" name="Oval 2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D6A6773" id="Oval 292" o:spid="_x0000_s1026" style="position:absolute;margin-left:10.75pt;margin-top:11.35pt;width:9pt;height:9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"/>
                  </w:pict>
                </mc:Fallback>
              </mc:AlternateContent>
            </w:r>
          </w:p>
        </w:tc>
      </w:tr>
      <w:tr w:rsidR="00007A14" w:rsidTr="00007A14">
        <w:trPr>
          <w:trHeight w:val="271"/>
        </w:trPr>
        <w:tc>
          <w:tcPr>
            <w:tcW w:w="4825" w:type="dxa"/>
          </w:tcPr>
          <w:p w:rsidR="00007A14" w:rsidRDefault="00007A14" w:rsidP="00007A14">
            <w:r>
              <w:t>12. Organisation</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922432" behindDoc="0" locked="0" layoutInCell="1" allowOverlap="1" wp14:anchorId="00673A27" wp14:editId="132EA12B">
                      <wp:simplePos x="0" y="0"/>
                      <wp:positionH relativeFrom="column">
                        <wp:posOffset>2149475</wp:posOffset>
                      </wp:positionH>
                      <wp:positionV relativeFrom="paragraph">
                        <wp:posOffset>33020</wp:posOffset>
                      </wp:positionV>
                      <wp:extent cx="114300" cy="114300"/>
                      <wp:effectExtent l="6350" t="13970" r="12700" b="5080"/>
                      <wp:wrapNone/>
                      <wp:docPr id="330" name="Oval 3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03E1D5C" id="Oval 307" o:spid="_x0000_s1026" style="position:absolute;margin-left:169.25pt;margin-top:2.6pt;width:9pt;height:9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21408" behindDoc="0" locked="0" layoutInCell="1" allowOverlap="1" wp14:anchorId="7EE9AE88" wp14:editId="65D9A3A7">
                      <wp:simplePos x="0" y="0"/>
                      <wp:positionH relativeFrom="column">
                        <wp:posOffset>1805940</wp:posOffset>
                      </wp:positionH>
                      <wp:positionV relativeFrom="paragraph">
                        <wp:posOffset>33020</wp:posOffset>
                      </wp:positionV>
                      <wp:extent cx="114300" cy="114300"/>
                      <wp:effectExtent l="5715" t="13970" r="13335" b="5080"/>
                      <wp:wrapNone/>
                      <wp:docPr id="329" name="Oval 3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A002BF2" id="Oval 306" o:spid="_x0000_s1026" style="position:absolute;margin-left:142.2pt;margin-top:2.6pt;width:9pt;height:9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920384" behindDoc="0" locked="0" layoutInCell="1" allowOverlap="1" wp14:anchorId="6968207F" wp14:editId="5AB39861">
                      <wp:simplePos x="0" y="0"/>
                      <wp:positionH relativeFrom="column">
                        <wp:posOffset>1577340</wp:posOffset>
                      </wp:positionH>
                      <wp:positionV relativeFrom="paragraph">
                        <wp:posOffset>33020</wp:posOffset>
                      </wp:positionV>
                      <wp:extent cx="114300" cy="114300"/>
                      <wp:effectExtent l="5715" t="13970" r="13335" b="5080"/>
                      <wp:wrapNone/>
                      <wp:docPr id="328" name="Oval 3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2CE1568" id="Oval 305" o:spid="_x0000_s1026" style="position:absolute;margin-left:124.2pt;margin-top:2.6pt;width:9pt;height:9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919360" behindDoc="0" locked="0" layoutInCell="1" allowOverlap="1" wp14:anchorId="36E99ED3" wp14:editId="3B7ED979">
                      <wp:simplePos x="0" y="0"/>
                      <wp:positionH relativeFrom="column">
                        <wp:posOffset>1348740</wp:posOffset>
                      </wp:positionH>
                      <wp:positionV relativeFrom="paragraph">
                        <wp:posOffset>33020</wp:posOffset>
                      </wp:positionV>
                      <wp:extent cx="114300" cy="114300"/>
                      <wp:effectExtent l="5715" t="13970" r="13335" b="5080"/>
                      <wp:wrapNone/>
                      <wp:docPr id="327" name="Oval 3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C5A530F" id="Oval 304" o:spid="_x0000_s1026" style="position:absolute;margin-left:106.2pt;margin-top:2.6pt;width:9pt;height:9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18336" behindDoc="0" locked="0" layoutInCell="1" allowOverlap="1" wp14:anchorId="0C69C21D" wp14:editId="50488D21">
                      <wp:simplePos x="0" y="0"/>
                      <wp:positionH relativeFrom="column">
                        <wp:posOffset>1120140</wp:posOffset>
                      </wp:positionH>
                      <wp:positionV relativeFrom="paragraph">
                        <wp:posOffset>29845</wp:posOffset>
                      </wp:positionV>
                      <wp:extent cx="114300" cy="114300"/>
                      <wp:effectExtent l="5715" t="10795" r="13335" b="8255"/>
                      <wp:wrapNone/>
                      <wp:docPr id="326" name="Oval 3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208EB46" id="Oval 303" o:spid="_x0000_s1026" style="position:absolute;margin-left:88.2pt;margin-top:2.35pt;width:9pt;height:9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17312" behindDoc="0" locked="0" layoutInCell="1" allowOverlap="1" wp14:anchorId="0A5B067B" wp14:editId="611447D7">
                      <wp:simplePos x="0" y="0"/>
                      <wp:positionH relativeFrom="column">
                        <wp:posOffset>891540</wp:posOffset>
                      </wp:positionH>
                      <wp:positionV relativeFrom="paragraph">
                        <wp:posOffset>33020</wp:posOffset>
                      </wp:positionV>
                      <wp:extent cx="114300" cy="114300"/>
                      <wp:effectExtent l="5715" t="13970" r="13335" b="5080"/>
                      <wp:wrapNone/>
                      <wp:docPr id="325" name="Oval 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BC47E93" id="Oval 302" o:spid="_x0000_s1026" style="position:absolute;margin-left:70.2pt;margin-top:2.6pt;width:9pt;height:9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"/>
                  </w:pict>
                </mc:Fallback>
              </mc:AlternateContent>
            </w:r>
            <w:r>
              <w:rPr>
                <w:noProof/>
                <w:lang w:val="en-IN" w:eastAsia="en-IN"/>
              </w:rPr>
              <mc:AlternateContent>
                <mc:Choice Requires="wps">
                  <w:drawing>
                    <wp:anchor distT="0" distB="0" distL="114300" distR="114300" simplePos="0" relativeHeight="251916288" behindDoc="0" locked="0" layoutInCell="1" allowOverlap="1" wp14:anchorId="6214F4EB" wp14:editId="5904D833">
                      <wp:simplePos x="0" y="0"/>
                      <wp:positionH relativeFrom="column">
                        <wp:posOffset>549275</wp:posOffset>
                      </wp:positionH>
                      <wp:positionV relativeFrom="paragraph">
                        <wp:posOffset>29845</wp:posOffset>
                      </wp:positionV>
                      <wp:extent cx="114300" cy="114300"/>
                      <wp:effectExtent l="6350" t="10795" r="12700" b="8255"/>
                      <wp:wrapNone/>
                      <wp:docPr id="324" name="Oval 3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38999A4" id="Oval 301" o:spid="_x0000_s1026" style="position:absolute;margin-left:43.25pt;margin-top:2.35pt;width:9pt;height:9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15264" behindDoc="0" locked="0" layoutInCell="1" allowOverlap="1" wp14:anchorId="29E70DE5" wp14:editId="200CDD37">
                      <wp:simplePos x="0" y="0"/>
                      <wp:positionH relativeFrom="column">
                        <wp:posOffset>136525</wp:posOffset>
                      </wp:positionH>
                      <wp:positionV relativeFrom="paragraph">
                        <wp:posOffset>33020</wp:posOffset>
                      </wp:positionV>
                      <wp:extent cx="114300" cy="114300"/>
                      <wp:effectExtent l="12700" t="13970" r="6350" b="5080"/>
                      <wp:wrapNone/>
                      <wp:docPr id="323" name="Oval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5D1580D" id="Oval 300" o:spid="_x0000_s1026" style="position:absolute;margin-left:10.75pt;margin-top:2.6pt;width:9pt;height:9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"/>
                  </w:pict>
                </mc:Fallback>
              </mc:AlternateContent>
            </w:r>
          </w:p>
        </w:tc>
      </w:tr>
      <w:tr w:rsidR="00007A14" w:rsidTr="00007A14">
        <w:trPr>
          <w:trHeight w:val="544"/>
        </w:trPr>
        <w:tc>
          <w:tcPr>
            <w:tcW w:w="4825" w:type="dxa"/>
          </w:tcPr>
          <w:p w:rsidR="00007A14" w:rsidRDefault="00007A14" w:rsidP="00007A14">
            <w:r>
              <w:t>13. Lastenverteilung (Bereitstellung von Finanzierungen)</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929600" behindDoc="0" locked="0" layoutInCell="1" allowOverlap="1" wp14:anchorId="288F4459" wp14:editId="1B3DDB1B">
                      <wp:simplePos x="0" y="0"/>
                      <wp:positionH relativeFrom="column">
                        <wp:posOffset>1805940</wp:posOffset>
                      </wp:positionH>
                      <wp:positionV relativeFrom="paragraph">
                        <wp:posOffset>144145</wp:posOffset>
                      </wp:positionV>
                      <wp:extent cx="114300" cy="114300"/>
                      <wp:effectExtent l="5715" t="10795" r="13335" b="8255"/>
                      <wp:wrapNone/>
                      <wp:docPr id="322" name="Oval 3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85C1D22" id="Oval 314" o:spid="_x0000_s1026" style="position:absolute;margin-left:142.2pt;margin-top:11.35pt;width:9pt;height:9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30624" behindDoc="0" locked="0" layoutInCell="1" allowOverlap="1" wp14:anchorId="2F0B6D4E" wp14:editId="646D22A6">
                      <wp:simplePos x="0" y="0"/>
                      <wp:positionH relativeFrom="column">
                        <wp:posOffset>2149475</wp:posOffset>
                      </wp:positionH>
                      <wp:positionV relativeFrom="paragraph">
                        <wp:posOffset>144145</wp:posOffset>
                      </wp:positionV>
                      <wp:extent cx="114300" cy="114300"/>
                      <wp:effectExtent l="6350" t="10795" r="12700" b="8255"/>
                      <wp:wrapNone/>
                      <wp:docPr id="321" name="Oval 3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36F6E33" id="Oval 315" o:spid="_x0000_s1026" style="position:absolute;margin-left:169.25pt;margin-top:11.35pt;width:9pt;height:9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"/>
                  </w:pict>
                </mc:Fallback>
              </mc:AlternateContent>
            </w:r>
            <w:r>
              <w:rPr>
                <w:noProof/>
                <w:lang w:val="en-IN" w:eastAsia="en-IN"/>
              </w:rPr>
              <mc:AlternateContent>
                <mc:Choice Requires="wps">
                  <w:drawing>
                    <wp:anchor distT="0" distB="0" distL="114300" distR="114300" simplePos="0" relativeHeight="251928576" behindDoc="0" locked="0" layoutInCell="1" allowOverlap="1" wp14:anchorId="49D727ED" wp14:editId="5E237EF8">
                      <wp:simplePos x="0" y="0"/>
                      <wp:positionH relativeFrom="column">
                        <wp:posOffset>1577975</wp:posOffset>
                      </wp:positionH>
                      <wp:positionV relativeFrom="paragraph">
                        <wp:posOffset>144145</wp:posOffset>
                      </wp:positionV>
                      <wp:extent cx="114300" cy="114300"/>
                      <wp:effectExtent l="6350" t="10795" r="12700" b="8255"/>
                      <wp:wrapNone/>
                      <wp:docPr id="320" name="Oval 3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EED0587" id="Oval 313" o:spid="_x0000_s1026" style="position:absolute;margin-left:124.25pt;margin-top:11.35pt;width:9pt;height:9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"/>
                  </w:pict>
                </mc:Fallback>
              </mc:AlternateContent>
            </w:r>
            <w:r>
              <w:rPr>
                <w:noProof/>
                <w:lang w:val="en-IN" w:eastAsia="en-IN"/>
              </w:rPr>
              <mc:AlternateContent>
                <mc:Choice Requires="wps">
                  <w:drawing>
                    <wp:anchor distT="0" distB="0" distL="114300" distR="114300" simplePos="0" relativeHeight="251927552" behindDoc="0" locked="0" layoutInCell="1" allowOverlap="1" wp14:anchorId="12CAE210" wp14:editId="0C4F3DDB">
                      <wp:simplePos x="0" y="0"/>
                      <wp:positionH relativeFrom="column">
                        <wp:posOffset>1349375</wp:posOffset>
                      </wp:positionH>
                      <wp:positionV relativeFrom="paragraph">
                        <wp:posOffset>144145</wp:posOffset>
                      </wp:positionV>
                      <wp:extent cx="114300" cy="114300"/>
                      <wp:effectExtent l="6350" t="10795" r="12700" b="8255"/>
                      <wp:wrapNone/>
                      <wp:docPr id="319" name="Oval 3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15BEFE8" id="Oval 312" o:spid="_x0000_s1026" style="position:absolute;margin-left:106.25pt;margin-top:11.35pt;width:9pt;height:9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26528" behindDoc="0" locked="0" layoutInCell="1" allowOverlap="1" wp14:anchorId="5704BD52" wp14:editId="6BDFC68E">
                      <wp:simplePos x="0" y="0"/>
                      <wp:positionH relativeFrom="column">
                        <wp:posOffset>1120140</wp:posOffset>
                      </wp:positionH>
                      <wp:positionV relativeFrom="paragraph">
                        <wp:posOffset>144145</wp:posOffset>
                      </wp:positionV>
                      <wp:extent cx="114300" cy="114300"/>
                      <wp:effectExtent l="5715" t="10795" r="13335" b="8255"/>
                      <wp:wrapNone/>
                      <wp:docPr id="318" name="Oval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4F6ABEE" id="Oval 311" o:spid="_x0000_s1026" style="position:absolute;margin-left:88.2pt;margin-top:11.35pt;width:9pt;height:9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25504" behindDoc="0" locked="0" layoutInCell="1" allowOverlap="1" wp14:anchorId="02D138A4" wp14:editId="2F769337">
                      <wp:simplePos x="0" y="0"/>
                      <wp:positionH relativeFrom="column">
                        <wp:posOffset>891540</wp:posOffset>
                      </wp:positionH>
                      <wp:positionV relativeFrom="paragraph">
                        <wp:posOffset>144145</wp:posOffset>
                      </wp:positionV>
                      <wp:extent cx="114300" cy="114300"/>
                      <wp:effectExtent l="5715" t="10795" r="13335" b="8255"/>
                      <wp:wrapNone/>
                      <wp:docPr id="317" name="Oval 3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E5DBE6B" id="Oval 310" o:spid="_x0000_s1026" style="position:absolute;margin-left:70.2pt;margin-top:11.35pt;width:9pt;height:9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"/>
                  </w:pict>
                </mc:Fallback>
              </mc:AlternateContent>
            </w:r>
            <w:r>
              <w:rPr>
                <w:noProof/>
                <w:lang w:val="en-IN" w:eastAsia="en-IN"/>
              </w:rPr>
              <mc:AlternateContent>
                <mc:Choice Requires="wps">
                  <w:drawing>
                    <wp:anchor distT="0" distB="0" distL="114300" distR="114300" simplePos="0" relativeHeight="251924480" behindDoc="0" locked="0" layoutInCell="1" allowOverlap="1" wp14:anchorId="72FA8231" wp14:editId="0F618126">
                      <wp:simplePos x="0" y="0"/>
                      <wp:positionH relativeFrom="column">
                        <wp:posOffset>549275</wp:posOffset>
                      </wp:positionH>
                      <wp:positionV relativeFrom="paragraph">
                        <wp:posOffset>144145</wp:posOffset>
                      </wp:positionV>
                      <wp:extent cx="114300" cy="114300"/>
                      <wp:effectExtent l="6350" t="10795" r="12700" b="8255"/>
                      <wp:wrapNone/>
                      <wp:docPr id="316" name="Oval 3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4722CBF" id="Oval 309" o:spid="_x0000_s1026" style="position:absolute;margin-left:43.25pt;margin-top:11.35pt;width:9pt;height:9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23456" behindDoc="0" locked="0" layoutInCell="1" allowOverlap="1" wp14:anchorId="2AA43F23" wp14:editId="7A16DB42">
                      <wp:simplePos x="0" y="0"/>
                      <wp:positionH relativeFrom="column">
                        <wp:posOffset>136525</wp:posOffset>
                      </wp:positionH>
                      <wp:positionV relativeFrom="paragraph">
                        <wp:posOffset>144145</wp:posOffset>
                      </wp:positionV>
                      <wp:extent cx="114300" cy="114300"/>
                      <wp:effectExtent l="12700" t="10795" r="6350" b="8255"/>
                      <wp:wrapNone/>
                      <wp:docPr id="315" name="Oval 3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FB03999" id="Oval 308" o:spid="_x0000_s1026" style="position:absolute;margin-left:10.75pt;margin-top:11.35pt;width:9pt;height:9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"/>
                  </w:pict>
                </mc:Fallback>
              </mc:AlternateContent>
            </w:r>
          </w:p>
        </w:tc>
      </w:tr>
      <w:tr w:rsidR="00007A14" w:rsidTr="00007A14">
        <w:trPr>
          <w:trHeight w:val="255"/>
        </w:trPr>
        <w:tc>
          <w:tcPr>
            <w:tcW w:w="4825" w:type="dxa"/>
          </w:tcPr>
          <w:p w:rsidR="00007A14" w:rsidRDefault="00007A14" w:rsidP="00007A14">
            <w:r>
              <w:t>14. Unternehmenskultur</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938816" behindDoc="0" locked="0" layoutInCell="1" allowOverlap="1" wp14:anchorId="59E65FFF" wp14:editId="75FD9E90">
                      <wp:simplePos x="0" y="0"/>
                      <wp:positionH relativeFrom="column">
                        <wp:posOffset>2149475</wp:posOffset>
                      </wp:positionH>
                      <wp:positionV relativeFrom="paragraph">
                        <wp:posOffset>33020</wp:posOffset>
                      </wp:positionV>
                      <wp:extent cx="114300" cy="114300"/>
                      <wp:effectExtent l="6350" t="13970" r="12700" b="5080"/>
                      <wp:wrapNone/>
                      <wp:docPr id="314" name="Oval 3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4BB9C83" id="Oval 323" o:spid="_x0000_s1026" style="position:absolute;margin-left:169.25pt;margin-top:2.6pt;width:9pt;height:9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37792" behindDoc="0" locked="0" layoutInCell="1" allowOverlap="1" wp14:anchorId="1DB8EDDB" wp14:editId="5A89A17B">
                      <wp:simplePos x="0" y="0"/>
                      <wp:positionH relativeFrom="column">
                        <wp:posOffset>1805940</wp:posOffset>
                      </wp:positionH>
                      <wp:positionV relativeFrom="paragraph">
                        <wp:posOffset>33020</wp:posOffset>
                      </wp:positionV>
                      <wp:extent cx="114300" cy="114300"/>
                      <wp:effectExtent l="5715" t="13970" r="13335" b="5080"/>
                      <wp:wrapNone/>
                      <wp:docPr id="313" name="Oval 3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CDD0CFD" id="Oval 322" o:spid="_x0000_s1026" style="position:absolute;margin-left:142.2pt;margin-top:2.6pt;width:9pt;height:9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936768" behindDoc="0" locked="0" layoutInCell="1" allowOverlap="1" wp14:anchorId="6D04CAFD" wp14:editId="6BEC4DE9">
                      <wp:simplePos x="0" y="0"/>
                      <wp:positionH relativeFrom="column">
                        <wp:posOffset>1577340</wp:posOffset>
                      </wp:positionH>
                      <wp:positionV relativeFrom="paragraph">
                        <wp:posOffset>33020</wp:posOffset>
                      </wp:positionV>
                      <wp:extent cx="114300" cy="114300"/>
                      <wp:effectExtent l="5715" t="13970" r="13335" b="5080"/>
                      <wp:wrapNone/>
                      <wp:docPr id="312" name="Oval 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BC9B51A" id="Oval 321" o:spid="_x0000_s1026" style="position:absolute;margin-left:124.2pt;margin-top:2.6pt;width:9pt;height:9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935744" behindDoc="0" locked="0" layoutInCell="1" allowOverlap="1" wp14:anchorId="6375C32D" wp14:editId="37CD85F7">
                      <wp:simplePos x="0" y="0"/>
                      <wp:positionH relativeFrom="column">
                        <wp:posOffset>1348740</wp:posOffset>
                      </wp:positionH>
                      <wp:positionV relativeFrom="paragraph">
                        <wp:posOffset>33020</wp:posOffset>
                      </wp:positionV>
                      <wp:extent cx="114300" cy="114300"/>
                      <wp:effectExtent l="5715" t="13970" r="13335" b="5080"/>
                      <wp:wrapNone/>
                      <wp:docPr id="311" name="Oval 3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6B3BBF2" id="Oval 320" o:spid="_x0000_s1026" style="position:absolute;margin-left:106.2pt;margin-top:2.6pt;width:9pt;height:9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1934720" behindDoc="0" locked="0" layoutInCell="1" allowOverlap="1" wp14:anchorId="62992ECB" wp14:editId="29A50853">
                      <wp:simplePos x="0" y="0"/>
                      <wp:positionH relativeFrom="column">
                        <wp:posOffset>1120140</wp:posOffset>
                      </wp:positionH>
                      <wp:positionV relativeFrom="paragraph">
                        <wp:posOffset>29845</wp:posOffset>
                      </wp:positionV>
                      <wp:extent cx="114300" cy="114300"/>
                      <wp:effectExtent l="5715" t="10795" r="13335" b="8255"/>
                      <wp:wrapNone/>
                      <wp:docPr id="310" name="Oval 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0512F83" id="Oval 319" o:spid="_x0000_s1026" style="position:absolute;margin-left:88.2pt;margin-top:2.35pt;width:9pt;height:9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33696" behindDoc="0" locked="0" layoutInCell="1" allowOverlap="1" wp14:anchorId="3B3D252E" wp14:editId="33C82510">
                      <wp:simplePos x="0" y="0"/>
                      <wp:positionH relativeFrom="column">
                        <wp:posOffset>891540</wp:posOffset>
                      </wp:positionH>
                      <wp:positionV relativeFrom="paragraph">
                        <wp:posOffset>33020</wp:posOffset>
                      </wp:positionV>
                      <wp:extent cx="114300" cy="114300"/>
                      <wp:effectExtent l="5715" t="13970" r="13335" b="5080"/>
                      <wp:wrapNone/>
                      <wp:docPr id="309" name="Oval 3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1495E5F" id="Oval 318" o:spid="_x0000_s1026" style="position:absolute;margin-left:70.2pt;margin-top:2.6pt;width:9pt;height:9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32672" behindDoc="0" locked="0" layoutInCell="1" allowOverlap="1" wp14:anchorId="20429801" wp14:editId="35CE12E4">
                      <wp:simplePos x="0" y="0"/>
                      <wp:positionH relativeFrom="column">
                        <wp:posOffset>549275</wp:posOffset>
                      </wp:positionH>
                      <wp:positionV relativeFrom="paragraph">
                        <wp:posOffset>29845</wp:posOffset>
                      </wp:positionV>
                      <wp:extent cx="114300" cy="114300"/>
                      <wp:effectExtent l="6350" t="10795" r="12700" b="8255"/>
                      <wp:wrapNone/>
                      <wp:docPr id="308" name="Oval 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A84561A" id="Oval 317" o:spid="_x0000_s1026" style="position:absolute;margin-left:43.25pt;margin-top:2.35pt;width:9pt;height:9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31648" behindDoc="0" locked="0" layoutInCell="1" allowOverlap="1" wp14:anchorId="3DB774F8" wp14:editId="420F1427">
                      <wp:simplePos x="0" y="0"/>
                      <wp:positionH relativeFrom="column">
                        <wp:posOffset>136525</wp:posOffset>
                      </wp:positionH>
                      <wp:positionV relativeFrom="paragraph">
                        <wp:posOffset>33020</wp:posOffset>
                      </wp:positionV>
                      <wp:extent cx="114300" cy="114300"/>
                      <wp:effectExtent l="12700" t="13970" r="6350" b="5080"/>
                      <wp:wrapNone/>
                      <wp:docPr id="307" name="Oval 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FA9CE59" id="Oval 316" o:spid="_x0000_s1026" style="position:absolute;margin-left:10.75pt;margin-top:2.6pt;width:9pt;height:9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"/>
                  </w:pict>
                </mc:Fallback>
              </mc:AlternateContent>
            </w:r>
          </w:p>
        </w:tc>
      </w:tr>
      <w:tr w:rsidR="00007A14" w:rsidTr="00007A14">
        <w:trPr>
          <w:trHeight w:val="826"/>
        </w:trPr>
        <w:tc>
          <w:tcPr>
            <w:tcW w:w="4825" w:type="dxa"/>
          </w:tcPr>
          <w:p w:rsidR="00007A14" w:rsidRDefault="00007A14" w:rsidP="00007A14">
            <w:r>
              <w:t>15. Wettbewerb (Vorhandensein von Unternehmen auf dem Markt, die in gleichen Bereichen tätig sind)</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947008" behindDoc="0" locked="0" layoutInCell="1" allowOverlap="1" wp14:anchorId="5784EFA3" wp14:editId="21EA2765">
                      <wp:simplePos x="0" y="0"/>
                      <wp:positionH relativeFrom="column">
                        <wp:posOffset>2149475</wp:posOffset>
                      </wp:positionH>
                      <wp:positionV relativeFrom="paragraph">
                        <wp:posOffset>147320</wp:posOffset>
                      </wp:positionV>
                      <wp:extent cx="114300" cy="114300"/>
                      <wp:effectExtent l="6350" t="13970" r="12700" b="5080"/>
                      <wp:wrapNone/>
                      <wp:docPr id="306" name="Oval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D576D32" id="Oval 331" o:spid="_x0000_s1026" style="position:absolute;margin-left:169.25pt;margin-top:11.6pt;width:9pt;height:9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45984" behindDoc="0" locked="0" layoutInCell="1" allowOverlap="1" wp14:anchorId="2EF605BD" wp14:editId="2F46F868">
                      <wp:simplePos x="0" y="0"/>
                      <wp:positionH relativeFrom="column">
                        <wp:posOffset>1806575</wp:posOffset>
                      </wp:positionH>
                      <wp:positionV relativeFrom="paragraph">
                        <wp:posOffset>144145</wp:posOffset>
                      </wp:positionV>
                      <wp:extent cx="114300" cy="114300"/>
                      <wp:effectExtent l="6350" t="10795" r="12700" b="8255"/>
                      <wp:wrapNone/>
                      <wp:docPr id="305" name="Oval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3888352" id="Oval 330" o:spid="_x0000_s1026" style="position:absolute;margin-left:142.25pt;margin-top:11.35pt;width:9pt;height:9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"/>
                  </w:pict>
                </mc:Fallback>
              </mc:AlternateContent>
            </w:r>
            <w:r>
              <w:rPr>
                <w:noProof/>
                <w:lang w:val="en-IN" w:eastAsia="en-IN"/>
              </w:rPr>
              <mc:AlternateContent>
                <mc:Choice Requires="wps">
                  <w:drawing>
                    <wp:anchor distT="0" distB="0" distL="114300" distR="114300" simplePos="0" relativeHeight="251944960" behindDoc="0" locked="0" layoutInCell="1" allowOverlap="1" wp14:anchorId="50B471F7" wp14:editId="3584F5CF">
                      <wp:simplePos x="0" y="0"/>
                      <wp:positionH relativeFrom="column">
                        <wp:posOffset>1577975</wp:posOffset>
                      </wp:positionH>
                      <wp:positionV relativeFrom="paragraph">
                        <wp:posOffset>144145</wp:posOffset>
                      </wp:positionV>
                      <wp:extent cx="114300" cy="114300"/>
                      <wp:effectExtent l="6350" t="10795" r="12700" b="8255"/>
                      <wp:wrapNone/>
                      <wp:docPr id="304" name="Oval 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DAE98BC" id="Oval 329" o:spid="_x0000_s1026" style="position:absolute;margin-left:124.25pt;margin-top:11.35pt;width:9pt;height:9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43936" behindDoc="0" locked="0" layoutInCell="1" allowOverlap="1" wp14:anchorId="48D6E150" wp14:editId="768E8F1A">
                      <wp:simplePos x="0" y="0"/>
                      <wp:positionH relativeFrom="column">
                        <wp:posOffset>1349375</wp:posOffset>
                      </wp:positionH>
                      <wp:positionV relativeFrom="paragraph">
                        <wp:posOffset>144145</wp:posOffset>
                      </wp:positionV>
                      <wp:extent cx="114300" cy="114300"/>
                      <wp:effectExtent l="6350" t="10795" r="12700" b="8255"/>
                      <wp:wrapNone/>
                      <wp:docPr id="303" name="Oval 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04CB86D" id="Oval 328" o:spid="_x0000_s1026" style="position:absolute;margin-left:106.25pt;margin-top:11.35pt;width:9pt;height:9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42912" behindDoc="0" locked="0" layoutInCell="1" allowOverlap="1" wp14:anchorId="5614DEDE" wp14:editId="79B6BF3D">
                      <wp:simplePos x="0" y="0"/>
                      <wp:positionH relativeFrom="column">
                        <wp:posOffset>1120775</wp:posOffset>
                      </wp:positionH>
                      <wp:positionV relativeFrom="paragraph">
                        <wp:posOffset>147320</wp:posOffset>
                      </wp:positionV>
                      <wp:extent cx="114300" cy="114300"/>
                      <wp:effectExtent l="6350" t="13970" r="12700" b="5080"/>
                      <wp:wrapNone/>
                      <wp:docPr id="302" name="Oval 3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0486BE1" id="Oval 327" o:spid="_x0000_s1026" style="position:absolute;margin-left:88.25pt;margin-top:11.6pt;width:9pt;height:9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41888" behindDoc="0" locked="0" layoutInCell="1" allowOverlap="1" wp14:anchorId="72D38A22" wp14:editId="386727AC">
                      <wp:simplePos x="0" y="0"/>
                      <wp:positionH relativeFrom="column">
                        <wp:posOffset>891540</wp:posOffset>
                      </wp:positionH>
                      <wp:positionV relativeFrom="paragraph">
                        <wp:posOffset>144145</wp:posOffset>
                      </wp:positionV>
                      <wp:extent cx="114300" cy="114300"/>
                      <wp:effectExtent l="5715" t="10795" r="13335" b="8255"/>
                      <wp:wrapNone/>
                      <wp:docPr id="301" name="Oval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5AFD394" id="Oval 326" o:spid="_x0000_s1026" style="position:absolute;margin-left:70.2pt;margin-top:11.35pt;width:9pt;height:9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40864" behindDoc="0" locked="0" layoutInCell="1" allowOverlap="1" wp14:anchorId="6869CBEC" wp14:editId="3DC0FFCA">
                      <wp:simplePos x="0" y="0"/>
                      <wp:positionH relativeFrom="column">
                        <wp:posOffset>549275</wp:posOffset>
                      </wp:positionH>
                      <wp:positionV relativeFrom="paragraph">
                        <wp:posOffset>144145</wp:posOffset>
                      </wp:positionV>
                      <wp:extent cx="114300" cy="114300"/>
                      <wp:effectExtent l="6350" t="10795" r="12700" b="8255"/>
                      <wp:wrapNone/>
                      <wp:docPr id="300" name="Oval 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07FA8F4" id="Oval 325" o:spid="_x0000_s1026" style="position:absolute;margin-left:43.25pt;margin-top:11.35pt;width:9pt;height:9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"/>
                  </w:pict>
                </mc:Fallback>
              </mc:AlternateContent>
            </w:r>
            <w:r>
              <w:rPr>
                <w:noProof/>
                <w:lang w:val="en-IN" w:eastAsia="en-IN"/>
              </w:rPr>
              <mc:AlternateContent>
                <mc:Choice Requires="wps">
                  <w:drawing>
                    <wp:anchor distT="0" distB="0" distL="114300" distR="114300" simplePos="0" relativeHeight="251939840" behindDoc="0" locked="0" layoutInCell="1" allowOverlap="1" wp14:anchorId="3021C72B" wp14:editId="1AE28DD9">
                      <wp:simplePos x="0" y="0"/>
                      <wp:positionH relativeFrom="column">
                        <wp:posOffset>136525</wp:posOffset>
                      </wp:positionH>
                      <wp:positionV relativeFrom="paragraph">
                        <wp:posOffset>147320</wp:posOffset>
                      </wp:positionV>
                      <wp:extent cx="114300" cy="114300"/>
                      <wp:effectExtent l="12700" t="13970" r="6350" b="5080"/>
                      <wp:wrapNone/>
                      <wp:docPr id="299" name="Oval 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08B78E1" id="Oval 324" o:spid="_x0000_s1026" style="position:absolute;margin-left:10.75pt;margin-top:11.6pt;width:9pt;height:9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"/>
                  </w:pict>
                </mc:Fallback>
              </mc:AlternateContent>
            </w:r>
          </w:p>
        </w:tc>
      </w:tr>
      <w:tr w:rsidR="00007A14" w:rsidTr="00007A14">
        <w:trPr>
          <w:trHeight w:val="485"/>
        </w:trPr>
        <w:tc>
          <w:tcPr>
            <w:tcW w:w="4825" w:type="dxa"/>
          </w:tcPr>
          <w:p w:rsidR="00007A14" w:rsidRDefault="00007A14" w:rsidP="00007A14">
            <w:r>
              <w:t>16. Kulturelle Unterschiede des Partners (z.B. Mentalität)</w:t>
            </w:r>
          </w:p>
        </w:tc>
        <w:tc>
          <w:tcPr>
            <w:tcW w:w="3957" w:type="dxa"/>
            <w:gridSpan w:val="8"/>
          </w:tcPr>
          <w:p w:rsidR="00007A14" w:rsidRDefault="00007A14" w:rsidP="00007A14">
            <w:r>
              <w:rPr>
                <w:noProof/>
                <w:lang w:val="en-IN" w:eastAsia="en-IN"/>
              </w:rPr>
              <mc:AlternateContent>
                <mc:Choice Requires="wps">
                  <w:drawing>
                    <wp:anchor distT="0" distB="0" distL="114300" distR="114300" simplePos="0" relativeHeight="251955200" behindDoc="0" locked="0" layoutInCell="1" allowOverlap="1" wp14:anchorId="00686D6A" wp14:editId="413A3C19">
                      <wp:simplePos x="0" y="0"/>
                      <wp:positionH relativeFrom="column">
                        <wp:posOffset>2149475</wp:posOffset>
                      </wp:positionH>
                      <wp:positionV relativeFrom="paragraph">
                        <wp:posOffset>147320</wp:posOffset>
                      </wp:positionV>
                      <wp:extent cx="114300" cy="114300"/>
                      <wp:effectExtent l="6350" t="13970" r="12700" b="5080"/>
                      <wp:wrapNone/>
                      <wp:docPr id="298" name="Oval 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C2632A5" id="Oval 339" o:spid="_x0000_s1026" style="position:absolute;margin-left:169.25pt;margin-top:11.6pt;width:9pt;height:9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54176" behindDoc="0" locked="0" layoutInCell="1" allowOverlap="1" wp14:anchorId="72205496" wp14:editId="5D59EDFC">
                      <wp:simplePos x="0" y="0"/>
                      <wp:positionH relativeFrom="column">
                        <wp:posOffset>1865630</wp:posOffset>
                      </wp:positionH>
                      <wp:positionV relativeFrom="paragraph">
                        <wp:posOffset>144145</wp:posOffset>
                      </wp:positionV>
                      <wp:extent cx="114300" cy="114300"/>
                      <wp:effectExtent l="8255" t="10795" r="10795" b="8255"/>
                      <wp:wrapNone/>
                      <wp:docPr id="297" name="Oval 3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9DA5E09" id="Oval 338" o:spid="_x0000_s1026" style="position:absolute;margin-left:146.9pt;margin-top:11.35pt;width:9pt;height:9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"/>
                  </w:pict>
                </mc:Fallback>
              </mc:AlternateContent>
            </w:r>
            <w:r>
              <w:rPr>
                <w:noProof/>
                <w:lang w:val="en-IN" w:eastAsia="en-IN"/>
              </w:rPr>
              <mc:AlternateContent>
                <mc:Choice Requires="wps">
                  <w:drawing>
                    <wp:anchor distT="0" distB="0" distL="114300" distR="114300" simplePos="0" relativeHeight="251953152" behindDoc="0" locked="0" layoutInCell="1" allowOverlap="1" wp14:anchorId="5E0BC12D" wp14:editId="03FEB305">
                      <wp:simplePos x="0" y="0"/>
                      <wp:positionH relativeFrom="column">
                        <wp:posOffset>1631950</wp:posOffset>
                      </wp:positionH>
                      <wp:positionV relativeFrom="paragraph">
                        <wp:posOffset>147320</wp:posOffset>
                      </wp:positionV>
                      <wp:extent cx="114300" cy="114300"/>
                      <wp:effectExtent l="12700" t="13970" r="6350" b="5080"/>
                      <wp:wrapNone/>
                      <wp:docPr id="296" name="Oval 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61AC01F" id="Oval 337" o:spid="_x0000_s1026" style="position:absolute;margin-left:128.5pt;margin-top:11.6pt;width:9pt;height:9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"/>
                  </w:pict>
                </mc:Fallback>
              </mc:AlternateContent>
            </w:r>
            <w:r>
              <w:rPr>
                <w:noProof/>
                <w:lang w:val="en-IN" w:eastAsia="en-IN"/>
              </w:rPr>
              <mc:AlternateContent>
                <mc:Choice Requires="wps">
                  <w:drawing>
                    <wp:anchor distT="0" distB="0" distL="114300" distR="114300" simplePos="0" relativeHeight="251952128" behindDoc="0" locked="0" layoutInCell="1" allowOverlap="1" wp14:anchorId="5D2667DC" wp14:editId="256B40BC">
                      <wp:simplePos x="0" y="0"/>
                      <wp:positionH relativeFrom="column">
                        <wp:posOffset>1349375</wp:posOffset>
                      </wp:positionH>
                      <wp:positionV relativeFrom="paragraph">
                        <wp:posOffset>144145</wp:posOffset>
                      </wp:positionV>
                      <wp:extent cx="114300" cy="114300"/>
                      <wp:effectExtent l="6350" t="10795" r="12700" b="8255"/>
                      <wp:wrapNone/>
                      <wp:docPr id="295" name="Oval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8EFF5E2" id="Oval 336" o:spid="_x0000_s1026" style="position:absolute;margin-left:106.25pt;margin-top:11.35pt;width:9pt;height:9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51104" behindDoc="0" locked="0" layoutInCell="1" allowOverlap="1" wp14:anchorId="1E9F2FA9" wp14:editId="5BF4252F">
                      <wp:simplePos x="0" y="0"/>
                      <wp:positionH relativeFrom="column">
                        <wp:posOffset>1120775</wp:posOffset>
                      </wp:positionH>
                      <wp:positionV relativeFrom="paragraph">
                        <wp:posOffset>147320</wp:posOffset>
                      </wp:positionV>
                      <wp:extent cx="114300" cy="114300"/>
                      <wp:effectExtent l="6350" t="13970" r="12700" b="5080"/>
                      <wp:wrapNone/>
                      <wp:docPr id="294" name="Oval 3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501FDF2" id="Oval 335" o:spid="_x0000_s1026" style="position:absolute;margin-left:88.25pt;margin-top:11.6pt;width:9pt;height:9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50080" behindDoc="0" locked="0" layoutInCell="1" allowOverlap="1" wp14:anchorId="40435E28" wp14:editId="737FF573">
                      <wp:simplePos x="0" y="0"/>
                      <wp:positionH relativeFrom="column">
                        <wp:posOffset>892175</wp:posOffset>
                      </wp:positionH>
                      <wp:positionV relativeFrom="paragraph">
                        <wp:posOffset>144145</wp:posOffset>
                      </wp:positionV>
                      <wp:extent cx="114300" cy="114300"/>
                      <wp:effectExtent l="6350" t="10795" r="12700" b="8255"/>
                      <wp:wrapNone/>
                      <wp:docPr id="293" name="Oval 3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9F21153" id="Oval 334" o:spid="_x0000_s1026" style="position:absolute;margin-left:70.25pt;margin-top:11.35pt;width:9pt;height:9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49056" behindDoc="0" locked="0" layoutInCell="1" allowOverlap="1" wp14:anchorId="0EF84394" wp14:editId="65452F8C">
                      <wp:simplePos x="0" y="0"/>
                      <wp:positionH relativeFrom="column">
                        <wp:posOffset>549275</wp:posOffset>
                      </wp:positionH>
                      <wp:positionV relativeFrom="paragraph">
                        <wp:posOffset>144145</wp:posOffset>
                      </wp:positionV>
                      <wp:extent cx="114300" cy="114300"/>
                      <wp:effectExtent l="6350" t="10795" r="12700" b="8255"/>
                      <wp:wrapNone/>
                      <wp:docPr id="292" name="Oval 3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18AA561" id="Oval 333" o:spid="_x0000_s1026" style="position:absolute;margin-left:43.25pt;margin-top:11.35pt;width:9pt;height:9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"/>
                  </w:pict>
                </mc:Fallback>
              </mc:AlternateContent>
            </w:r>
            <w:r>
              <w:rPr>
                <w:noProof/>
                <w:lang w:val="en-IN" w:eastAsia="en-IN"/>
              </w:rPr>
              <mc:AlternateContent>
                <mc:Choice Requires="wps">
                  <w:drawing>
                    <wp:anchor distT="0" distB="0" distL="114300" distR="114300" simplePos="0" relativeHeight="251948032" behindDoc="0" locked="0" layoutInCell="1" allowOverlap="1" wp14:anchorId="2A3E0333" wp14:editId="280D803D">
                      <wp:simplePos x="0" y="0"/>
                      <wp:positionH relativeFrom="column">
                        <wp:posOffset>136525</wp:posOffset>
                      </wp:positionH>
                      <wp:positionV relativeFrom="paragraph">
                        <wp:posOffset>144145</wp:posOffset>
                      </wp:positionV>
                      <wp:extent cx="114300" cy="114300"/>
                      <wp:effectExtent l="12700" t="10795" r="6350" b="8255"/>
                      <wp:wrapNone/>
                      <wp:docPr id="291" name="Oval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5302CC9" id="Oval 332" o:spid="_x0000_s1026" style="position:absolute;margin-left:10.75pt;margin-top:11.35pt;width:9pt;height:9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"/>
                  </w:pict>
                </mc:Fallback>
              </mc:AlternateContent>
            </w:r>
          </w:p>
        </w:tc>
      </w:tr>
      <w:tr w:rsidR="00007A14" w:rsidTr="00007A14">
        <w:trPr>
          <w:trHeight w:val="326"/>
        </w:trPr>
        <w:tc>
          <w:tcPr>
            <w:tcW w:w="4825" w:type="dxa"/>
          </w:tcPr>
          <w:p w:rsidR="00007A14" w:rsidRDefault="00007A14" w:rsidP="00007A14">
            <w:r w:rsidRPr="001C3D8F">
              <w:t>17.</w:t>
            </w:r>
            <w:r>
              <w:t xml:space="preserve"> Persönlichkeit der Führungskräfte</w:t>
            </w:r>
          </w:p>
        </w:tc>
        <w:tc>
          <w:tcPr>
            <w:tcW w:w="3957" w:type="dxa"/>
            <w:gridSpan w:val="8"/>
          </w:tcPr>
          <w:p w:rsidR="00007A14" w:rsidRDefault="00007A14" w:rsidP="00007A14">
            <w:pPr>
              <w:rPr>
                <w:noProof/>
              </w:rPr>
            </w:pPr>
            <w:r>
              <w:rPr>
                <w:noProof/>
                <w:lang w:val="en-IN" w:eastAsia="en-IN"/>
              </w:rPr>
              <mc:AlternateContent>
                <mc:Choice Requires="wps">
                  <w:drawing>
                    <wp:anchor distT="0" distB="0" distL="114300" distR="114300" simplePos="0" relativeHeight="252050432" behindDoc="0" locked="0" layoutInCell="1" allowOverlap="1" wp14:anchorId="28FD6D4B" wp14:editId="1D569484">
                      <wp:simplePos x="0" y="0"/>
                      <wp:positionH relativeFrom="column">
                        <wp:posOffset>2149475</wp:posOffset>
                      </wp:positionH>
                      <wp:positionV relativeFrom="paragraph">
                        <wp:posOffset>33020</wp:posOffset>
                      </wp:positionV>
                      <wp:extent cx="114300" cy="114300"/>
                      <wp:effectExtent l="6350" t="13970" r="12700" b="5080"/>
                      <wp:wrapNone/>
                      <wp:docPr id="290" name="Oval 4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148896D" id="Oval 487" o:spid="_x0000_s1026" style="position:absolute;margin-left:169.25pt;margin-top:2.6pt;width:9pt;height:9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49408" behindDoc="0" locked="0" layoutInCell="1" allowOverlap="1" wp14:anchorId="1D8C3D42" wp14:editId="2816D463">
                      <wp:simplePos x="0" y="0"/>
                      <wp:positionH relativeFrom="column">
                        <wp:posOffset>1865630</wp:posOffset>
                      </wp:positionH>
                      <wp:positionV relativeFrom="paragraph">
                        <wp:posOffset>33020</wp:posOffset>
                      </wp:positionV>
                      <wp:extent cx="114300" cy="114300"/>
                      <wp:effectExtent l="8255" t="13970" r="10795" b="5080"/>
                      <wp:wrapNone/>
                      <wp:docPr id="289" name="Oval 4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23A363D" id="Oval 486" o:spid="_x0000_s1026" style="position:absolute;margin-left:146.9pt;margin-top:2.6pt;width:9pt;height:9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48384" behindDoc="0" locked="0" layoutInCell="1" allowOverlap="1" wp14:anchorId="0EDE916A" wp14:editId="0B7D52DF">
                      <wp:simplePos x="0" y="0"/>
                      <wp:positionH relativeFrom="column">
                        <wp:posOffset>1631950</wp:posOffset>
                      </wp:positionH>
                      <wp:positionV relativeFrom="paragraph">
                        <wp:posOffset>33020</wp:posOffset>
                      </wp:positionV>
                      <wp:extent cx="114300" cy="114300"/>
                      <wp:effectExtent l="12700" t="13970" r="6350" b="5080"/>
                      <wp:wrapNone/>
                      <wp:docPr id="288" name="Oval 4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F548583" id="Oval 485" o:spid="_x0000_s1026" style="position:absolute;margin-left:128.5pt;margin-top:2.6pt;width:9pt;height:9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2047360" behindDoc="0" locked="0" layoutInCell="1" allowOverlap="1" wp14:anchorId="61E0F3CD" wp14:editId="0DF5E18F">
                      <wp:simplePos x="0" y="0"/>
                      <wp:positionH relativeFrom="column">
                        <wp:posOffset>1349375</wp:posOffset>
                      </wp:positionH>
                      <wp:positionV relativeFrom="paragraph">
                        <wp:posOffset>33020</wp:posOffset>
                      </wp:positionV>
                      <wp:extent cx="114300" cy="114300"/>
                      <wp:effectExtent l="6350" t="13970" r="12700" b="5080"/>
                      <wp:wrapNone/>
                      <wp:docPr id="287" name="Oval 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C635D4C" id="Oval 484" o:spid="_x0000_s1026" style="position:absolute;margin-left:106.25pt;margin-top:2.6pt;width:9pt;height:9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46336" behindDoc="0" locked="0" layoutInCell="1" allowOverlap="1" wp14:anchorId="2CDAD583" wp14:editId="623DBCA8">
                      <wp:simplePos x="0" y="0"/>
                      <wp:positionH relativeFrom="column">
                        <wp:posOffset>1120140</wp:posOffset>
                      </wp:positionH>
                      <wp:positionV relativeFrom="paragraph">
                        <wp:posOffset>33020</wp:posOffset>
                      </wp:positionV>
                      <wp:extent cx="114300" cy="114300"/>
                      <wp:effectExtent l="5715" t="13970" r="13335" b="5080"/>
                      <wp:wrapNone/>
                      <wp:docPr id="286" name="Oval 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F11E3E9" id="Oval 483" o:spid="_x0000_s1026" style="position:absolute;margin-left:88.2pt;margin-top:2.6pt;width:9pt;height:9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45312" behindDoc="0" locked="0" layoutInCell="1" allowOverlap="1" wp14:anchorId="757B7077" wp14:editId="1B96739A">
                      <wp:simplePos x="0" y="0"/>
                      <wp:positionH relativeFrom="column">
                        <wp:posOffset>891540</wp:posOffset>
                      </wp:positionH>
                      <wp:positionV relativeFrom="paragraph">
                        <wp:posOffset>33020</wp:posOffset>
                      </wp:positionV>
                      <wp:extent cx="114300" cy="114300"/>
                      <wp:effectExtent l="5715" t="13970" r="13335" b="5080"/>
                      <wp:wrapNone/>
                      <wp:docPr id="285" name="Oval 4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C6123A2" id="Oval 482" o:spid="_x0000_s1026" style="position:absolute;margin-left:70.2pt;margin-top:2.6pt;width:9pt;height:9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44288" behindDoc="0" locked="0" layoutInCell="1" allowOverlap="1" wp14:anchorId="75DDA3D9" wp14:editId="52E3B1EB">
                      <wp:simplePos x="0" y="0"/>
                      <wp:positionH relativeFrom="column">
                        <wp:posOffset>549275</wp:posOffset>
                      </wp:positionH>
                      <wp:positionV relativeFrom="paragraph">
                        <wp:posOffset>33020</wp:posOffset>
                      </wp:positionV>
                      <wp:extent cx="114300" cy="114300"/>
                      <wp:effectExtent l="6350" t="13970" r="12700" b="5080"/>
                      <wp:wrapNone/>
                      <wp:docPr id="284" name="Oval 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F5F06F7" id="Oval 481" o:spid="_x0000_s1026" style="position:absolute;margin-left:43.25pt;margin-top:2.6pt;width:9pt;height:9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"/>
                  </w:pict>
                </mc:Fallback>
              </mc:AlternateContent>
            </w:r>
            <w:r>
              <w:rPr>
                <w:noProof/>
                <w:lang w:val="en-IN" w:eastAsia="en-IN"/>
              </w:rPr>
              <mc:AlternateContent>
                <mc:Choice Requires="wps">
                  <w:drawing>
                    <wp:anchor distT="0" distB="0" distL="114300" distR="114300" simplePos="0" relativeHeight="252043264" behindDoc="0" locked="0" layoutInCell="1" allowOverlap="1" wp14:anchorId="042D6868" wp14:editId="5D0AFDB3">
                      <wp:simplePos x="0" y="0"/>
                      <wp:positionH relativeFrom="column">
                        <wp:posOffset>136525</wp:posOffset>
                      </wp:positionH>
                      <wp:positionV relativeFrom="paragraph">
                        <wp:posOffset>33020</wp:posOffset>
                      </wp:positionV>
                      <wp:extent cx="114300" cy="114300"/>
                      <wp:effectExtent l="12700" t="13970" r="6350" b="5080"/>
                      <wp:wrapNone/>
                      <wp:docPr id="283" name="Oval 4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AE553FB" id="Oval 480" o:spid="_x0000_s1026" style="position:absolute;margin-left:10.75pt;margin-top:2.6pt;width:9pt;height:9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"/>
                  </w:pict>
                </mc:Fallback>
              </mc:AlternateContent>
            </w:r>
          </w:p>
        </w:tc>
      </w:tr>
      <w:tr w:rsidR="00007A14" w:rsidTr="00007A14">
        <w:trPr>
          <w:trHeight w:val="787"/>
        </w:trPr>
        <w:tc>
          <w:tcPr>
            <w:tcW w:w="8782" w:type="dxa"/>
            <w:gridSpan w:val="9"/>
            <w:shd w:val="clear" w:color="auto" w:fill="E0E0E0"/>
          </w:tcPr>
          <w:p w:rsidR="00007A14" w:rsidRDefault="00007A14" w:rsidP="00007A14">
            <w:pPr>
              <w:shd w:val="clear" w:color="auto" w:fill="E0E0E0"/>
            </w:pPr>
          </w:p>
          <w:p w:rsidR="00007A14" w:rsidRDefault="00007A14" w:rsidP="00007A14">
            <w:pPr>
              <w:shd w:val="clear" w:color="auto" w:fill="E0E0E0"/>
            </w:pPr>
            <w:r>
              <w:t>18. Andere, z.B.__________________________________________________________</w:t>
            </w:r>
          </w:p>
          <w:p w:rsidR="00007A14" w:rsidRDefault="00007A14" w:rsidP="00007A14">
            <w:pPr>
              <w:shd w:val="clear" w:color="auto" w:fill="E0E0E0"/>
              <w:tabs>
                <w:tab w:val="left" w:pos="5341"/>
              </w:tabs>
            </w:pPr>
            <w:r>
              <w:tab/>
            </w:r>
          </w:p>
          <w:p w:rsidR="00007A14" w:rsidRDefault="00007A14" w:rsidP="00007A14">
            <w:pPr>
              <w:shd w:val="clear" w:color="auto" w:fill="E0E0E0"/>
            </w:pPr>
            <w:r>
              <w:t>_______________________________________________________________________</w:t>
            </w:r>
          </w:p>
          <w:p w:rsidR="00007A14" w:rsidRDefault="00007A14" w:rsidP="00007A14">
            <w:pPr>
              <w:shd w:val="clear" w:color="auto" w:fill="E0E0E0"/>
            </w:pPr>
          </w:p>
          <w:p w:rsidR="00007A14" w:rsidRDefault="00007A14" w:rsidP="00007A14">
            <w:pPr>
              <w:ind w:left="360"/>
            </w:pPr>
          </w:p>
        </w:tc>
      </w:tr>
    </w:tbl>
    <w:p w:rsidR="00007A14" w:rsidRDefault="00007A14" w:rsidP="00007A14">
      <w:pPr>
        <w:rPr>
          <w:b/>
          <w:i/>
        </w:rPr>
      </w:pPr>
    </w:p>
    <w:p w:rsidR="00007A14" w:rsidRDefault="00007A14" w:rsidP="00007A14">
      <w:pPr>
        <w:rPr>
          <w:b/>
          <w:i/>
        </w:rPr>
      </w:pPr>
      <w:r>
        <w:rPr>
          <w:b/>
          <w:i/>
        </w:rPr>
        <w:t xml:space="preserve">9. </w:t>
      </w:r>
      <w:r w:rsidRPr="0067581B">
        <w:rPr>
          <w:b/>
          <w:i/>
        </w:rPr>
        <w:t>Fragen zu</w:t>
      </w:r>
      <w:r w:rsidRPr="007C1F62">
        <w:rPr>
          <w:b/>
          <w:i/>
        </w:rPr>
        <w:t xml:space="preserve"> </w:t>
      </w:r>
      <w:r>
        <w:rPr>
          <w:b/>
          <w:i/>
        </w:rPr>
        <w:t>Erfahrungen bei deutsch-</w:t>
      </w:r>
      <w:r w:rsidRPr="0067581B">
        <w:rPr>
          <w:b/>
          <w:i/>
        </w:rPr>
        <w:t>russis</w:t>
      </w:r>
      <w:r>
        <w:rPr>
          <w:b/>
          <w:i/>
        </w:rPr>
        <w:t>chen Joint Ventures</w:t>
      </w:r>
    </w:p>
    <w:p w:rsidR="00007A14" w:rsidRDefault="00007A14" w:rsidP="00007A14">
      <w:pPr>
        <w:ind w:left="360"/>
        <w:rPr>
          <w:b/>
          <w:i/>
        </w:rPr>
      </w:pPr>
    </w:p>
    <w:p w:rsidR="00007A14" w:rsidRDefault="00007A14" w:rsidP="00007A14">
      <w:pPr>
        <w:ind w:left="360"/>
      </w:pPr>
      <w:r>
        <w:t xml:space="preserve">9.1. </w:t>
      </w:r>
      <w:r w:rsidRPr="006A24CB">
        <w:t>In welchem Stadium befindet sich Ihr Joint Venture?</w:t>
      </w:r>
    </w:p>
    <w:p w:rsidR="00007A14" w:rsidRPr="00123BAB" w:rsidRDefault="00007A14" w:rsidP="00007A14"/>
    <w:p w:rsidR="00007A14" w:rsidRPr="006A24CB" w:rsidRDefault="00007A14" w:rsidP="00007A14">
      <w:r>
        <w:rPr>
          <w:noProof/>
          <w:lang w:val="en-IN" w:eastAsia="en-IN"/>
        </w:rPr>
        <mc:AlternateContent>
          <mc:Choice Requires="wps">
            <w:drawing>
              <wp:anchor distT="0" distB="0" distL="114300" distR="114300" simplePos="0" relativeHeight="252036096" behindDoc="0" locked="0" layoutInCell="1" allowOverlap="1" wp14:anchorId="09B3A468" wp14:editId="4BB6DE3B">
                <wp:simplePos x="0" y="0"/>
                <wp:positionH relativeFrom="column">
                  <wp:posOffset>5029200</wp:posOffset>
                </wp:positionH>
                <wp:positionV relativeFrom="paragraph">
                  <wp:posOffset>18415</wp:posOffset>
                </wp:positionV>
                <wp:extent cx="228600" cy="113665"/>
                <wp:effectExtent l="9525" t="8890" r="9525" b="10795"/>
                <wp:wrapNone/>
                <wp:docPr id="282" name="Rectangle 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E483D8E" id="Rectangle 473" o:spid="_x0000_s1026" style="position:absolute;margin-left:396pt;margin-top:1.45pt;width:18pt;height:8.9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"/>
            </w:pict>
          </mc:Fallback>
        </mc:AlternateContent>
      </w:r>
      <w:r>
        <w:rPr>
          <w:noProof/>
          <w:lang w:val="en-IN" w:eastAsia="en-IN"/>
        </w:rPr>
        <mc:AlternateContent>
          <mc:Choice Requires="wps">
            <w:drawing>
              <wp:anchor distT="0" distB="0" distL="114300" distR="114300" simplePos="0" relativeHeight="252033024" behindDoc="0" locked="0" layoutInCell="1" allowOverlap="1" wp14:anchorId="41785CF8" wp14:editId="41936046">
                <wp:simplePos x="0" y="0"/>
                <wp:positionH relativeFrom="column">
                  <wp:posOffset>2628900</wp:posOffset>
                </wp:positionH>
                <wp:positionV relativeFrom="paragraph">
                  <wp:posOffset>18415</wp:posOffset>
                </wp:positionV>
                <wp:extent cx="228600" cy="113665"/>
                <wp:effectExtent l="9525" t="8890" r="9525" b="10795"/>
                <wp:wrapNone/>
                <wp:docPr id="281" name="Rectangle 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0C3AFD7" id="Rectangle 470" o:spid="_x0000_s1026" style="position:absolute;margin-left:207pt;margin-top:1.45pt;width:18pt;height:8.9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"/>
            </w:pict>
          </mc:Fallback>
        </mc:AlternateContent>
      </w:r>
      <w:r w:rsidRPr="006A24CB">
        <w:t xml:space="preserve">          a. Initiierungsphase                   </w:t>
      </w:r>
      <w:r>
        <w:t xml:space="preserve">                               d. Betriebs</w:t>
      </w:r>
      <w:r w:rsidRPr="006A24CB">
        <w:t>phase</w:t>
      </w:r>
    </w:p>
    <w:p w:rsidR="00007A14" w:rsidRPr="006A24CB" w:rsidRDefault="00007A14" w:rsidP="00007A14">
      <w:pPr>
        <w:tabs>
          <w:tab w:val="left" w:pos="4140"/>
          <w:tab w:val="left" w:pos="4500"/>
        </w:tabs>
      </w:pPr>
      <w:r>
        <w:rPr>
          <w:noProof/>
          <w:lang w:val="en-IN" w:eastAsia="en-IN"/>
        </w:rPr>
        <mc:AlternateContent>
          <mc:Choice Requires="wps">
            <w:drawing>
              <wp:anchor distT="0" distB="0" distL="114300" distR="114300" simplePos="0" relativeHeight="252032000" behindDoc="0" locked="0" layoutInCell="1" allowOverlap="1" wp14:anchorId="4DE13086" wp14:editId="530F6F60">
                <wp:simplePos x="0" y="0"/>
                <wp:positionH relativeFrom="column">
                  <wp:posOffset>2628900</wp:posOffset>
                </wp:positionH>
                <wp:positionV relativeFrom="paragraph">
                  <wp:posOffset>38735</wp:posOffset>
                </wp:positionV>
                <wp:extent cx="228600" cy="113665"/>
                <wp:effectExtent l="9525" t="10160" r="9525" b="9525"/>
                <wp:wrapNone/>
                <wp:docPr id="280"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09F70A4" id="Rectangle 469" o:spid="_x0000_s1026" style="position:absolute;margin-left:207pt;margin-top:3.05pt;width:18pt;height:8.9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"/>
            </w:pict>
          </mc:Fallback>
        </mc:AlternateContent>
      </w:r>
      <w:r>
        <w:rPr>
          <w:noProof/>
          <w:lang w:val="en-IN" w:eastAsia="en-IN"/>
        </w:rPr>
        <mc:AlternateContent>
          <mc:Choice Requires="wps">
            <w:drawing>
              <wp:anchor distT="0" distB="0" distL="114300" distR="114300" simplePos="0" relativeHeight="252034048" behindDoc="0" locked="0" layoutInCell="1" allowOverlap="1" wp14:anchorId="1230A8E5" wp14:editId="6FCC05B2">
                <wp:simplePos x="0" y="0"/>
                <wp:positionH relativeFrom="column">
                  <wp:posOffset>5029200</wp:posOffset>
                </wp:positionH>
                <wp:positionV relativeFrom="paragraph">
                  <wp:posOffset>38735</wp:posOffset>
                </wp:positionV>
                <wp:extent cx="228600" cy="113665"/>
                <wp:effectExtent l="9525" t="10160" r="9525" b="9525"/>
                <wp:wrapNone/>
                <wp:docPr id="279" name="Rectangle 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69D1760" id="Rectangle 471" o:spid="_x0000_s1026" style="position:absolute;margin-left:396pt;margin-top:3.05pt;width:18pt;height:8.9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"/>
            </w:pict>
          </mc:Fallback>
        </mc:AlternateContent>
      </w:r>
      <w:r>
        <w:t xml:space="preserve">          b. Verhandlungsphase</w:t>
      </w:r>
      <w:r w:rsidRPr="006A24CB">
        <w:t xml:space="preserve">                      </w:t>
      </w:r>
      <w:r>
        <w:t xml:space="preserve">                        e. End</w:t>
      </w:r>
      <w:r w:rsidRPr="006A24CB">
        <w:t>phase</w:t>
      </w:r>
    </w:p>
    <w:p w:rsidR="00007A14" w:rsidRDefault="00007A14" w:rsidP="00007A14">
      <w:pPr>
        <w:ind w:left="360"/>
      </w:pPr>
      <w:r>
        <w:rPr>
          <w:noProof/>
          <w:lang w:val="en-IN" w:eastAsia="en-IN"/>
        </w:rPr>
        <mc:AlternateContent>
          <mc:Choice Requires="wps">
            <w:drawing>
              <wp:anchor distT="0" distB="0" distL="114300" distR="114300" simplePos="0" relativeHeight="252035072" behindDoc="0" locked="0" layoutInCell="1" allowOverlap="1" wp14:anchorId="010379D3" wp14:editId="7D654660">
                <wp:simplePos x="0" y="0"/>
                <wp:positionH relativeFrom="column">
                  <wp:posOffset>2628900</wp:posOffset>
                </wp:positionH>
                <wp:positionV relativeFrom="paragraph">
                  <wp:posOffset>53975</wp:posOffset>
                </wp:positionV>
                <wp:extent cx="228600" cy="113665"/>
                <wp:effectExtent l="9525" t="6350" r="9525" b="13335"/>
                <wp:wrapNone/>
                <wp:docPr id="278" name="Rectangle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6689B8A" id="Rectangle 472" o:spid="_x0000_s1026" style="position:absolute;margin-left:207pt;margin-top:4.25pt;width:18pt;height:8.9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NPVIgIAAD8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"/>
            </w:pict>
          </mc:Fallback>
        </mc:AlternateContent>
      </w:r>
      <w:r>
        <w:t xml:space="preserve">    c. Implementierungsphase</w:t>
      </w:r>
    </w:p>
    <w:p w:rsidR="00007A14" w:rsidRDefault="00007A14" w:rsidP="00007A14">
      <w:pPr>
        <w:ind w:left="360"/>
      </w:pPr>
    </w:p>
    <w:p w:rsidR="00007A14" w:rsidRPr="00D665A3" w:rsidRDefault="00007A14" w:rsidP="00007A14">
      <w:pPr>
        <w:ind w:left="284" w:hanging="284"/>
      </w:pPr>
      <w:r>
        <w:t xml:space="preserve">     </w:t>
      </w:r>
      <w:r w:rsidRPr="00D665A3">
        <w:t xml:space="preserve">Falls sich Ihr </w:t>
      </w:r>
      <w:r>
        <w:t>Joint Venture in der End</w:t>
      </w:r>
      <w:r w:rsidRPr="00D665A3">
        <w:t>phase befindet, nennen Sie bitte die Ursache der</w:t>
      </w:r>
      <w:r>
        <w:t xml:space="preserve"> Auflösung</w:t>
      </w:r>
    </w:p>
    <w:p w:rsidR="00007A14" w:rsidRPr="00D665A3" w:rsidRDefault="00007A14" w:rsidP="00007A14">
      <w:pPr>
        <w:ind w:left="714"/>
      </w:pPr>
    </w:p>
    <w:p w:rsidR="00007A14" w:rsidRPr="006174EE" w:rsidRDefault="00007A14" w:rsidP="00007A14">
      <w:pPr>
        <w:spacing w:line="480" w:lineRule="auto"/>
        <w:ind w:left="284"/>
      </w:pPr>
      <w:r w:rsidRPr="006174EE">
        <w:t>_____________________________________________________________________</w:t>
      </w:r>
      <w:r>
        <w:t>____</w:t>
      </w:r>
    </w:p>
    <w:p w:rsidR="00007A14" w:rsidRPr="006174EE" w:rsidRDefault="00007A14" w:rsidP="00007A14">
      <w:pPr>
        <w:spacing w:line="480" w:lineRule="auto"/>
        <w:ind w:left="360"/>
      </w:pPr>
      <w:r>
        <w:t>9.2.</w:t>
      </w:r>
      <w:r w:rsidRPr="006174EE">
        <w:t xml:space="preserve"> Mit welchen Schwierigkeiten waren Sie in den oben genannten Phasen konfrontiert?</w:t>
      </w:r>
    </w:p>
    <w:p w:rsidR="00007A14" w:rsidRPr="0051180E" w:rsidRDefault="00007A14" w:rsidP="0052104B">
      <w:pPr>
        <w:numPr>
          <w:ilvl w:val="0"/>
          <w:numId w:val="101"/>
        </w:numPr>
        <w:spacing w:line="480" w:lineRule="auto"/>
      </w:pPr>
      <w:r w:rsidRPr="0051180E">
        <w:t>Initii</w:t>
      </w:r>
      <w:r>
        <w:t>e</w:t>
      </w:r>
      <w:r w:rsidRPr="0051180E">
        <w:t>rungsphase________________________</w:t>
      </w:r>
      <w:r>
        <w:t>_______________________________</w:t>
      </w:r>
    </w:p>
    <w:p w:rsidR="00007A14" w:rsidRPr="0051180E" w:rsidRDefault="00007A14" w:rsidP="00007A14">
      <w:pPr>
        <w:spacing w:line="480" w:lineRule="auto"/>
        <w:ind w:left="360"/>
      </w:pPr>
      <w:r w:rsidRPr="0051180E">
        <w:t>________________________________________________________________________</w:t>
      </w:r>
      <w:r>
        <w:t>________________________________________________________________________</w:t>
      </w:r>
    </w:p>
    <w:p w:rsidR="00007A14" w:rsidRPr="0051180E" w:rsidRDefault="00007A14" w:rsidP="0052104B">
      <w:pPr>
        <w:numPr>
          <w:ilvl w:val="0"/>
          <w:numId w:val="101"/>
        </w:numPr>
        <w:spacing w:line="480" w:lineRule="auto"/>
        <w:ind w:left="426" w:firstLine="0"/>
      </w:pPr>
      <w:r w:rsidRPr="0051180E">
        <w:lastRenderedPageBreak/>
        <w:t>Verhandlungsphase_____________________________________________________________________________________________________________________________</w:t>
      </w:r>
      <w:r>
        <w:t>________________________________________________________________________</w:t>
      </w:r>
    </w:p>
    <w:p w:rsidR="00007A14" w:rsidRPr="0051180E" w:rsidRDefault="00007A14" w:rsidP="0052104B">
      <w:pPr>
        <w:numPr>
          <w:ilvl w:val="0"/>
          <w:numId w:val="101"/>
        </w:numPr>
        <w:spacing w:line="480" w:lineRule="auto"/>
        <w:ind w:left="426" w:hanging="66"/>
      </w:pPr>
      <w:r w:rsidRPr="0051180E">
        <w:t>Implementierungsphase__________________________________________________________________________________________________________________________</w:t>
      </w:r>
      <w:r>
        <w:t>________________________________________________________________________</w:t>
      </w:r>
    </w:p>
    <w:p w:rsidR="00007A14" w:rsidRPr="0051180E" w:rsidRDefault="00007A14" w:rsidP="0052104B">
      <w:pPr>
        <w:numPr>
          <w:ilvl w:val="0"/>
          <w:numId w:val="101"/>
        </w:numPr>
        <w:spacing w:line="480" w:lineRule="auto"/>
      </w:pPr>
      <w:r w:rsidRPr="0051180E">
        <w:t>Betriebsphase__________________________________________________________</w:t>
      </w:r>
    </w:p>
    <w:p w:rsidR="00007A14" w:rsidRPr="0051180E" w:rsidRDefault="00007A14" w:rsidP="00007A14">
      <w:pPr>
        <w:spacing w:line="480" w:lineRule="auto"/>
        <w:ind w:left="360"/>
      </w:pPr>
      <w:r w:rsidRPr="0051180E">
        <w:t>________________________________________________________________________</w:t>
      </w:r>
      <w:r>
        <w:t>________________________________________________________________________</w:t>
      </w:r>
    </w:p>
    <w:p w:rsidR="00007A14" w:rsidRPr="0051180E" w:rsidRDefault="00007A14" w:rsidP="0052104B">
      <w:pPr>
        <w:numPr>
          <w:ilvl w:val="0"/>
          <w:numId w:val="101"/>
        </w:numPr>
        <w:spacing w:line="480" w:lineRule="auto"/>
      </w:pPr>
      <w:r>
        <w:t>End</w:t>
      </w:r>
      <w:r w:rsidRPr="0051180E">
        <w:t>phase___________________________________________________</w:t>
      </w:r>
      <w:r>
        <w:t>_______</w:t>
      </w:r>
      <w:r w:rsidRPr="0051180E">
        <w:t>___</w:t>
      </w:r>
    </w:p>
    <w:p w:rsidR="00007A14" w:rsidRPr="000D06EA" w:rsidRDefault="00007A14" w:rsidP="00007A14">
      <w:pPr>
        <w:spacing w:line="480" w:lineRule="auto"/>
        <w:ind w:left="360"/>
      </w:pPr>
      <w:r w:rsidRPr="0051180E">
        <w:t>________________________________________________________________________</w:t>
      </w:r>
      <w:r>
        <w:t>________________________________________________________________________</w:t>
      </w:r>
    </w:p>
    <w:p w:rsidR="00007A14" w:rsidRDefault="00007A14" w:rsidP="00007A14">
      <w:pPr>
        <w:ind w:left="709" w:hanging="352"/>
      </w:pPr>
      <w:r>
        <w:t xml:space="preserve">9.3. </w:t>
      </w:r>
      <w:r w:rsidRPr="00847100">
        <w:t>Welche Faktoren sind wichtig bei der Realisierung der oben genannten Phasen für den Erfolg des Joint Ventures?</w:t>
      </w:r>
    </w:p>
    <w:p w:rsidR="00007A14" w:rsidRPr="00847100" w:rsidRDefault="00007A14" w:rsidP="00007A14">
      <w:pPr>
        <w:ind w:left="709" w:hanging="352"/>
      </w:pPr>
    </w:p>
    <w:p w:rsidR="00007A14" w:rsidRPr="007D4BE7" w:rsidRDefault="00007A14" w:rsidP="0052104B">
      <w:pPr>
        <w:numPr>
          <w:ilvl w:val="0"/>
          <w:numId w:val="102"/>
        </w:numPr>
        <w:spacing w:line="480" w:lineRule="auto"/>
      </w:pPr>
      <w:r w:rsidRPr="007D4BE7">
        <w:t>Initii</w:t>
      </w:r>
      <w:r>
        <w:t>e</w:t>
      </w:r>
      <w:r w:rsidRPr="007D4BE7">
        <w:t>rungsphase________________________</w:t>
      </w:r>
      <w:r>
        <w:t>_______________________________</w:t>
      </w:r>
    </w:p>
    <w:p w:rsidR="00007A14" w:rsidRPr="007D4BE7" w:rsidRDefault="00007A14" w:rsidP="00007A14">
      <w:pPr>
        <w:spacing w:line="480" w:lineRule="auto"/>
        <w:ind w:left="360"/>
      </w:pPr>
      <w:r w:rsidRPr="007D4BE7">
        <w:t>________________________________________________________________________</w:t>
      </w:r>
      <w:r>
        <w:t>________________________________________________________________________</w:t>
      </w:r>
    </w:p>
    <w:p w:rsidR="00007A14" w:rsidRPr="00A27316" w:rsidRDefault="00007A14" w:rsidP="0052104B">
      <w:pPr>
        <w:pStyle w:val="ListParagraph"/>
        <w:numPr>
          <w:ilvl w:val="0"/>
          <w:numId w:val="102"/>
        </w:numPr>
        <w:suppressAutoHyphens w:val="0"/>
        <w:autoSpaceDN/>
        <w:spacing w:after="0" w:line="480" w:lineRule="auto"/>
        <w:contextualSpacing/>
        <w:textAlignment w:val="auto"/>
        <w:rPr>
          <w:sz w:val="24"/>
          <w:szCs w:val="24"/>
        </w:rPr>
      </w:pPr>
      <w:r w:rsidRPr="00A27316">
        <w:rPr>
          <w:sz w:val="24"/>
          <w:szCs w:val="24"/>
        </w:rPr>
        <w:t>Verhandlungsphase_____________________________________________________</w:t>
      </w:r>
    </w:p>
    <w:p w:rsidR="00007A14" w:rsidRPr="00A27316" w:rsidRDefault="00007A14" w:rsidP="00007A14">
      <w:pPr>
        <w:spacing w:line="480" w:lineRule="auto"/>
        <w:ind w:left="360"/>
      </w:pPr>
      <w:r w:rsidRPr="00A27316">
        <w:t>________________________________________________________________________________________________________________________________________________</w:t>
      </w:r>
    </w:p>
    <w:p w:rsidR="00007A14" w:rsidRPr="00A27316" w:rsidRDefault="00007A14" w:rsidP="0052104B">
      <w:pPr>
        <w:pStyle w:val="ListParagraph"/>
        <w:numPr>
          <w:ilvl w:val="0"/>
          <w:numId w:val="102"/>
        </w:numPr>
        <w:suppressAutoHyphens w:val="0"/>
        <w:autoSpaceDN/>
        <w:spacing w:after="0" w:line="480" w:lineRule="auto"/>
        <w:contextualSpacing/>
        <w:textAlignment w:val="auto"/>
        <w:rPr>
          <w:sz w:val="24"/>
          <w:szCs w:val="24"/>
        </w:rPr>
      </w:pPr>
      <w:r w:rsidRPr="00A27316">
        <w:rPr>
          <w:sz w:val="24"/>
          <w:szCs w:val="24"/>
        </w:rPr>
        <w:t>Implementierungsphase_________________________________________________</w:t>
      </w:r>
      <w:r w:rsidRPr="00A27316">
        <w:rPr>
          <w:sz w:val="24"/>
          <w:szCs w:val="24"/>
          <w:lang w:val="ru-RU"/>
        </w:rPr>
        <w:t>_</w:t>
      </w:r>
    </w:p>
    <w:p w:rsidR="00007A14" w:rsidRPr="00A27316" w:rsidRDefault="00007A14" w:rsidP="00007A14">
      <w:pPr>
        <w:spacing w:line="480" w:lineRule="auto"/>
        <w:ind w:left="360"/>
      </w:pPr>
      <w:r w:rsidRPr="00A27316">
        <w:t>________________________________________________________________________________________________________________________________________________</w:t>
      </w:r>
    </w:p>
    <w:p w:rsidR="00007A14" w:rsidRPr="00A27316" w:rsidRDefault="00007A14" w:rsidP="0052104B">
      <w:pPr>
        <w:pStyle w:val="ListParagraph"/>
        <w:numPr>
          <w:ilvl w:val="0"/>
          <w:numId w:val="102"/>
        </w:numPr>
        <w:suppressAutoHyphens w:val="0"/>
        <w:autoSpaceDN/>
        <w:spacing w:after="0" w:line="480" w:lineRule="auto"/>
        <w:contextualSpacing/>
        <w:textAlignment w:val="auto"/>
        <w:rPr>
          <w:sz w:val="24"/>
          <w:szCs w:val="24"/>
          <w:lang w:val="ru-RU"/>
        </w:rPr>
      </w:pPr>
      <w:r w:rsidRPr="00A27316">
        <w:rPr>
          <w:sz w:val="24"/>
          <w:szCs w:val="24"/>
        </w:rPr>
        <w:t>Betriebsphase__________________________________________________________</w:t>
      </w:r>
    </w:p>
    <w:p w:rsidR="00007A14" w:rsidRPr="00A27316" w:rsidRDefault="00007A14" w:rsidP="00007A14">
      <w:pPr>
        <w:spacing w:line="480" w:lineRule="auto"/>
        <w:ind w:left="360"/>
      </w:pPr>
      <w:r w:rsidRPr="00A27316">
        <w:t>________________________________________________________________________________________________________________________________________________</w:t>
      </w:r>
    </w:p>
    <w:p w:rsidR="00007A14" w:rsidRPr="00A27316" w:rsidRDefault="00007A14" w:rsidP="0052104B">
      <w:pPr>
        <w:pStyle w:val="ListParagraph"/>
        <w:numPr>
          <w:ilvl w:val="0"/>
          <w:numId w:val="102"/>
        </w:numPr>
        <w:suppressAutoHyphens w:val="0"/>
        <w:autoSpaceDN/>
        <w:spacing w:after="0" w:line="480" w:lineRule="auto"/>
        <w:contextualSpacing/>
        <w:textAlignment w:val="auto"/>
        <w:rPr>
          <w:sz w:val="24"/>
          <w:szCs w:val="24"/>
        </w:rPr>
      </w:pPr>
      <w:r w:rsidRPr="00A27316">
        <w:rPr>
          <w:sz w:val="24"/>
          <w:szCs w:val="24"/>
        </w:rPr>
        <w:lastRenderedPageBreak/>
        <w:t>Endphase__________________________________________________</w:t>
      </w:r>
      <w:r w:rsidRPr="00A27316">
        <w:rPr>
          <w:sz w:val="24"/>
          <w:szCs w:val="24"/>
          <w:lang w:val="ru-RU"/>
        </w:rPr>
        <w:t>_</w:t>
      </w:r>
      <w:r w:rsidRPr="00A27316">
        <w:rPr>
          <w:sz w:val="24"/>
          <w:szCs w:val="24"/>
        </w:rPr>
        <w:t>__________</w:t>
      </w:r>
    </w:p>
    <w:p w:rsidR="00007A14" w:rsidRDefault="00007A14" w:rsidP="00007A14">
      <w:pPr>
        <w:spacing w:line="480" w:lineRule="auto"/>
        <w:ind w:left="360"/>
      </w:pPr>
      <w:r w:rsidRPr="007D4BE7">
        <w:t>________________________________________________________________________</w:t>
      </w:r>
      <w:r>
        <w:t>________________________________________________________________________</w:t>
      </w:r>
    </w:p>
    <w:p w:rsidR="00007A14" w:rsidRDefault="00007A14" w:rsidP="00007A14">
      <w:pPr>
        <w:spacing w:line="480" w:lineRule="auto"/>
        <w:ind w:left="360"/>
      </w:pPr>
    </w:p>
    <w:p w:rsidR="00E91968" w:rsidRDefault="00E91968" w:rsidP="00007A14">
      <w:pPr>
        <w:spacing w:line="480" w:lineRule="auto"/>
        <w:ind w:left="360"/>
      </w:pPr>
    </w:p>
    <w:p w:rsidR="00E91968" w:rsidRPr="007D4BE7" w:rsidRDefault="00E91968" w:rsidP="00007A14">
      <w:pPr>
        <w:spacing w:line="480" w:lineRule="auto"/>
        <w:ind w:left="360"/>
      </w:pPr>
    </w:p>
    <w:p w:rsidR="00007A14" w:rsidRDefault="00007A14" w:rsidP="00007A14">
      <w:pPr>
        <w:ind w:left="720" w:hanging="360"/>
      </w:pPr>
      <w:r>
        <w:t xml:space="preserve">10. Welche allgemein </w:t>
      </w:r>
      <w:r w:rsidRPr="00F34AB9">
        <w:rPr>
          <w:b/>
        </w:rPr>
        <w:t>positive</w:t>
      </w:r>
      <w:r>
        <w:rPr>
          <w:b/>
        </w:rPr>
        <w:t>n</w:t>
      </w:r>
      <w:r w:rsidRPr="00F34AB9">
        <w:rPr>
          <w:b/>
        </w:rPr>
        <w:t xml:space="preserve"> und negative</w:t>
      </w:r>
      <w:r>
        <w:rPr>
          <w:b/>
        </w:rPr>
        <w:t>n</w:t>
      </w:r>
      <w:r w:rsidRPr="00F34AB9">
        <w:rPr>
          <w:b/>
        </w:rPr>
        <w:t xml:space="preserve"> Erfahrungen</w:t>
      </w:r>
      <w:r>
        <w:t xml:space="preserve"> haben Sie in Ihrem Unternehmen  mit der </w:t>
      </w:r>
      <w:r w:rsidRPr="00DC467B">
        <w:rPr>
          <w:b/>
          <w:color w:val="FF0000"/>
          <w:u w:val="single"/>
        </w:rPr>
        <w:t>russischen</w:t>
      </w:r>
      <w:r>
        <w:rPr>
          <w:b/>
          <w:color w:val="FF0000"/>
          <w:u w:val="single"/>
        </w:rPr>
        <w:t xml:space="preserve"> Seite </w:t>
      </w:r>
      <w:r w:rsidRPr="001C07C2">
        <w:rPr>
          <w:u w:val="single"/>
        </w:rPr>
        <w:t>(nur für deutsche Befragte)</w:t>
      </w:r>
      <w:r w:rsidRPr="001C07C2">
        <w:rPr>
          <w:b/>
          <w:color w:val="FF0000"/>
          <w:u w:val="single"/>
        </w:rPr>
        <w:t>/deutschen</w:t>
      </w:r>
      <w:r w:rsidRPr="00DC467B">
        <w:rPr>
          <w:b/>
          <w:color w:val="FF0000"/>
          <w:u w:val="single"/>
        </w:rPr>
        <w:t xml:space="preserve"> Seite</w:t>
      </w:r>
      <w:r>
        <w:rPr>
          <w:b/>
          <w:color w:val="FF0000"/>
          <w:u w:val="single"/>
        </w:rPr>
        <w:t xml:space="preserve"> </w:t>
      </w:r>
      <w:r w:rsidRPr="001C07C2">
        <w:rPr>
          <w:u w:val="single"/>
        </w:rPr>
        <w:t>(nur für russische Befragte)</w:t>
      </w:r>
      <w:r>
        <w:t xml:space="preserve"> gemacht?</w:t>
      </w:r>
    </w:p>
    <w:p w:rsidR="00007A14" w:rsidRDefault="00007A14" w:rsidP="00007A14">
      <w:pPr>
        <w:ind w:left="720" w:hanging="360"/>
      </w:pPr>
    </w:p>
    <w:p w:rsidR="0012678C" w:rsidRDefault="0012678C" w:rsidP="00007A14">
      <w:pPr>
        <w:ind w:left="720" w:hanging="360"/>
      </w:pPr>
    </w:p>
    <w:p w:rsidR="00007A14" w:rsidRDefault="00007A14" w:rsidP="00007A14">
      <w:pPr>
        <w:ind w:left="720" w:hanging="360"/>
      </w:pPr>
    </w:p>
    <w:p w:rsidR="00007A14" w:rsidRPr="001B3BB5" w:rsidRDefault="00001D85" w:rsidP="00007A14">
      <w:pPr>
        <w:ind w:left="360"/>
        <w:rPr>
          <w:i/>
          <w:u w:val="single"/>
        </w:rPr>
      </w:pPr>
      <w:r>
        <w:rPr>
          <w:i/>
          <w:u w:val="single"/>
        </w:rPr>
        <w:t>Positive Erfahrungen:</w:t>
      </w:r>
    </w:p>
    <w:p w:rsidR="00007A14" w:rsidRPr="00F34AB9" w:rsidRDefault="00007A14" w:rsidP="00007A14">
      <w:pPr>
        <w:ind w:left="360"/>
        <w:rPr>
          <w:i/>
        </w:rPr>
      </w:pPr>
    </w:p>
    <w:p w:rsidR="00007A14" w:rsidRPr="00B77609" w:rsidRDefault="00007A14" w:rsidP="00007A14">
      <w:pPr>
        <w:spacing w:line="360" w:lineRule="auto"/>
        <w:ind w:left="780"/>
      </w:pPr>
      <w:r>
        <w:t>---------------------------------------------------------------------------------------------------------------------------------------------------------------------------------------------------------------------------------------------------------------------------------------------------------------------</w:t>
      </w:r>
    </w:p>
    <w:p w:rsidR="00007A14" w:rsidRDefault="00007A14" w:rsidP="00E91968">
      <w:pPr>
        <w:rPr>
          <w:i/>
          <w:u w:val="single"/>
        </w:rPr>
      </w:pPr>
    </w:p>
    <w:p w:rsidR="00007A14" w:rsidRPr="001B3BB5" w:rsidRDefault="00001D85" w:rsidP="00007A14">
      <w:pPr>
        <w:ind w:left="360"/>
        <w:rPr>
          <w:i/>
          <w:u w:val="single"/>
        </w:rPr>
      </w:pPr>
      <w:r>
        <w:rPr>
          <w:i/>
          <w:u w:val="single"/>
        </w:rPr>
        <w:t>Negative Erfahrungen:</w:t>
      </w:r>
    </w:p>
    <w:p w:rsidR="00007A14" w:rsidRPr="00F34AB9" w:rsidRDefault="00007A14" w:rsidP="00007A14">
      <w:pPr>
        <w:rPr>
          <w:i/>
        </w:rPr>
      </w:pPr>
    </w:p>
    <w:p w:rsidR="00007A14" w:rsidRDefault="00007A14" w:rsidP="00007A14">
      <w:pPr>
        <w:spacing w:line="360" w:lineRule="auto"/>
        <w:ind w:left="780"/>
      </w:pPr>
      <w:r>
        <w:t>---------------------------------------------------------------------------------------------------------------------------------------------------------------------------------------------------------------------------------------------------------------------------------------------------------------------</w:t>
      </w:r>
    </w:p>
    <w:p w:rsidR="00007A14" w:rsidRPr="0044137C" w:rsidRDefault="00007A14" w:rsidP="00007A14">
      <w:pPr>
        <w:spacing w:line="360" w:lineRule="auto"/>
        <w:ind w:left="780"/>
      </w:pPr>
    </w:p>
    <w:p w:rsidR="00007A14" w:rsidRPr="00DC467B" w:rsidRDefault="00007A14" w:rsidP="00007A14">
      <w:pPr>
        <w:ind w:left="720" w:hanging="360"/>
        <w:rPr>
          <w:color w:val="000000"/>
        </w:rPr>
      </w:pPr>
      <w:r>
        <w:rPr>
          <w:color w:val="000000"/>
        </w:rPr>
        <w:t>11</w:t>
      </w:r>
      <w:r w:rsidRPr="00710011">
        <w:rPr>
          <w:color w:val="000000"/>
        </w:rPr>
        <w:t xml:space="preserve">. </w:t>
      </w:r>
      <w:r w:rsidRPr="00DC467B">
        <w:rPr>
          <w:color w:val="000000"/>
        </w:rPr>
        <w:t xml:space="preserve">Nennen Sie bitte Erfolgskriterien zu </w:t>
      </w:r>
      <w:r>
        <w:rPr>
          <w:b/>
          <w:color w:val="FF0000"/>
          <w:u w:val="single"/>
        </w:rPr>
        <w:t>„Doing Bu</w:t>
      </w:r>
      <w:r w:rsidRPr="00DC467B">
        <w:rPr>
          <w:b/>
          <w:color w:val="FF0000"/>
          <w:u w:val="single"/>
        </w:rPr>
        <w:t>siness with Russians“</w:t>
      </w:r>
      <w:r w:rsidRPr="00A16307">
        <w:rPr>
          <w:u w:val="single"/>
        </w:rPr>
        <w:t xml:space="preserve"> </w:t>
      </w:r>
      <w:r w:rsidRPr="001C07C2">
        <w:rPr>
          <w:u w:val="single"/>
        </w:rPr>
        <w:t>(nur für deutsche Befragte)</w:t>
      </w:r>
      <w:r w:rsidRPr="00DC467B">
        <w:rPr>
          <w:b/>
          <w:color w:val="FF0000"/>
          <w:u w:val="single"/>
        </w:rPr>
        <w:t>/„Doin</w:t>
      </w:r>
      <w:r>
        <w:rPr>
          <w:b/>
          <w:color w:val="FF0000"/>
          <w:u w:val="single"/>
        </w:rPr>
        <w:t>g Bu</w:t>
      </w:r>
      <w:r w:rsidRPr="00DC467B">
        <w:rPr>
          <w:b/>
          <w:color w:val="FF0000"/>
          <w:u w:val="single"/>
        </w:rPr>
        <w:t xml:space="preserve">siness with Germans“ </w:t>
      </w:r>
      <w:r>
        <w:rPr>
          <w:u w:val="single"/>
        </w:rPr>
        <w:t>(nur für russische</w:t>
      </w:r>
      <w:r w:rsidRPr="001C07C2">
        <w:rPr>
          <w:u w:val="single"/>
        </w:rPr>
        <w:t xml:space="preserve"> Befragte)</w:t>
      </w:r>
      <w:r w:rsidRPr="00DC467B">
        <w:rPr>
          <w:color w:val="000000"/>
        </w:rPr>
        <w:t>?</w:t>
      </w:r>
    </w:p>
    <w:p w:rsidR="00007A14" w:rsidRDefault="00007A14" w:rsidP="00007A14">
      <w:pPr>
        <w:ind w:left="780"/>
      </w:pPr>
    </w:p>
    <w:p w:rsidR="00007A14" w:rsidRDefault="00007A14" w:rsidP="00007A14">
      <w:pPr>
        <w:spacing w:line="480" w:lineRule="auto"/>
        <w:ind w:left="782"/>
      </w:pPr>
      <w:r>
        <w:t>---------------------------------------------------------------------------------------------------------------------------------------------------------------------------------------------------------------------------------------------------------------------------------------------------------------------</w:t>
      </w:r>
    </w:p>
    <w:p w:rsidR="00007A14" w:rsidRPr="0079341E" w:rsidRDefault="00007A14" w:rsidP="00007A14">
      <w:pPr>
        <w:ind w:left="720" w:hanging="360"/>
      </w:pPr>
      <w:r>
        <w:t>12</w:t>
      </w:r>
      <w:r w:rsidRPr="00710011">
        <w:t>.</w:t>
      </w:r>
      <w:r w:rsidRPr="00072981">
        <w:t xml:space="preserve"> </w:t>
      </w:r>
      <w:r w:rsidRPr="0079341E">
        <w:t>Welche wicht</w:t>
      </w:r>
      <w:r>
        <w:t xml:space="preserve">igen Unterschiede können Sie aus Ihrer Erfahrung benennen </w:t>
      </w:r>
      <w:r w:rsidRPr="0079341E">
        <w:t xml:space="preserve">zwischen </w:t>
      </w:r>
      <w:r>
        <w:rPr>
          <w:b/>
          <w:color w:val="FF0000"/>
          <w:u w:val="single"/>
        </w:rPr>
        <w:t>„Doing Bu</w:t>
      </w:r>
      <w:r w:rsidRPr="007847AE">
        <w:rPr>
          <w:b/>
          <w:color w:val="FF0000"/>
          <w:u w:val="single"/>
        </w:rPr>
        <w:t>siness with Russian</w:t>
      </w:r>
      <w:r>
        <w:rPr>
          <w:b/>
          <w:color w:val="FF0000"/>
          <w:u w:val="single"/>
        </w:rPr>
        <w:t>s“</w:t>
      </w:r>
      <w:r w:rsidRPr="00A16307">
        <w:rPr>
          <w:u w:val="single"/>
        </w:rPr>
        <w:t xml:space="preserve"> </w:t>
      </w:r>
      <w:r w:rsidRPr="001C07C2">
        <w:rPr>
          <w:u w:val="single"/>
        </w:rPr>
        <w:t>(nur für deutsche Befragte)</w:t>
      </w:r>
      <w:r>
        <w:rPr>
          <w:b/>
          <w:color w:val="FF0000"/>
          <w:u w:val="single"/>
        </w:rPr>
        <w:t>/„Doing Bu</w:t>
      </w:r>
      <w:r w:rsidRPr="007847AE">
        <w:rPr>
          <w:b/>
          <w:color w:val="FF0000"/>
          <w:u w:val="single"/>
        </w:rPr>
        <w:t>siness with Germans“</w:t>
      </w:r>
      <w:r w:rsidRPr="00A16307">
        <w:rPr>
          <w:u w:val="single"/>
        </w:rPr>
        <w:t xml:space="preserve"> </w:t>
      </w:r>
      <w:r>
        <w:rPr>
          <w:u w:val="single"/>
        </w:rPr>
        <w:t>(nur für rus</w:t>
      </w:r>
      <w:r w:rsidRPr="001C07C2">
        <w:rPr>
          <w:u w:val="single"/>
        </w:rPr>
        <w:t>s</w:t>
      </w:r>
      <w:r>
        <w:rPr>
          <w:u w:val="single"/>
        </w:rPr>
        <w:t>is</w:t>
      </w:r>
      <w:r w:rsidRPr="001C07C2">
        <w:rPr>
          <w:u w:val="single"/>
        </w:rPr>
        <w:t>che Befragte)</w:t>
      </w:r>
      <w:r w:rsidRPr="00750404">
        <w:rPr>
          <w:color w:val="000000"/>
        </w:rPr>
        <w:t>?</w:t>
      </w:r>
    </w:p>
    <w:p w:rsidR="00007A14" w:rsidRDefault="00007A14" w:rsidP="00007A14">
      <w:pPr>
        <w:rPr>
          <w:b/>
        </w:rPr>
      </w:pPr>
    </w:p>
    <w:p w:rsidR="00007A14" w:rsidRDefault="00007A14" w:rsidP="00007A14">
      <w:pPr>
        <w:spacing w:line="480" w:lineRule="auto"/>
        <w:ind w:left="720"/>
      </w:pPr>
      <w:r>
        <w:lastRenderedPageBreak/>
        <w:t>------------------------------------------------------------------------------------------------------------------------------------------------------------------------------------------------------------------------------------------------------------------------------------------------------------------------</w:t>
      </w:r>
    </w:p>
    <w:p w:rsidR="00007A14" w:rsidRDefault="00007A14" w:rsidP="00007A14">
      <w:pPr>
        <w:ind w:left="709" w:hanging="284"/>
      </w:pPr>
      <w:r>
        <w:t>13. Welche Wettbewerbsvorteile hat Ihr deutsch</w:t>
      </w:r>
      <w:r w:rsidRPr="00FE6D1C">
        <w:rPr>
          <w:b/>
        </w:rPr>
        <w:t>-</w:t>
      </w:r>
      <w:r>
        <w:t xml:space="preserve">russisches JV gegenüber den </w:t>
      </w:r>
      <w:r w:rsidRPr="00DE605B">
        <w:t>Konkurrenten</w:t>
      </w:r>
      <w:r>
        <w:t>?</w:t>
      </w:r>
    </w:p>
    <w:p w:rsidR="00007A14" w:rsidRDefault="00007A14" w:rsidP="00007A14">
      <w:pPr>
        <w:ind w:left="709" w:hanging="284"/>
      </w:pPr>
    </w:p>
    <w:p w:rsidR="00007A14" w:rsidRDefault="00007A14" w:rsidP="00007A14">
      <w:pPr>
        <w:spacing w:line="480" w:lineRule="auto"/>
        <w:ind w:left="720"/>
      </w:pPr>
      <w:r>
        <w:t>----------------------------------------------------------------------------------------------------------------------------------------------------------------------------------------------------------------</w:t>
      </w:r>
    </w:p>
    <w:p w:rsidR="00007A14" w:rsidRPr="007F513B" w:rsidRDefault="00007A14" w:rsidP="00007A14">
      <w:pPr>
        <w:spacing w:line="480" w:lineRule="auto"/>
        <w:ind w:left="720"/>
      </w:pPr>
      <w:r>
        <w:t>--------------------------------------------------------------------------------------------------------</w:t>
      </w:r>
    </w:p>
    <w:p w:rsidR="0012678C" w:rsidRDefault="0012678C" w:rsidP="00007A14">
      <w:pPr>
        <w:ind w:left="720" w:hanging="360"/>
      </w:pPr>
    </w:p>
    <w:p w:rsidR="00007A14" w:rsidRDefault="00007A14" w:rsidP="00007A14">
      <w:pPr>
        <w:ind w:left="720" w:hanging="360"/>
      </w:pPr>
      <w:r>
        <w:t>14</w:t>
      </w:r>
      <w:r w:rsidRPr="00DD6EC5">
        <w:t>.</w:t>
      </w:r>
      <w:r>
        <w:t xml:space="preserve"> Welche Probleme sind typisch für den Personalbereich oder die Führung von deutsch</w:t>
      </w:r>
      <w:r w:rsidRPr="00FE6D1C">
        <w:rPr>
          <w:b/>
        </w:rPr>
        <w:t>-</w:t>
      </w:r>
      <w:r>
        <w:t>russischen Joint Ventures?</w:t>
      </w:r>
    </w:p>
    <w:p w:rsidR="00007A14" w:rsidRDefault="00007A14" w:rsidP="00007A14">
      <w:pPr>
        <w:ind w:left="360"/>
      </w:pPr>
    </w:p>
    <w:p w:rsidR="00007A14" w:rsidRDefault="00007A14" w:rsidP="0012678C">
      <w:pPr>
        <w:spacing w:line="480" w:lineRule="auto"/>
        <w:ind w:left="782"/>
      </w:pPr>
      <w:r>
        <w:t>---------------------------------------------------------------------------------------------------------------------------------------------------------------------------------------------------------------------------------------------------------------------------------------------------------------------</w:t>
      </w:r>
    </w:p>
    <w:p w:rsidR="00007A14" w:rsidRDefault="00007A14" w:rsidP="00007A14"/>
    <w:p w:rsidR="00007A14" w:rsidRDefault="00007A14" w:rsidP="00007A14">
      <w:pPr>
        <w:ind w:left="720" w:hanging="360"/>
      </w:pPr>
      <w:r>
        <w:t>15.</w:t>
      </w:r>
      <w:r w:rsidRPr="009F6F95">
        <w:t xml:space="preserve"> </w:t>
      </w:r>
      <w:r>
        <w:t xml:space="preserve">Welche entscheidenden Erfolgsfaktoren können Unternehmen im Ausland selbst beeinflussen? </w:t>
      </w:r>
    </w:p>
    <w:p w:rsidR="00007A14" w:rsidRDefault="00007A14" w:rsidP="00007A14">
      <w:pPr>
        <w:ind w:left="360"/>
      </w:pPr>
    </w:p>
    <w:p w:rsidR="00007A14" w:rsidRPr="00DD6EC5" w:rsidRDefault="00007A14" w:rsidP="00007A14">
      <w:pPr>
        <w:spacing w:line="480" w:lineRule="auto"/>
        <w:ind w:left="780"/>
      </w:pPr>
      <w:r>
        <w:t xml:space="preserve"> -------------------------------------------------------------------------------------------------------------------------------------------------------------------------------------------------------------------------------------------------------------------------------------</w:t>
      </w:r>
      <w:r w:rsidR="0012678C">
        <w:t>-------------------------------</w:t>
      </w:r>
    </w:p>
    <w:p w:rsidR="00007A14" w:rsidRDefault="00007A14" w:rsidP="00007A14">
      <w:pPr>
        <w:ind w:left="720" w:hanging="720"/>
      </w:pPr>
      <w:r>
        <w:t xml:space="preserve">      16. Welche privaten Schwierigkeiten hat aus Ihrer Sicht ein Mitarbeiter, wenn er ins Ausland umziehen muss? Beispielsweise fehlendes Verständnis in der Familie.</w:t>
      </w:r>
    </w:p>
    <w:p w:rsidR="00007A14" w:rsidRDefault="00007A14" w:rsidP="00007A14">
      <w:pPr>
        <w:ind w:left="902" w:hanging="902"/>
      </w:pPr>
    </w:p>
    <w:p w:rsidR="00007A14" w:rsidRDefault="00007A14" w:rsidP="00007A14">
      <w:pPr>
        <w:spacing w:line="480" w:lineRule="auto"/>
        <w:ind w:left="780"/>
      </w:pPr>
      <w:r>
        <w:t>---------------------------------------------------------------------------------------------------------------------------------------------------------------------------------------------------------------------------------------------------------------------------------------------------------------------</w:t>
      </w:r>
    </w:p>
    <w:p w:rsidR="00007A14" w:rsidRDefault="00007A14" w:rsidP="00007A14">
      <w:pPr>
        <w:spacing w:line="480" w:lineRule="auto"/>
        <w:ind w:left="780"/>
      </w:pP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29"/>
      </w:tblGrid>
      <w:tr w:rsidR="00007A14" w:rsidTr="00007A14">
        <w:trPr>
          <w:trHeight w:val="489"/>
        </w:trPr>
        <w:tc>
          <w:tcPr>
            <w:tcW w:w="9629" w:type="dxa"/>
            <w:shd w:val="clear" w:color="auto" w:fill="E0E0E0"/>
          </w:tcPr>
          <w:p w:rsidR="00007A14" w:rsidRPr="00380E7D" w:rsidRDefault="00F4124E" w:rsidP="00007A14">
            <w:pPr>
              <w:rPr>
                <w:i/>
                <w:color w:val="000000"/>
                <w:sz w:val="28"/>
                <w:szCs w:val="28"/>
              </w:rPr>
            </w:pPr>
            <w:r>
              <w:rPr>
                <w:i/>
                <w:noProof/>
                <w:color w:val="000000"/>
                <w:sz w:val="28"/>
                <w:szCs w:val="28"/>
                <w:lang w:val="en-IN" w:eastAsia="en-IN"/>
              </w:rPr>
              <mc:AlternateContent>
                <mc:Choice Requires="wps">
                  <w:drawing>
                    <wp:inline distT="0" distB="0" distL="0" distR="0">
                      <wp:extent cx="5676900" cy="190500"/>
                      <wp:effectExtent l="9525" t="19050" r="0" b="28575"/>
                      <wp:docPr id="9" name="WordArt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676900" cy="19050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 xml:space="preserve">C. Beurteilung des Geschäftspartners des Joint Ventures </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7" o:spid="_x0000_s1035" type="#_x0000_t202" style="width:447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 xml:space="preserve">C. Beurteilung des Geschäftspartners des Joint Ventures </w:t>
                            </w:r>
                          </w:p>
                        </w:txbxContent>
                      </v:textbox>
                      <w10:anchorlock/>
                    </v:shape>
                  </w:pict>
                </mc:Fallback>
              </mc:AlternateContent>
            </w:r>
          </w:p>
        </w:tc>
      </w:tr>
    </w:tbl>
    <w:p w:rsidR="00007A14" w:rsidRPr="0093056E" w:rsidRDefault="00007A14" w:rsidP="00007A14">
      <w:pPr>
        <w:ind w:left="360"/>
        <w:jc w:val="center"/>
        <w:rPr>
          <w:b/>
          <w:i/>
          <w:color w:val="FF0000"/>
          <w:u w:val="single"/>
        </w:rPr>
      </w:pPr>
      <w:r w:rsidRPr="0093056E">
        <w:rPr>
          <w:b/>
          <w:i/>
          <w:color w:val="FF0000"/>
          <w:u w:val="single"/>
        </w:rPr>
        <w:t>(f</w:t>
      </w:r>
      <w:r>
        <w:rPr>
          <w:b/>
          <w:i/>
          <w:color w:val="FF0000"/>
          <w:u w:val="single"/>
        </w:rPr>
        <w:t>ür d</w:t>
      </w:r>
      <w:r w:rsidRPr="0093056E">
        <w:rPr>
          <w:b/>
          <w:i/>
          <w:color w:val="FF0000"/>
          <w:u w:val="single"/>
        </w:rPr>
        <w:t>eutsche</w:t>
      </w:r>
      <w:r>
        <w:rPr>
          <w:b/>
          <w:i/>
          <w:color w:val="FF0000"/>
          <w:u w:val="single"/>
        </w:rPr>
        <w:t xml:space="preserve"> Seite</w:t>
      </w:r>
      <w:r w:rsidRPr="0093056E">
        <w:rPr>
          <w:b/>
          <w:i/>
          <w:color w:val="FF0000"/>
          <w:u w:val="single"/>
        </w:rPr>
        <w:t>: Beurteilung des</w:t>
      </w:r>
      <w:r>
        <w:rPr>
          <w:b/>
          <w:i/>
          <w:color w:val="FF0000"/>
          <w:u w:val="single"/>
        </w:rPr>
        <w:t xml:space="preserve"> russischen Partners; für russische Seite</w:t>
      </w:r>
      <w:r w:rsidRPr="0093056E">
        <w:rPr>
          <w:b/>
          <w:i/>
          <w:color w:val="FF0000"/>
          <w:u w:val="single"/>
        </w:rPr>
        <w:t>: Beurteilung des deutschen Partners )</w:t>
      </w:r>
    </w:p>
    <w:p w:rsidR="00007A14" w:rsidRPr="0030004A" w:rsidRDefault="00007A14" w:rsidP="00007A14">
      <w:pPr>
        <w:ind w:left="360"/>
        <w:jc w:val="center"/>
        <w:rPr>
          <w:b/>
          <w:i/>
          <w:color w:val="FF0000"/>
          <w:sz w:val="28"/>
          <w:szCs w:val="28"/>
          <w:u w:val="single"/>
        </w:rPr>
      </w:pPr>
    </w:p>
    <w:p w:rsidR="00007A14" w:rsidRPr="00833D73" w:rsidRDefault="00007A14" w:rsidP="00007A14">
      <w:pPr>
        <w:rPr>
          <w:b/>
          <w:i/>
        </w:rPr>
      </w:pPr>
      <w:r>
        <w:rPr>
          <w:b/>
          <w:i/>
        </w:rPr>
        <w:lastRenderedPageBreak/>
        <w:t xml:space="preserve">      17. </w:t>
      </w:r>
      <w:r w:rsidRPr="0067581B">
        <w:rPr>
          <w:b/>
          <w:i/>
        </w:rPr>
        <w:t>Im Rahmen des Unternehmens</w:t>
      </w:r>
    </w:p>
    <w:tbl>
      <w:tblPr>
        <w:tblW w:w="8833"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39"/>
        <w:gridCol w:w="927"/>
        <w:gridCol w:w="352"/>
        <w:gridCol w:w="353"/>
        <w:gridCol w:w="353"/>
        <w:gridCol w:w="353"/>
        <w:gridCol w:w="333"/>
        <w:gridCol w:w="723"/>
      </w:tblGrid>
      <w:tr w:rsidR="00007A14" w:rsidTr="00E91968">
        <w:trPr>
          <w:trHeight w:val="621"/>
        </w:trPr>
        <w:tc>
          <w:tcPr>
            <w:tcW w:w="5439" w:type="dxa"/>
            <w:shd w:val="clear" w:color="auto" w:fill="F2F2F2" w:themeFill="background1" w:themeFillShade="F2"/>
          </w:tcPr>
          <w:p w:rsidR="00007A14" w:rsidRDefault="00007A14" w:rsidP="00007A14"/>
          <w:p w:rsidR="00007A14" w:rsidRDefault="00007A14" w:rsidP="00007A14">
            <w:r>
              <w:t>Ihre Beurteilung in Bezug auf Ihren Partner</w:t>
            </w:r>
          </w:p>
        </w:tc>
        <w:tc>
          <w:tcPr>
            <w:tcW w:w="927" w:type="dxa"/>
            <w:shd w:val="clear" w:color="auto" w:fill="E0E0E0"/>
          </w:tcPr>
          <w:p w:rsidR="00007A14" w:rsidRDefault="00007A14" w:rsidP="00007A14">
            <w:r>
              <w:t xml:space="preserve">sehr schlecht </w:t>
            </w:r>
          </w:p>
        </w:tc>
        <w:tc>
          <w:tcPr>
            <w:tcW w:w="352" w:type="dxa"/>
            <w:shd w:val="clear" w:color="auto" w:fill="E0E0E0"/>
          </w:tcPr>
          <w:p w:rsidR="00007A14" w:rsidRDefault="00007A14" w:rsidP="00007A14">
            <w:r w:rsidRPr="00FE6D1C">
              <w:rPr>
                <w:b/>
              </w:rPr>
              <w:t>-</w:t>
            </w:r>
            <w:r>
              <w:t>2</w:t>
            </w:r>
          </w:p>
        </w:tc>
        <w:tc>
          <w:tcPr>
            <w:tcW w:w="353" w:type="dxa"/>
            <w:shd w:val="clear" w:color="auto" w:fill="E0E0E0"/>
          </w:tcPr>
          <w:p w:rsidR="00007A14" w:rsidRDefault="00007A14" w:rsidP="00007A14">
            <w:r w:rsidRPr="00FE6D1C">
              <w:rPr>
                <w:b/>
              </w:rPr>
              <w:t>-</w:t>
            </w:r>
            <w:r>
              <w:t>1</w:t>
            </w:r>
          </w:p>
        </w:tc>
        <w:tc>
          <w:tcPr>
            <w:tcW w:w="353" w:type="dxa"/>
            <w:shd w:val="clear" w:color="auto" w:fill="E0E0E0"/>
          </w:tcPr>
          <w:p w:rsidR="00007A14" w:rsidRDefault="00007A14" w:rsidP="00007A14">
            <w:r>
              <w:t>0</w:t>
            </w:r>
          </w:p>
        </w:tc>
        <w:tc>
          <w:tcPr>
            <w:tcW w:w="353" w:type="dxa"/>
            <w:shd w:val="clear" w:color="auto" w:fill="E0E0E0"/>
          </w:tcPr>
          <w:p w:rsidR="00007A14" w:rsidRDefault="00007A14" w:rsidP="00007A14">
            <w:r>
              <w:t>1</w:t>
            </w:r>
          </w:p>
        </w:tc>
        <w:tc>
          <w:tcPr>
            <w:tcW w:w="333" w:type="dxa"/>
            <w:shd w:val="clear" w:color="auto" w:fill="E0E0E0"/>
          </w:tcPr>
          <w:p w:rsidR="00007A14" w:rsidRDefault="00007A14" w:rsidP="00007A14">
            <w:r>
              <w:t>2</w:t>
            </w:r>
          </w:p>
        </w:tc>
        <w:tc>
          <w:tcPr>
            <w:tcW w:w="723" w:type="dxa"/>
            <w:shd w:val="clear" w:color="auto" w:fill="E0E0E0"/>
          </w:tcPr>
          <w:p w:rsidR="00007A14" w:rsidRDefault="00007A14" w:rsidP="00007A14">
            <w:r>
              <w:t>sehr gut</w:t>
            </w:r>
          </w:p>
        </w:tc>
      </w:tr>
      <w:tr w:rsidR="00007A14" w:rsidTr="00007A14">
        <w:trPr>
          <w:trHeight w:val="185"/>
        </w:trPr>
        <w:tc>
          <w:tcPr>
            <w:tcW w:w="5439" w:type="dxa"/>
          </w:tcPr>
          <w:p w:rsidR="00007A14" w:rsidRDefault="00007A14" w:rsidP="00007A14">
            <w:r>
              <w:t>1. Allgemeine Kooperationsbereitschaft</w:t>
            </w:r>
          </w:p>
        </w:tc>
        <w:tc>
          <w:tcPr>
            <w:tcW w:w="3394" w:type="dxa"/>
            <w:gridSpan w:val="7"/>
          </w:tcPr>
          <w:p w:rsidR="00007A14" w:rsidRDefault="00007A14" w:rsidP="00007A14">
            <w:r>
              <w:rPr>
                <w:noProof/>
                <w:lang w:val="en-IN" w:eastAsia="en-IN"/>
              </w:rPr>
              <mc:AlternateContent>
                <mc:Choice Requires="wps">
                  <w:drawing>
                    <wp:anchor distT="0" distB="0" distL="114300" distR="114300" simplePos="0" relativeHeight="251792384" behindDoc="0" locked="0" layoutInCell="1" allowOverlap="1" wp14:anchorId="3149CFF5" wp14:editId="77BBAB6A">
                      <wp:simplePos x="0" y="0"/>
                      <wp:positionH relativeFrom="column">
                        <wp:posOffset>541020</wp:posOffset>
                      </wp:positionH>
                      <wp:positionV relativeFrom="paragraph">
                        <wp:posOffset>33655</wp:posOffset>
                      </wp:positionV>
                      <wp:extent cx="114300" cy="114300"/>
                      <wp:effectExtent l="7620" t="5080" r="11430" b="13970"/>
                      <wp:wrapNone/>
                      <wp:docPr id="277" name="Oval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3BA678B" id="Oval 66" o:spid="_x0000_s1026" style="position:absolute;margin-left:42.6pt;margin-top:2.65pt;width:9pt;height:9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"/>
                  </w:pict>
                </mc:Fallback>
              </mc:AlternateContent>
            </w:r>
            <w:r>
              <w:rPr>
                <w:noProof/>
                <w:lang w:val="en-IN" w:eastAsia="en-IN"/>
              </w:rPr>
              <mc:AlternateContent>
                <mc:Choice Requires="wps">
                  <w:drawing>
                    <wp:anchor distT="0" distB="0" distL="114300" distR="114300" simplePos="0" relativeHeight="251791360" behindDoc="0" locked="0" layoutInCell="1" allowOverlap="1" wp14:anchorId="75ABF14C" wp14:editId="6054F11C">
                      <wp:simplePos x="0" y="0"/>
                      <wp:positionH relativeFrom="column">
                        <wp:posOffset>769620</wp:posOffset>
                      </wp:positionH>
                      <wp:positionV relativeFrom="paragraph">
                        <wp:posOffset>40005</wp:posOffset>
                      </wp:positionV>
                      <wp:extent cx="114300" cy="114300"/>
                      <wp:effectExtent l="7620" t="11430" r="11430" b="7620"/>
                      <wp:wrapNone/>
                      <wp:docPr id="276" name="Oval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4B8B029" id="Oval 65" o:spid="_x0000_s1026" style="position:absolute;margin-left:60.6pt;margin-top:3.15pt;width:9pt;height:9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797504" behindDoc="0" locked="0" layoutInCell="1" allowOverlap="1" wp14:anchorId="35B2ACCB" wp14:editId="229BB79F">
                      <wp:simplePos x="0" y="0"/>
                      <wp:positionH relativeFrom="column">
                        <wp:posOffset>1798320</wp:posOffset>
                      </wp:positionH>
                      <wp:positionV relativeFrom="paragraph">
                        <wp:posOffset>40005</wp:posOffset>
                      </wp:positionV>
                      <wp:extent cx="114300" cy="114300"/>
                      <wp:effectExtent l="7620" t="11430" r="11430" b="7620"/>
                      <wp:wrapNone/>
                      <wp:docPr id="275" name="Oval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2DFAD55" id="Oval 71" o:spid="_x0000_s1026" style="position:absolute;margin-left:141.6pt;margin-top:3.15pt;width:9pt;height:9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796480" behindDoc="0" locked="0" layoutInCell="1" allowOverlap="1" wp14:anchorId="4AE01A5D" wp14:editId="12604631">
                      <wp:simplePos x="0" y="0"/>
                      <wp:positionH relativeFrom="column">
                        <wp:posOffset>1455420</wp:posOffset>
                      </wp:positionH>
                      <wp:positionV relativeFrom="paragraph">
                        <wp:posOffset>33655</wp:posOffset>
                      </wp:positionV>
                      <wp:extent cx="114300" cy="114300"/>
                      <wp:effectExtent l="7620" t="5080" r="11430" b="13970"/>
                      <wp:wrapNone/>
                      <wp:docPr id="274" name="Oval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6763117" id="Oval 70" o:spid="_x0000_s1026" style="position:absolute;margin-left:114.6pt;margin-top:2.65pt;width:9pt;height:9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"/>
                  </w:pict>
                </mc:Fallback>
              </mc:AlternateContent>
            </w:r>
            <w:r>
              <w:rPr>
                <w:noProof/>
                <w:lang w:val="en-IN" w:eastAsia="en-IN"/>
              </w:rPr>
              <mc:AlternateContent>
                <mc:Choice Requires="wps">
                  <w:drawing>
                    <wp:anchor distT="0" distB="0" distL="114300" distR="114300" simplePos="0" relativeHeight="251795456" behindDoc="0" locked="0" layoutInCell="1" allowOverlap="1" wp14:anchorId="12718891" wp14:editId="2890D016">
                      <wp:simplePos x="0" y="0"/>
                      <wp:positionH relativeFrom="column">
                        <wp:posOffset>1226820</wp:posOffset>
                      </wp:positionH>
                      <wp:positionV relativeFrom="paragraph">
                        <wp:posOffset>33655</wp:posOffset>
                      </wp:positionV>
                      <wp:extent cx="114300" cy="114300"/>
                      <wp:effectExtent l="7620" t="5080" r="11430" b="13970"/>
                      <wp:wrapNone/>
                      <wp:docPr id="273" name="Oval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6E84D0C" id="Oval 69" o:spid="_x0000_s1026" style="position:absolute;margin-left:96.6pt;margin-top:2.65pt;width:9pt;height:9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794432" behindDoc="0" locked="0" layoutInCell="1" allowOverlap="1" wp14:anchorId="568B9250" wp14:editId="4378FB5A">
                      <wp:simplePos x="0" y="0"/>
                      <wp:positionH relativeFrom="column">
                        <wp:posOffset>998220</wp:posOffset>
                      </wp:positionH>
                      <wp:positionV relativeFrom="paragraph">
                        <wp:posOffset>40005</wp:posOffset>
                      </wp:positionV>
                      <wp:extent cx="114300" cy="114300"/>
                      <wp:effectExtent l="7620" t="11430" r="11430" b="7620"/>
                      <wp:wrapNone/>
                      <wp:docPr id="272" name="Oval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EC1C44F" id="Oval 68" o:spid="_x0000_s1026" style="position:absolute;margin-left:78.6pt;margin-top:3.15pt;width:9pt;height:9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793408" behindDoc="0" locked="0" layoutInCell="1" allowOverlap="1" wp14:anchorId="134F81F1" wp14:editId="6C38B0A6">
                      <wp:simplePos x="0" y="0"/>
                      <wp:positionH relativeFrom="column">
                        <wp:posOffset>198120</wp:posOffset>
                      </wp:positionH>
                      <wp:positionV relativeFrom="paragraph">
                        <wp:posOffset>40005</wp:posOffset>
                      </wp:positionV>
                      <wp:extent cx="114300" cy="114300"/>
                      <wp:effectExtent l="7620" t="11430" r="11430" b="7620"/>
                      <wp:wrapNone/>
                      <wp:docPr id="271" name="Oval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DC547C5" id="Oval 67" o:spid="_x0000_s1026" style="position:absolute;margin-left:15.6pt;margin-top:3.15pt;width:9pt;height:9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"/>
                  </w:pict>
                </mc:Fallback>
              </mc:AlternateContent>
            </w:r>
          </w:p>
        </w:tc>
      </w:tr>
      <w:tr w:rsidR="00007A14" w:rsidTr="00007A14">
        <w:trPr>
          <w:trHeight w:val="201"/>
        </w:trPr>
        <w:tc>
          <w:tcPr>
            <w:tcW w:w="5439" w:type="dxa"/>
          </w:tcPr>
          <w:p w:rsidR="00007A14" w:rsidRDefault="00007A14" w:rsidP="00007A14">
            <w:r>
              <w:t>2. Klima im Unternehmen</w:t>
            </w:r>
          </w:p>
        </w:tc>
        <w:tc>
          <w:tcPr>
            <w:tcW w:w="3394" w:type="dxa"/>
            <w:gridSpan w:val="7"/>
          </w:tcPr>
          <w:p w:rsidR="00007A14" w:rsidRDefault="00007A14" w:rsidP="00007A14">
            <w:r>
              <w:rPr>
                <w:noProof/>
                <w:lang w:val="en-IN" w:eastAsia="en-IN"/>
              </w:rPr>
              <mc:AlternateContent>
                <mc:Choice Requires="wps">
                  <w:drawing>
                    <wp:anchor distT="0" distB="0" distL="114300" distR="114300" simplePos="0" relativeHeight="251957248" behindDoc="0" locked="0" layoutInCell="1" allowOverlap="1" wp14:anchorId="55DDAFB0" wp14:editId="34A9D59E">
                      <wp:simplePos x="0" y="0"/>
                      <wp:positionH relativeFrom="column">
                        <wp:posOffset>541020</wp:posOffset>
                      </wp:positionH>
                      <wp:positionV relativeFrom="paragraph">
                        <wp:posOffset>33655</wp:posOffset>
                      </wp:positionV>
                      <wp:extent cx="114300" cy="114300"/>
                      <wp:effectExtent l="7620" t="5080" r="11430" b="13970"/>
                      <wp:wrapNone/>
                      <wp:docPr id="270" name="Oval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01B716F" id="Oval 341" o:spid="_x0000_s1026" style="position:absolute;margin-left:42.6pt;margin-top:2.65pt;width:9pt;height:9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"/>
                  </w:pict>
                </mc:Fallback>
              </mc:AlternateContent>
            </w:r>
            <w:r>
              <w:rPr>
                <w:noProof/>
                <w:lang w:val="en-IN" w:eastAsia="en-IN"/>
              </w:rPr>
              <mc:AlternateContent>
                <mc:Choice Requires="wps">
                  <w:drawing>
                    <wp:anchor distT="0" distB="0" distL="114300" distR="114300" simplePos="0" relativeHeight="251956224" behindDoc="0" locked="0" layoutInCell="1" allowOverlap="1" wp14:anchorId="7274F0B4" wp14:editId="0B430F39">
                      <wp:simplePos x="0" y="0"/>
                      <wp:positionH relativeFrom="column">
                        <wp:posOffset>769620</wp:posOffset>
                      </wp:positionH>
                      <wp:positionV relativeFrom="paragraph">
                        <wp:posOffset>40005</wp:posOffset>
                      </wp:positionV>
                      <wp:extent cx="114300" cy="114300"/>
                      <wp:effectExtent l="7620" t="11430" r="11430" b="7620"/>
                      <wp:wrapNone/>
                      <wp:docPr id="269" name="Oval 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DE73EBE" id="Oval 340" o:spid="_x0000_s1026" style="position:absolute;margin-left:60.6pt;margin-top:3.15pt;width:9pt;height:9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962368" behindDoc="0" locked="0" layoutInCell="1" allowOverlap="1" wp14:anchorId="26ABAB7D" wp14:editId="22DEB394">
                      <wp:simplePos x="0" y="0"/>
                      <wp:positionH relativeFrom="column">
                        <wp:posOffset>1798320</wp:posOffset>
                      </wp:positionH>
                      <wp:positionV relativeFrom="paragraph">
                        <wp:posOffset>40005</wp:posOffset>
                      </wp:positionV>
                      <wp:extent cx="114300" cy="114300"/>
                      <wp:effectExtent l="7620" t="11430" r="11430" b="7620"/>
                      <wp:wrapNone/>
                      <wp:docPr id="268" name="Oval 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BA4FCB1" id="Oval 346" o:spid="_x0000_s1026" style="position:absolute;margin-left:141.6pt;margin-top:3.15pt;width:9pt;height:9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61344" behindDoc="0" locked="0" layoutInCell="1" allowOverlap="1" wp14:anchorId="549BEE16" wp14:editId="7D099A1B">
                      <wp:simplePos x="0" y="0"/>
                      <wp:positionH relativeFrom="column">
                        <wp:posOffset>1455420</wp:posOffset>
                      </wp:positionH>
                      <wp:positionV relativeFrom="paragraph">
                        <wp:posOffset>33655</wp:posOffset>
                      </wp:positionV>
                      <wp:extent cx="114300" cy="114300"/>
                      <wp:effectExtent l="7620" t="5080" r="11430" b="13970"/>
                      <wp:wrapNone/>
                      <wp:docPr id="267" name="Oval 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9F5B8F0" id="Oval 345" o:spid="_x0000_s1026" style="position:absolute;margin-left:114.6pt;margin-top:2.65pt;width:9pt;height:9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960320" behindDoc="0" locked="0" layoutInCell="1" allowOverlap="1" wp14:anchorId="7469EF06" wp14:editId="1F03A4B4">
                      <wp:simplePos x="0" y="0"/>
                      <wp:positionH relativeFrom="column">
                        <wp:posOffset>1226820</wp:posOffset>
                      </wp:positionH>
                      <wp:positionV relativeFrom="paragraph">
                        <wp:posOffset>33655</wp:posOffset>
                      </wp:positionV>
                      <wp:extent cx="114300" cy="114300"/>
                      <wp:effectExtent l="7620" t="5080" r="11430" b="13970"/>
                      <wp:wrapNone/>
                      <wp:docPr id="266" name="Oval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8236017" id="Oval 344" o:spid="_x0000_s1026" style="position:absolute;margin-left:96.6pt;margin-top:2.65pt;width:9pt;height:9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59296" behindDoc="0" locked="0" layoutInCell="1" allowOverlap="1" wp14:anchorId="69D25A0A" wp14:editId="45D52ADE">
                      <wp:simplePos x="0" y="0"/>
                      <wp:positionH relativeFrom="column">
                        <wp:posOffset>998220</wp:posOffset>
                      </wp:positionH>
                      <wp:positionV relativeFrom="paragraph">
                        <wp:posOffset>40005</wp:posOffset>
                      </wp:positionV>
                      <wp:extent cx="114300" cy="114300"/>
                      <wp:effectExtent l="7620" t="11430" r="11430" b="7620"/>
                      <wp:wrapNone/>
                      <wp:docPr id="265" name="Oval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13E26C6" id="Oval 343" o:spid="_x0000_s1026" style="position:absolute;margin-left:78.6pt;margin-top:3.15pt;width:9pt;height:9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58272" behindDoc="0" locked="0" layoutInCell="1" allowOverlap="1" wp14:anchorId="1DDA5C72" wp14:editId="5D193410">
                      <wp:simplePos x="0" y="0"/>
                      <wp:positionH relativeFrom="column">
                        <wp:posOffset>198120</wp:posOffset>
                      </wp:positionH>
                      <wp:positionV relativeFrom="paragraph">
                        <wp:posOffset>40005</wp:posOffset>
                      </wp:positionV>
                      <wp:extent cx="114300" cy="114300"/>
                      <wp:effectExtent l="7620" t="11430" r="11430" b="7620"/>
                      <wp:wrapNone/>
                      <wp:docPr id="264" name="Oval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F714265" id="Oval 342" o:spid="_x0000_s1026" style="position:absolute;margin-left:15.6pt;margin-top:3.15pt;width:9pt;height:9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"/>
                  </w:pict>
                </mc:Fallback>
              </mc:AlternateContent>
            </w:r>
          </w:p>
        </w:tc>
      </w:tr>
      <w:tr w:rsidR="00007A14" w:rsidTr="00007A14">
        <w:trPr>
          <w:trHeight w:val="179"/>
        </w:trPr>
        <w:tc>
          <w:tcPr>
            <w:tcW w:w="5439" w:type="dxa"/>
          </w:tcPr>
          <w:p w:rsidR="00007A14" w:rsidRDefault="00007A14" w:rsidP="00007A14">
            <w:r>
              <w:t>3. Informationsbeschaffung</w:t>
            </w:r>
          </w:p>
        </w:tc>
        <w:tc>
          <w:tcPr>
            <w:tcW w:w="3394" w:type="dxa"/>
            <w:gridSpan w:val="7"/>
            <w:tcBorders>
              <w:top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1964416" behindDoc="0" locked="0" layoutInCell="1" allowOverlap="1" wp14:anchorId="2AEF41ED" wp14:editId="37C0DB18">
                      <wp:simplePos x="0" y="0"/>
                      <wp:positionH relativeFrom="column">
                        <wp:posOffset>541020</wp:posOffset>
                      </wp:positionH>
                      <wp:positionV relativeFrom="paragraph">
                        <wp:posOffset>33655</wp:posOffset>
                      </wp:positionV>
                      <wp:extent cx="114300" cy="114300"/>
                      <wp:effectExtent l="7620" t="5080" r="11430" b="13970"/>
                      <wp:wrapNone/>
                      <wp:docPr id="263" name="Oval 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8BC6471" id="Oval 348" o:spid="_x0000_s1026" style="position:absolute;margin-left:42.6pt;margin-top:2.65pt;width:9pt;height:9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"/>
                  </w:pict>
                </mc:Fallback>
              </mc:AlternateContent>
            </w:r>
            <w:r>
              <w:rPr>
                <w:noProof/>
                <w:lang w:val="en-IN" w:eastAsia="en-IN"/>
              </w:rPr>
              <mc:AlternateContent>
                <mc:Choice Requires="wps">
                  <w:drawing>
                    <wp:anchor distT="0" distB="0" distL="114300" distR="114300" simplePos="0" relativeHeight="251963392" behindDoc="0" locked="0" layoutInCell="1" allowOverlap="1" wp14:anchorId="7CA1F1D2" wp14:editId="6BC6F7C7">
                      <wp:simplePos x="0" y="0"/>
                      <wp:positionH relativeFrom="column">
                        <wp:posOffset>769620</wp:posOffset>
                      </wp:positionH>
                      <wp:positionV relativeFrom="paragraph">
                        <wp:posOffset>40005</wp:posOffset>
                      </wp:positionV>
                      <wp:extent cx="114300" cy="114300"/>
                      <wp:effectExtent l="7620" t="11430" r="11430" b="7620"/>
                      <wp:wrapNone/>
                      <wp:docPr id="262" name="Oval 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E7F704B" id="Oval 347" o:spid="_x0000_s1026" style="position:absolute;margin-left:60.6pt;margin-top:3.15pt;width:9pt;height:9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69536" behindDoc="0" locked="0" layoutInCell="1" allowOverlap="1" wp14:anchorId="4B1C7C1D" wp14:editId="1ED230E4">
                      <wp:simplePos x="0" y="0"/>
                      <wp:positionH relativeFrom="column">
                        <wp:posOffset>1798320</wp:posOffset>
                      </wp:positionH>
                      <wp:positionV relativeFrom="paragraph">
                        <wp:posOffset>40005</wp:posOffset>
                      </wp:positionV>
                      <wp:extent cx="114300" cy="114300"/>
                      <wp:effectExtent l="7620" t="11430" r="11430" b="7620"/>
                      <wp:wrapNone/>
                      <wp:docPr id="261" name="Oval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50D2C28" id="Oval 353" o:spid="_x0000_s1026" style="position:absolute;margin-left:141.6pt;margin-top:3.15pt;width:9pt;height:9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68512" behindDoc="0" locked="0" layoutInCell="1" allowOverlap="1" wp14:anchorId="00AA51D4" wp14:editId="2111F1EF">
                      <wp:simplePos x="0" y="0"/>
                      <wp:positionH relativeFrom="column">
                        <wp:posOffset>1455420</wp:posOffset>
                      </wp:positionH>
                      <wp:positionV relativeFrom="paragraph">
                        <wp:posOffset>33655</wp:posOffset>
                      </wp:positionV>
                      <wp:extent cx="114300" cy="114300"/>
                      <wp:effectExtent l="7620" t="5080" r="11430" b="13970"/>
                      <wp:wrapNone/>
                      <wp:docPr id="260" name="Oval 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35930BA" id="Oval 352" o:spid="_x0000_s1026" style="position:absolute;margin-left:114.6pt;margin-top:2.65pt;width:9pt;height:9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967488" behindDoc="0" locked="0" layoutInCell="1" allowOverlap="1" wp14:anchorId="487B0EFA" wp14:editId="33FA7828">
                      <wp:simplePos x="0" y="0"/>
                      <wp:positionH relativeFrom="column">
                        <wp:posOffset>1226820</wp:posOffset>
                      </wp:positionH>
                      <wp:positionV relativeFrom="paragraph">
                        <wp:posOffset>33655</wp:posOffset>
                      </wp:positionV>
                      <wp:extent cx="114300" cy="114300"/>
                      <wp:effectExtent l="7620" t="5080" r="11430" b="13970"/>
                      <wp:wrapNone/>
                      <wp:docPr id="259" name="Oval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6909322" id="Oval 351" o:spid="_x0000_s1026" style="position:absolute;margin-left:96.6pt;margin-top:2.65pt;width:9pt;height:9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66464" behindDoc="0" locked="0" layoutInCell="1" allowOverlap="1" wp14:anchorId="2AE064E8" wp14:editId="7D8BF1F8">
                      <wp:simplePos x="0" y="0"/>
                      <wp:positionH relativeFrom="column">
                        <wp:posOffset>998220</wp:posOffset>
                      </wp:positionH>
                      <wp:positionV relativeFrom="paragraph">
                        <wp:posOffset>40005</wp:posOffset>
                      </wp:positionV>
                      <wp:extent cx="114300" cy="114300"/>
                      <wp:effectExtent l="7620" t="11430" r="11430" b="7620"/>
                      <wp:wrapNone/>
                      <wp:docPr id="258" name="Oval 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F00BB09" id="Oval 350" o:spid="_x0000_s1026" style="position:absolute;margin-left:78.6pt;margin-top:3.15pt;width:9pt;height:9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1965440" behindDoc="0" locked="0" layoutInCell="1" allowOverlap="1" wp14:anchorId="7CCEA130" wp14:editId="1E0AB66F">
                      <wp:simplePos x="0" y="0"/>
                      <wp:positionH relativeFrom="column">
                        <wp:posOffset>198120</wp:posOffset>
                      </wp:positionH>
                      <wp:positionV relativeFrom="paragraph">
                        <wp:posOffset>40005</wp:posOffset>
                      </wp:positionV>
                      <wp:extent cx="114300" cy="114300"/>
                      <wp:effectExtent l="7620" t="11430" r="11430" b="7620"/>
                      <wp:wrapNone/>
                      <wp:docPr id="257" name="Oval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C7778FE" id="Oval 349" o:spid="_x0000_s1026" style="position:absolute;margin-left:15.6pt;margin-top:3.15pt;width:9pt;height:9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"/>
                  </w:pict>
                </mc:Fallback>
              </mc:AlternateContent>
            </w:r>
          </w:p>
        </w:tc>
      </w:tr>
      <w:tr w:rsidR="00007A14" w:rsidTr="00007A14">
        <w:trPr>
          <w:trHeight w:val="184"/>
        </w:trPr>
        <w:tc>
          <w:tcPr>
            <w:tcW w:w="5439" w:type="dxa"/>
          </w:tcPr>
          <w:p w:rsidR="00007A14" w:rsidRDefault="00007A14" w:rsidP="00007A14">
            <w:r>
              <w:t>4. Produktqualität</w:t>
            </w:r>
          </w:p>
        </w:tc>
        <w:tc>
          <w:tcPr>
            <w:tcW w:w="3394" w:type="dxa"/>
            <w:gridSpan w:val="7"/>
          </w:tcPr>
          <w:p w:rsidR="00007A14" w:rsidRDefault="00007A14" w:rsidP="00007A14">
            <w:r>
              <w:rPr>
                <w:noProof/>
                <w:lang w:val="en-IN" w:eastAsia="en-IN"/>
              </w:rPr>
              <mc:AlternateContent>
                <mc:Choice Requires="wps">
                  <w:drawing>
                    <wp:anchor distT="0" distB="0" distL="114300" distR="114300" simplePos="0" relativeHeight="251971584" behindDoc="0" locked="0" layoutInCell="1" allowOverlap="1" wp14:anchorId="1C058DE1" wp14:editId="1C20A424">
                      <wp:simplePos x="0" y="0"/>
                      <wp:positionH relativeFrom="column">
                        <wp:posOffset>541020</wp:posOffset>
                      </wp:positionH>
                      <wp:positionV relativeFrom="paragraph">
                        <wp:posOffset>33655</wp:posOffset>
                      </wp:positionV>
                      <wp:extent cx="114300" cy="114300"/>
                      <wp:effectExtent l="7620" t="5080" r="11430" b="13970"/>
                      <wp:wrapNone/>
                      <wp:docPr id="256" name="Oval 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9D2781A" id="Oval 355" o:spid="_x0000_s1026" style="position:absolute;margin-left:42.6pt;margin-top:2.65pt;width:9pt;height:9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"/>
                  </w:pict>
                </mc:Fallback>
              </mc:AlternateContent>
            </w:r>
            <w:r>
              <w:rPr>
                <w:noProof/>
                <w:lang w:val="en-IN" w:eastAsia="en-IN"/>
              </w:rPr>
              <mc:AlternateContent>
                <mc:Choice Requires="wps">
                  <w:drawing>
                    <wp:anchor distT="0" distB="0" distL="114300" distR="114300" simplePos="0" relativeHeight="251970560" behindDoc="0" locked="0" layoutInCell="1" allowOverlap="1" wp14:anchorId="2B45C3C9" wp14:editId="2E74AD2B">
                      <wp:simplePos x="0" y="0"/>
                      <wp:positionH relativeFrom="column">
                        <wp:posOffset>769620</wp:posOffset>
                      </wp:positionH>
                      <wp:positionV relativeFrom="paragraph">
                        <wp:posOffset>40005</wp:posOffset>
                      </wp:positionV>
                      <wp:extent cx="114300" cy="114300"/>
                      <wp:effectExtent l="7620" t="11430" r="11430" b="7620"/>
                      <wp:wrapNone/>
                      <wp:docPr id="255" name="Oval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E2FFB59" id="Oval 354" o:spid="_x0000_s1026" style="position:absolute;margin-left:60.6pt;margin-top:3.15pt;width:9pt;height:9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76704" behindDoc="0" locked="0" layoutInCell="1" allowOverlap="1" wp14:anchorId="4D241879" wp14:editId="7CCBA93A">
                      <wp:simplePos x="0" y="0"/>
                      <wp:positionH relativeFrom="column">
                        <wp:posOffset>1798320</wp:posOffset>
                      </wp:positionH>
                      <wp:positionV relativeFrom="paragraph">
                        <wp:posOffset>40005</wp:posOffset>
                      </wp:positionV>
                      <wp:extent cx="114300" cy="114300"/>
                      <wp:effectExtent l="7620" t="11430" r="11430" b="7620"/>
                      <wp:wrapNone/>
                      <wp:docPr id="254" name="Oval 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EBD8088" id="Oval 360" o:spid="_x0000_s1026" style="position:absolute;margin-left:141.6pt;margin-top:3.15pt;width:9pt;height:9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1975680" behindDoc="0" locked="0" layoutInCell="1" allowOverlap="1" wp14:anchorId="2C281D05" wp14:editId="19EE018A">
                      <wp:simplePos x="0" y="0"/>
                      <wp:positionH relativeFrom="column">
                        <wp:posOffset>1455420</wp:posOffset>
                      </wp:positionH>
                      <wp:positionV relativeFrom="paragraph">
                        <wp:posOffset>33655</wp:posOffset>
                      </wp:positionV>
                      <wp:extent cx="114300" cy="114300"/>
                      <wp:effectExtent l="7620" t="5080" r="11430" b="13970"/>
                      <wp:wrapNone/>
                      <wp:docPr id="253" name="Oval 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EE6D4D5" id="Oval 359" o:spid="_x0000_s1026" style="position:absolute;margin-left:114.6pt;margin-top:2.65pt;width:9pt;height:9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974656" behindDoc="0" locked="0" layoutInCell="1" allowOverlap="1" wp14:anchorId="5ABDD1DD" wp14:editId="3F28F71B">
                      <wp:simplePos x="0" y="0"/>
                      <wp:positionH relativeFrom="column">
                        <wp:posOffset>1226820</wp:posOffset>
                      </wp:positionH>
                      <wp:positionV relativeFrom="paragraph">
                        <wp:posOffset>33655</wp:posOffset>
                      </wp:positionV>
                      <wp:extent cx="114300" cy="114300"/>
                      <wp:effectExtent l="7620" t="5080" r="11430" b="13970"/>
                      <wp:wrapNone/>
                      <wp:docPr id="252" name="Oval 3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0C9A200" id="Oval 358" o:spid="_x0000_s1026" style="position:absolute;margin-left:96.6pt;margin-top:2.65pt;width:9pt;height:9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73632" behindDoc="0" locked="0" layoutInCell="1" allowOverlap="1" wp14:anchorId="219CAF43" wp14:editId="12FC58C3">
                      <wp:simplePos x="0" y="0"/>
                      <wp:positionH relativeFrom="column">
                        <wp:posOffset>998220</wp:posOffset>
                      </wp:positionH>
                      <wp:positionV relativeFrom="paragraph">
                        <wp:posOffset>40005</wp:posOffset>
                      </wp:positionV>
                      <wp:extent cx="114300" cy="114300"/>
                      <wp:effectExtent l="7620" t="11430" r="11430" b="7620"/>
                      <wp:wrapNone/>
                      <wp:docPr id="251" name="Oval 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DB4B657" id="Oval 357" o:spid="_x0000_s1026" style="position:absolute;margin-left:78.6pt;margin-top:3.15pt;width:9pt;height:9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72608" behindDoc="0" locked="0" layoutInCell="1" allowOverlap="1" wp14:anchorId="75E5E5E3" wp14:editId="0FB12663">
                      <wp:simplePos x="0" y="0"/>
                      <wp:positionH relativeFrom="column">
                        <wp:posOffset>198120</wp:posOffset>
                      </wp:positionH>
                      <wp:positionV relativeFrom="paragraph">
                        <wp:posOffset>40005</wp:posOffset>
                      </wp:positionV>
                      <wp:extent cx="114300" cy="114300"/>
                      <wp:effectExtent l="7620" t="11430" r="11430" b="7620"/>
                      <wp:wrapNone/>
                      <wp:docPr id="250" name="Oval 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7908DDE" id="Oval 356" o:spid="_x0000_s1026" style="position:absolute;margin-left:15.6pt;margin-top:3.15pt;width:9pt;height:9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"/>
                  </w:pict>
                </mc:Fallback>
              </mc:AlternateContent>
            </w:r>
          </w:p>
        </w:tc>
      </w:tr>
      <w:tr w:rsidR="00007A14" w:rsidTr="00007A14">
        <w:trPr>
          <w:trHeight w:val="268"/>
        </w:trPr>
        <w:tc>
          <w:tcPr>
            <w:tcW w:w="5439" w:type="dxa"/>
          </w:tcPr>
          <w:p w:rsidR="00007A14" w:rsidRDefault="00007A14" w:rsidP="00007A14">
            <w:r>
              <w:t>5. Lieferbedingungen</w:t>
            </w:r>
          </w:p>
        </w:tc>
        <w:tc>
          <w:tcPr>
            <w:tcW w:w="3394" w:type="dxa"/>
            <w:gridSpan w:val="7"/>
            <w:tcBorders>
              <w:bottom w:val="nil"/>
            </w:tcBorders>
          </w:tcPr>
          <w:p w:rsidR="00007A14" w:rsidRDefault="00007A14" w:rsidP="00007A14">
            <w:r>
              <w:rPr>
                <w:noProof/>
                <w:lang w:val="en-IN" w:eastAsia="en-IN"/>
              </w:rPr>
              <mc:AlternateContent>
                <mc:Choice Requires="wps">
                  <w:drawing>
                    <wp:anchor distT="0" distB="0" distL="114300" distR="114300" simplePos="0" relativeHeight="251978752" behindDoc="0" locked="0" layoutInCell="1" allowOverlap="1" wp14:anchorId="1A1A4D41" wp14:editId="7E126D4F">
                      <wp:simplePos x="0" y="0"/>
                      <wp:positionH relativeFrom="column">
                        <wp:posOffset>541020</wp:posOffset>
                      </wp:positionH>
                      <wp:positionV relativeFrom="paragraph">
                        <wp:posOffset>33655</wp:posOffset>
                      </wp:positionV>
                      <wp:extent cx="114300" cy="114300"/>
                      <wp:effectExtent l="7620" t="5080" r="11430" b="13970"/>
                      <wp:wrapNone/>
                      <wp:docPr id="249" name="Oval 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8F2DB1E" id="Oval 362" o:spid="_x0000_s1026" style="position:absolute;margin-left:42.6pt;margin-top:2.65pt;width:9pt;height:9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"/>
                  </w:pict>
                </mc:Fallback>
              </mc:AlternateContent>
            </w:r>
            <w:r>
              <w:rPr>
                <w:noProof/>
                <w:lang w:val="en-IN" w:eastAsia="en-IN"/>
              </w:rPr>
              <mc:AlternateContent>
                <mc:Choice Requires="wps">
                  <w:drawing>
                    <wp:anchor distT="0" distB="0" distL="114300" distR="114300" simplePos="0" relativeHeight="251977728" behindDoc="0" locked="0" layoutInCell="1" allowOverlap="1" wp14:anchorId="23F86078" wp14:editId="0A999D4F">
                      <wp:simplePos x="0" y="0"/>
                      <wp:positionH relativeFrom="column">
                        <wp:posOffset>769620</wp:posOffset>
                      </wp:positionH>
                      <wp:positionV relativeFrom="paragraph">
                        <wp:posOffset>40005</wp:posOffset>
                      </wp:positionV>
                      <wp:extent cx="114300" cy="114300"/>
                      <wp:effectExtent l="7620" t="11430" r="11430" b="7620"/>
                      <wp:wrapNone/>
                      <wp:docPr id="248" name="Oval 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3120089" id="Oval 361" o:spid="_x0000_s1026" style="position:absolute;margin-left:60.6pt;margin-top:3.15pt;width:9pt;height:9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83872" behindDoc="0" locked="0" layoutInCell="1" allowOverlap="1" wp14:anchorId="42349EA4" wp14:editId="77B6C33B">
                      <wp:simplePos x="0" y="0"/>
                      <wp:positionH relativeFrom="column">
                        <wp:posOffset>1798320</wp:posOffset>
                      </wp:positionH>
                      <wp:positionV relativeFrom="paragraph">
                        <wp:posOffset>40005</wp:posOffset>
                      </wp:positionV>
                      <wp:extent cx="114300" cy="114300"/>
                      <wp:effectExtent l="7620" t="11430" r="11430" b="7620"/>
                      <wp:wrapNone/>
                      <wp:docPr id="247" name="Oval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45647C7" id="Oval 367" o:spid="_x0000_s1026" style="position:absolute;margin-left:141.6pt;margin-top:3.15pt;width:9pt;height:9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82848" behindDoc="0" locked="0" layoutInCell="1" allowOverlap="1" wp14:anchorId="396C9D7A" wp14:editId="16E23281">
                      <wp:simplePos x="0" y="0"/>
                      <wp:positionH relativeFrom="column">
                        <wp:posOffset>1455420</wp:posOffset>
                      </wp:positionH>
                      <wp:positionV relativeFrom="paragraph">
                        <wp:posOffset>33655</wp:posOffset>
                      </wp:positionV>
                      <wp:extent cx="114300" cy="114300"/>
                      <wp:effectExtent l="7620" t="5080" r="11430" b="13970"/>
                      <wp:wrapNone/>
                      <wp:docPr id="246" name="Oval 3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41A8FB6" id="Oval 366" o:spid="_x0000_s1026" style="position:absolute;margin-left:114.6pt;margin-top:2.65pt;width:9pt;height:9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981824" behindDoc="0" locked="0" layoutInCell="1" allowOverlap="1" wp14:anchorId="7EB848E4" wp14:editId="7ED13E59">
                      <wp:simplePos x="0" y="0"/>
                      <wp:positionH relativeFrom="column">
                        <wp:posOffset>1226820</wp:posOffset>
                      </wp:positionH>
                      <wp:positionV relativeFrom="paragraph">
                        <wp:posOffset>33655</wp:posOffset>
                      </wp:positionV>
                      <wp:extent cx="114300" cy="114300"/>
                      <wp:effectExtent l="7620" t="5080" r="11430" b="13970"/>
                      <wp:wrapNone/>
                      <wp:docPr id="245" name="Oval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76A9C17" id="Oval 365" o:spid="_x0000_s1026" style="position:absolute;margin-left:96.6pt;margin-top:2.65pt;width:9pt;height:9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80800" behindDoc="0" locked="0" layoutInCell="1" allowOverlap="1" wp14:anchorId="3C51CF59" wp14:editId="298C5C48">
                      <wp:simplePos x="0" y="0"/>
                      <wp:positionH relativeFrom="column">
                        <wp:posOffset>998220</wp:posOffset>
                      </wp:positionH>
                      <wp:positionV relativeFrom="paragraph">
                        <wp:posOffset>40005</wp:posOffset>
                      </wp:positionV>
                      <wp:extent cx="114300" cy="114300"/>
                      <wp:effectExtent l="7620" t="11430" r="11430" b="7620"/>
                      <wp:wrapNone/>
                      <wp:docPr id="244" name="Oval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8CB3764" id="Oval 364" o:spid="_x0000_s1026" style="position:absolute;margin-left:78.6pt;margin-top:3.15pt;width:9pt;height:9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79776" behindDoc="0" locked="0" layoutInCell="1" allowOverlap="1" wp14:anchorId="08BCEC8F" wp14:editId="52CBD87B">
                      <wp:simplePos x="0" y="0"/>
                      <wp:positionH relativeFrom="column">
                        <wp:posOffset>198120</wp:posOffset>
                      </wp:positionH>
                      <wp:positionV relativeFrom="paragraph">
                        <wp:posOffset>40005</wp:posOffset>
                      </wp:positionV>
                      <wp:extent cx="114300" cy="114300"/>
                      <wp:effectExtent l="7620" t="11430" r="11430" b="7620"/>
                      <wp:wrapNone/>
                      <wp:docPr id="243" name="Oval 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FB737D1" id="Oval 363" o:spid="_x0000_s1026" style="position:absolute;margin-left:15.6pt;margin-top:3.15pt;width:9pt;height:9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"/>
                  </w:pict>
                </mc:Fallback>
              </mc:AlternateContent>
            </w:r>
          </w:p>
        </w:tc>
      </w:tr>
      <w:tr w:rsidR="00007A14" w:rsidTr="00007A14">
        <w:trPr>
          <w:trHeight w:val="268"/>
        </w:trPr>
        <w:tc>
          <w:tcPr>
            <w:tcW w:w="5439" w:type="dxa"/>
          </w:tcPr>
          <w:p w:rsidR="00007A14" w:rsidRDefault="00007A14" w:rsidP="00007A14">
            <w:r>
              <w:t>6. Transportbedingungen</w:t>
            </w:r>
          </w:p>
        </w:tc>
        <w:tc>
          <w:tcPr>
            <w:tcW w:w="3394" w:type="dxa"/>
            <w:gridSpan w:val="7"/>
          </w:tcPr>
          <w:p w:rsidR="00007A14" w:rsidRDefault="00007A14" w:rsidP="00007A14">
            <w:r>
              <w:rPr>
                <w:noProof/>
                <w:lang w:val="en-IN" w:eastAsia="en-IN"/>
              </w:rPr>
              <mc:AlternateContent>
                <mc:Choice Requires="wps">
                  <w:drawing>
                    <wp:anchor distT="0" distB="0" distL="114300" distR="114300" simplePos="0" relativeHeight="251985920" behindDoc="0" locked="0" layoutInCell="1" allowOverlap="1" wp14:anchorId="713CB8CD" wp14:editId="418A93AC">
                      <wp:simplePos x="0" y="0"/>
                      <wp:positionH relativeFrom="column">
                        <wp:posOffset>541020</wp:posOffset>
                      </wp:positionH>
                      <wp:positionV relativeFrom="paragraph">
                        <wp:posOffset>33655</wp:posOffset>
                      </wp:positionV>
                      <wp:extent cx="114300" cy="114300"/>
                      <wp:effectExtent l="7620" t="5080" r="11430" b="13970"/>
                      <wp:wrapNone/>
                      <wp:docPr id="242" name="Oval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AB98503" id="Oval 369" o:spid="_x0000_s1026" style="position:absolute;margin-left:42.6pt;margin-top:2.65pt;width:9pt;height:9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"/>
                  </w:pict>
                </mc:Fallback>
              </mc:AlternateContent>
            </w:r>
            <w:r>
              <w:rPr>
                <w:noProof/>
                <w:lang w:val="en-IN" w:eastAsia="en-IN"/>
              </w:rPr>
              <mc:AlternateContent>
                <mc:Choice Requires="wps">
                  <w:drawing>
                    <wp:anchor distT="0" distB="0" distL="114300" distR="114300" simplePos="0" relativeHeight="251984896" behindDoc="0" locked="0" layoutInCell="1" allowOverlap="1" wp14:anchorId="7C50096B" wp14:editId="25864934">
                      <wp:simplePos x="0" y="0"/>
                      <wp:positionH relativeFrom="column">
                        <wp:posOffset>769620</wp:posOffset>
                      </wp:positionH>
                      <wp:positionV relativeFrom="paragraph">
                        <wp:posOffset>40005</wp:posOffset>
                      </wp:positionV>
                      <wp:extent cx="114300" cy="114300"/>
                      <wp:effectExtent l="7620" t="11430" r="11430" b="7620"/>
                      <wp:wrapNone/>
                      <wp:docPr id="241" name="Oval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ED49EA3" id="Oval 368" o:spid="_x0000_s1026" style="position:absolute;margin-left:60.6pt;margin-top:3.15pt;width:9pt;height:9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91040" behindDoc="0" locked="0" layoutInCell="1" allowOverlap="1" wp14:anchorId="2BB328FB" wp14:editId="1337FDE7">
                      <wp:simplePos x="0" y="0"/>
                      <wp:positionH relativeFrom="column">
                        <wp:posOffset>1798320</wp:posOffset>
                      </wp:positionH>
                      <wp:positionV relativeFrom="paragraph">
                        <wp:posOffset>40005</wp:posOffset>
                      </wp:positionV>
                      <wp:extent cx="114300" cy="114300"/>
                      <wp:effectExtent l="7620" t="11430" r="11430" b="7620"/>
                      <wp:wrapNone/>
                      <wp:docPr id="240" name="Oval 3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C84FCBA" id="Oval 374" o:spid="_x0000_s1026" style="position:absolute;margin-left:141.6pt;margin-top:3.15pt;width:9pt;height:9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990016" behindDoc="0" locked="0" layoutInCell="1" allowOverlap="1" wp14:anchorId="66143CCA" wp14:editId="316D023A">
                      <wp:simplePos x="0" y="0"/>
                      <wp:positionH relativeFrom="column">
                        <wp:posOffset>1455420</wp:posOffset>
                      </wp:positionH>
                      <wp:positionV relativeFrom="paragraph">
                        <wp:posOffset>33655</wp:posOffset>
                      </wp:positionV>
                      <wp:extent cx="114300" cy="114300"/>
                      <wp:effectExtent l="7620" t="5080" r="11430" b="13970"/>
                      <wp:wrapNone/>
                      <wp:docPr id="239" name="Oval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29B8805" id="Oval 373" o:spid="_x0000_s1026" style="position:absolute;margin-left:114.6pt;margin-top:2.65pt;width:9pt;height:9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1988992" behindDoc="0" locked="0" layoutInCell="1" allowOverlap="1" wp14:anchorId="3DFB33AD" wp14:editId="68FA4E0F">
                      <wp:simplePos x="0" y="0"/>
                      <wp:positionH relativeFrom="column">
                        <wp:posOffset>1226820</wp:posOffset>
                      </wp:positionH>
                      <wp:positionV relativeFrom="paragraph">
                        <wp:posOffset>33655</wp:posOffset>
                      </wp:positionV>
                      <wp:extent cx="114300" cy="114300"/>
                      <wp:effectExtent l="7620" t="5080" r="11430" b="13970"/>
                      <wp:wrapNone/>
                      <wp:docPr id="238" name="Oval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9ADD04E" id="Oval 372" o:spid="_x0000_s1026" style="position:absolute;margin-left:96.6pt;margin-top:2.65pt;width:9pt;height:9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87968" behindDoc="0" locked="0" layoutInCell="1" allowOverlap="1" wp14:anchorId="659189F6" wp14:editId="1B668D84">
                      <wp:simplePos x="0" y="0"/>
                      <wp:positionH relativeFrom="column">
                        <wp:posOffset>998220</wp:posOffset>
                      </wp:positionH>
                      <wp:positionV relativeFrom="paragraph">
                        <wp:posOffset>40005</wp:posOffset>
                      </wp:positionV>
                      <wp:extent cx="114300" cy="114300"/>
                      <wp:effectExtent l="7620" t="11430" r="11430" b="7620"/>
                      <wp:wrapNone/>
                      <wp:docPr id="237" name="Oval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375EE1E" id="Oval 371" o:spid="_x0000_s1026" style="position:absolute;margin-left:78.6pt;margin-top:3.15pt;width:9pt;height:9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86944" behindDoc="0" locked="0" layoutInCell="1" allowOverlap="1" wp14:anchorId="484FD10D" wp14:editId="3913C03B">
                      <wp:simplePos x="0" y="0"/>
                      <wp:positionH relativeFrom="column">
                        <wp:posOffset>198120</wp:posOffset>
                      </wp:positionH>
                      <wp:positionV relativeFrom="paragraph">
                        <wp:posOffset>40005</wp:posOffset>
                      </wp:positionV>
                      <wp:extent cx="114300" cy="114300"/>
                      <wp:effectExtent l="7620" t="11430" r="11430" b="7620"/>
                      <wp:wrapNone/>
                      <wp:docPr id="236" name="Oval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79AF2B0" id="Oval 370" o:spid="_x0000_s1026" style="position:absolute;margin-left:15.6pt;margin-top:3.15pt;width:9pt;height:9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"/>
                  </w:pict>
                </mc:Fallback>
              </mc:AlternateContent>
            </w:r>
          </w:p>
        </w:tc>
      </w:tr>
      <w:tr w:rsidR="00007A14" w:rsidTr="00007A14">
        <w:trPr>
          <w:trHeight w:val="181"/>
        </w:trPr>
        <w:tc>
          <w:tcPr>
            <w:tcW w:w="5439" w:type="dxa"/>
          </w:tcPr>
          <w:p w:rsidR="00007A14" w:rsidRDefault="00007A14" w:rsidP="00007A14">
            <w:r>
              <w:t>7. Weiterführung des Projekts</w:t>
            </w:r>
          </w:p>
        </w:tc>
        <w:tc>
          <w:tcPr>
            <w:tcW w:w="3394" w:type="dxa"/>
            <w:gridSpan w:val="7"/>
          </w:tcPr>
          <w:p w:rsidR="00007A14" w:rsidRDefault="00007A14" w:rsidP="00007A14">
            <w:r>
              <w:rPr>
                <w:noProof/>
                <w:lang w:val="en-IN" w:eastAsia="en-IN"/>
              </w:rPr>
              <mc:AlternateContent>
                <mc:Choice Requires="wps">
                  <w:drawing>
                    <wp:anchor distT="0" distB="0" distL="114300" distR="114300" simplePos="0" relativeHeight="251993088" behindDoc="0" locked="0" layoutInCell="1" allowOverlap="1" wp14:anchorId="45C26F79" wp14:editId="4F3B5F34">
                      <wp:simplePos x="0" y="0"/>
                      <wp:positionH relativeFrom="column">
                        <wp:posOffset>541020</wp:posOffset>
                      </wp:positionH>
                      <wp:positionV relativeFrom="paragraph">
                        <wp:posOffset>33655</wp:posOffset>
                      </wp:positionV>
                      <wp:extent cx="114300" cy="114300"/>
                      <wp:effectExtent l="7620" t="5080" r="11430" b="13970"/>
                      <wp:wrapNone/>
                      <wp:docPr id="235" name="Oval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93342E8" id="Oval 376" o:spid="_x0000_s1026" style="position:absolute;margin-left:42.6pt;margin-top:2.65pt;width:9pt;height:9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"/>
                  </w:pict>
                </mc:Fallback>
              </mc:AlternateContent>
            </w:r>
            <w:r>
              <w:rPr>
                <w:noProof/>
                <w:lang w:val="en-IN" w:eastAsia="en-IN"/>
              </w:rPr>
              <mc:AlternateContent>
                <mc:Choice Requires="wps">
                  <w:drawing>
                    <wp:anchor distT="0" distB="0" distL="114300" distR="114300" simplePos="0" relativeHeight="251992064" behindDoc="0" locked="0" layoutInCell="1" allowOverlap="1" wp14:anchorId="33C03D76" wp14:editId="71029D19">
                      <wp:simplePos x="0" y="0"/>
                      <wp:positionH relativeFrom="column">
                        <wp:posOffset>769620</wp:posOffset>
                      </wp:positionH>
                      <wp:positionV relativeFrom="paragraph">
                        <wp:posOffset>40005</wp:posOffset>
                      </wp:positionV>
                      <wp:extent cx="114300" cy="114300"/>
                      <wp:effectExtent l="7620" t="11430" r="11430" b="7620"/>
                      <wp:wrapNone/>
                      <wp:docPr id="234" name="Oval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66274E6" id="Oval 375" o:spid="_x0000_s1026" style="position:absolute;margin-left:60.6pt;margin-top:3.15pt;width:9pt;height:9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98208" behindDoc="0" locked="0" layoutInCell="1" allowOverlap="1" wp14:anchorId="0C51C1FE" wp14:editId="378BF521">
                      <wp:simplePos x="0" y="0"/>
                      <wp:positionH relativeFrom="column">
                        <wp:posOffset>1798320</wp:posOffset>
                      </wp:positionH>
                      <wp:positionV relativeFrom="paragraph">
                        <wp:posOffset>40005</wp:posOffset>
                      </wp:positionV>
                      <wp:extent cx="114300" cy="114300"/>
                      <wp:effectExtent l="7620" t="11430" r="11430" b="7620"/>
                      <wp:wrapNone/>
                      <wp:docPr id="233" name="Oval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6798F1F" id="Oval 381" o:spid="_x0000_s1026" style="position:absolute;margin-left:141.6pt;margin-top:3.15pt;width:9pt;height:9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97184" behindDoc="0" locked="0" layoutInCell="1" allowOverlap="1" wp14:anchorId="0F47D440" wp14:editId="51A645E2">
                      <wp:simplePos x="0" y="0"/>
                      <wp:positionH relativeFrom="column">
                        <wp:posOffset>1455420</wp:posOffset>
                      </wp:positionH>
                      <wp:positionV relativeFrom="paragraph">
                        <wp:posOffset>33655</wp:posOffset>
                      </wp:positionV>
                      <wp:extent cx="114300" cy="114300"/>
                      <wp:effectExtent l="7620" t="5080" r="11430" b="13970"/>
                      <wp:wrapNone/>
                      <wp:docPr id="232" name="Oval 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7E417E2" id="Oval 380" o:spid="_x0000_s1026" style="position:absolute;margin-left:114.6pt;margin-top:2.65pt;width:9pt;height:9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1996160" behindDoc="0" locked="0" layoutInCell="1" allowOverlap="1" wp14:anchorId="72D3D680" wp14:editId="43D8DFD1">
                      <wp:simplePos x="0" y="0"/>
                      <wp:positionH relativeFrom="column">
                        <wp:posOffset>1226820</wp:posOffset>
                      </wp:positionH>
                      <wp:positionV relativeFrom="paragraph">
                        <wp:posOffset>33655</wp:posOffset>
                      </wp:positionV>
                      <wp:extent cx="114300" cy="114300"/>
                      <wp:effectExtent l="7620" t="5080" r="11430" b="13970"/>
                      <wp:wrapNone/>
                      <wp:docPr id="231" name="Oval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CDBCB38" id="Oval 379" o:spid="_x0000_s1026" style="position:absolute;margin-left:96.6pt;margin-top:2.65pt;width:9pt;height:9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95136" behindDoc="0" locked="0" layoutInCell="1" allowOverlap="1" wp14:anchorId="720F1D61" wp14:editId="48E704E1">
                      <wp:simplePos x="0" y="0"/>
                      <wp:positionH relativeFrom="column">
                        <wp:posOffset>998220</wp:posOffset>
                      </wp:positionH>
                      <wp:positionV relativeFrom="paragraph">
                        <wp:posOffset>40005</wp:posOffset>
                      </wp:positionV>
                      <wp:extent cx="114300" cy="114300"/>
                      <wp:effectExtent l="7620" t="11430" r="11430" b="7620"/>
                      <wp:wrapNone/>
                      <wp:docPr id="230" name="Oval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909B9A5" id="Oval 378" o:spid="_x0000_s1026" style="position:absolute;margin-left:78.6pt;margin-top:3.15pt;width:9pt;height:9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1994112" behindDoc="0" locked="0" layoutInCell="1" allowOverlap="1" wp14:anchorId="61B30221" wp14:editId="2B659663">
                      <wp:simplePos x="0" y="0"/>
                      <wp:positionH relativeFrom="column">
                        <wp:posOffset>198120</wp:posOffset>
                      </wp:positionH>
                      <wp:positionV relativeFrom="paragraph">
                        <wp:posOffset>40005</wp:posOffset>
                      </wp:positionV>
                      <wp:extent cx="114300" cy="114300"/>
                      <wp:effectExtent l="7620" t="11430" r="11430" b="7620"/>
                      <wp:wrapNone/>
                      <wp:docPr id="229" name="Oval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451D48A" id="Oval 377" o:spid="_x0000_s1026" style="position:absolute;margin-left:15.6pt;margin-top:3.15pt;width:9pt;height:9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"/>
                  </w:pict>
                </mc:Fallback>
              </mc:AlternateContent>
            </w:r>
          </w:p>
        </w:tc>
      </w:tr>
      <w:tr w:rsidR="00007A14" w:rsidTr="00007A14">
        <w:trPr>
          <w:trHeight w:val="157"/>
        </w:trPr>
        <w:tc>
          <w:tcPr>
            <w:tcW w:w="5439" w:type="dxa"/>
          </w:tcPr>
          <w:p w:rsidR="00007A14" w:rsidRDefault="00007A14" w:rsidP="00007A14">
            <w:r>
              <w:t>8. Gesamterfolg der Zusammenarbeit</w:t>
            </w:r>
          </w:p>
        </w:tc>
        <w:tc>
          <w:tcPr>
            <w:tcW w:w="3394" w:type="dxa"/>
            <w:gridSpan w:val="7"/>
          </w:tcPr>
          <w:p w:rsidR="00007A14" w:rsidRDefault="00007A14" w:rsidP="00007A14">
            <w:r>
              <w:rPr>
                <w:noProof/>
                <w:lang w:val="en-IN" w:eastAsia="en-IN"/>
              </w:rPr>
              <mc:AlternateContent>
                <mc:Choice Requires="wps">
                  <w:drawing>
                    <wp:anchor distT="0" distB="0" distL="114300" distR="114300" simplePos="0" relativeHeight="252000256" behindDoc="0" locked="0" layoutInCell="1" allowOverlap="1" wp14:anchorId="73472B1B" wp14:editId="0C4D8E2B">
                      <wp:simplePos x="0" y="0"/>
                      <wp:positionH relativeFrom="column">
                        <wp:posOffset>541020</wp:posOffset>
                      </wp:positionH>
                      <wp:positionV relativeFrom="paragraph">
                        <wp:posOffset>33655</wp:posOffset>
                      </wp:positionV>
                      <wp:extent cx="114300" cy="114300"/>
                      <wp:effectExtent l="7620" t="5080" r="11430" b="13970"/>
                      <wp:wrapNone/>
                      <wp:docPr id="228" name="Oval 3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76286CE" id="Oval 383" o:spid="_x0000_s1026" style="position:absolute;margin-left:42.6pt;margin-top:2.65pt;width:9pt;height:9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"/>
                  </w:pict>
                </mc:Fallback>
              </mc:AlternateContent>
            </w:r>
            <w:r>
              <w:rPr>
                <w:noProof/>
                <w:lang w:val="en-IN" w:eastAsia="en-IN"/>
              </w:rPr>
              <mc:AlternateContent>
                <mc:Choice Requires="wps">
                  <w:drawing>
                    <wp:anchor distT="0" distB="0" distL="114300" distR="114300" simplePos="0" relativeHeight="251999232" behindDoc="0" locked="0" layoutInCell="1" allowOverlap="1" wp14:anchorId="1653B58E" wp14:editId="2468C953">
                      <wp:simplePos x="0" y="0"/>
                      <wp:positionH relativeFrom="column">
                        <wp:posOffset>769620</wp:posOffset>
                      </wp:positionH>
                      <wp:positionV relativeFrom="paragraph">
                        <wp:posOffset>40005</wp:posOffset>
                      </wp:positionV>
                      <wp:extent cx="114300" cy="114300"/>
                      <wp:effectExtent l="7620" t="11430" r="11430" b="7620"/>
                      <wp:wrapNone/>
                      <wp:docPr id="227" name="Oval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D36F246" id="Oval 382" o:spid="_x0000_s1026" style="position:absolute;margin-left:60.6pt;margin-top:3.15pt;width:9pt;height:9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05376" behindDoc="0" locked="0" layoutInCell="1" allowOverlap="1" wp14:anchorId="63004C98" wp14:editId="1D873C16">
                      <wp:simplePos x="0" y="0"/>
                      <wp:positionH relativeFrom="column">
                        <wp:posOffset>1798320</wp:posOffset>
                      </wp:positionH>
                      <wp:positionV relativeFrom="paragraph">
                        <wp:posOffset>40005</wp:posOffset>
                      </wp:positionV>
                      <wp:extent cx="114300" cy="114300"/>
                      <wp:effectExtent l="7620" t="11430" r="11430" b="7620"/>
                      <wp:wrapNone/>
                      <wp:docPr id="226" name="Oval 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32C25A1" id="Oval 388" o:spid="_x0000_s1026" style="position:absolute;margin-left:141.6pt;margin-top:3.15pt;width:9pt;height:9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04352" behindDoc="0" locked="0" layoutInCell="1" allowOverlap="1" wp14:anchorId="6818DBCD" wp14:editId="1CB53013">
                      <wp:simplePos x="0" y="0"/>
                      <wp:positionH relativeFrom="column">
                        <wp:posOffset>1455420</wp:posOffset>
                      </wp:positionH>
                      <wp:positionV relativeFrom="paragraph">
                        <wp:posOffset>33655</wp:posOffset>
                      </wp:positionV>
                      <wp:extent cx="114300" cy="114300"/>
                      <wp:effectExtent l="7620" t="5080" r="11430" b="13970"/>
                      <wp:wrapNone/>
                      <wp:docPr id="225" name="Oval 3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F3815DB" id="Oval 387" o:spid="_x0000_s1026" style="position:absolute;margin-left:114.6pt;margin-top:2.65pt;width:9pt;height:9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"/>
                  </w:pict>
                </mc:Fallback>
              </mc:AlternateContent>
            </w:r>
            <w:r>
              <w:rPr>
                <w:noProof/>
                <w:lang w:val="en-IN" w:eastAsia="en-IN"/>
              </w:rPr>
              <mc:AlternateContent>
                <mc:Choice Requires="wps">
                  <w:drawing>
                    <wp:anchor distT="0" distB="0" distL="114300" distR="114300" simplePos="0" relativeHeight="252003328" behindDoc="0" locked="0" layoutInCell="1" allowOverlap="1" wp14:anchorId="6E021241" wp14:editId="60834125">
                      <wp:simplePos x="0" y="0"/>
                      <wp:positionH relativeFrom="column">
                        <wp:posOffset>1226820</wp:posOffset>
                      </wp:positionH>
                      <wp:positionV relativeFrom="paragraph">
                        <wp:posOffset>33655</wp:posOffset>
                      </wp:positionV>
                      <wp:extent cx="114300" cy="114300"/>
                      <wp:effectExtent l="7620" t="5080" r="11430" b="13970"/>
                      <wp:wrapNone/>
                      <wp:docPr id="224" name="Oval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3358B6C" id="Oval 386" o:spid="_x0000_s1026" style="position:absolute;margin-left:96.6pt;margin-top:2.65pt;width:9pt;height:9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02304" behindDoc="0" locked="0" layoutInCell="1" allowOverlap="1" wp14:anchorId="26671A1C" wp14:editId="5C616CB3">
                      <wp:simplePos x="0" y="0"/>
                      <wp:positionH relativeFrom="column">
                        <wp:posOffset>998220</wp:posOffset>
                      </wp:positionH>
                      <wp:positionV relativeFrom="paragraph">
                        <wp:posOffset>40005</wp:posOffset>
                      </wp:positionV>
                      <wp:extent cx="114300" cy="114300"/>
                      <wp:effectExtent l="7620" t="11430" r="11430" b="7620"/>
                      <wp:wrapNone/>
                      <wp:docPr id="223" name="Oval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548DF24" id="Oval 385" o:spid="_x0000_s1026" style="position:absolute;margin-left:78.6pt;margin-top:3.15pt;width:9pt;height:9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01280" behindDoc="0" locked="0" layoutInCell="1" allowOverlap="1" wp14:anchorId="209408A3" wp14:editId="6A1C277C">
                      <wp:simplePos x="0" y="0"/>
                      <wp:positionH relativeFrom="column">
                        <wp:posOffset>198120</wp:posOffset>
                      </wp:positionH>
                      <wp:positionV relativeFrom="paragraph">
                        <wp:posOffset>40005</wp:posOffset>
                      </wp:positionV>
                      <wp:extent cx="114300" cy="114300"/>
                      <wp:effectExtent l="7620" t="11430" r="11430" b="7620"/>
                      <wp:wrapNone/>
                      <wp:docPr id="222" name="Oval 3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AB19741" id="Oval 384" o:spid="_x0000_s1026" style="position:absolute;margin-left:15.6pt;margin-top:3.15pt;width:9pt;height:9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"/>
                  </w:pict>
                </mc:Fallback>
              </mc:AlternateContent>
            </w:r>
          </w:p>
        </w:tc>
      </w:tr>
      <w:tr w:rsidR="00007A14" w:rsidTr="00007A14">
        <w:trPr>
          <w:trHeight w:val="161"/>
        </w:trPr>
        <w:tc>
          <w:tcPr>
            <w:tcW w:w="5439" w:type="dxa"/>
            <w:tcBorders>
              <w:top w:val="single" w:sz="4" w:space="0" w:color="auto"/>
              <w:left w:val="single" w:sz="4" w:space="0" w:color="auto"/>
              <w:bottom w:val="single" w:sz="4" w:space="0" w:color="auto"/>
              <w:right w:val="single" w:sz="4" w:space="0" w:color="auto"/>
            </w:tcBorders>
          </w:tcPr>
          <w:p w:rsidR="00007A14" w:rsidRDefault="00007A14" w:rsidP="00007A14">
            <w:r>
              <w:t>9. Sachkompetenz und Fachwissen des Partners</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007424" behindDoc="0" locked="0" layoutInCell="1" allowOverlap="1" wp14:anchorId="5523AAD2" wp14:editId="545D0DE8">
                      <wp:simplePos x="0" y="0"/>
                      <wp:positionH relativeFrom="column">
                        <wp:posOffset>541020</wp:posOffset>
                      </wp:positionH>
                      <wp:positionV relativeFrom="paragraph">
                        <wp:posOffset>33655</wp:posOffset>
                      </wp:positionV>
                      <wp:extent cx="114300" cy="114300"/>
                      <wp:effectExtent l="7620" t="5080" r="11430" b="13970"/>
                      <wp:wrapNone/>
                      <wp:docPr id="221" name="Oval 3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DD9D654" id="Oval 390" o:spid="_x0000_s1026" style="position:absolute;margin-left:42.6pt;margin-top:2.65pt;width:9pt;height:9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"/>
                  </w:pict>
                </mc:Fallback>
              </mc:AlternateContent>
            </w:r>
            <w:r>
              <w:rPr>
                <w:noProof/>
                <w:lang w:val="en-IN" w:eastAsia="en-IN"/>
              </w:rPr>
              <mc:AlternateContent>
                <mc:Choice Requires="wps">
                  <w:drawing>
                    <wp:anchor distT="0" distB="0" distL="114300" distR="114300" simplePos="0" relativeHeight="252006400" behindDoc="0" locked="0" layoutInCell="1" allowOverlap="1" wp14:anchorId="10EB7266" wp14:editId="339062DC">
                      <wp:simplePos x="0" y="0"/>
                      <wp:positionH relativeFrom="column">
                        <wp:posOffset>769620</wp:posOffset>
                      </wp:positionH>
                      <wp:positionV relativeFrom="paragraph">
                        <wp:posOffset>40005</wp:posOffset>
                      </wp:positionV>
                      <wp:extent cx="114300" cy="114300"/>
                      <wp:effectExtent l="7620" t="11430" r="11430" b="7620"/>
                      <wp:wrapNone/>
                      <wp:docPr id="220" name="Oval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754370D" id="Oval 389" o:spid="_x0000_s1026" style="position:absolute;margin-left:60.6pt;margin-top:3.15pt;width:9pt;height:9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12544" behindDoc="0" locked="0" layoutInCell="1" allowOverlap="1" wp14:anchorId="452D676A" wp14:editId="79E53102">
                      <wp:simplePos x="0" y="0"/>
                      <wp:positionH relativeFrom="column">
                        <wp:posOffset>1798320</wp:posOffset>
                      </wp:positionH>
                      <wp:positionV relativeFrom="paragraph">
                        <wp:posOffset>40005</wp:posOffset>
                      </wp:positionV>
                      <wp:extent cx="114300" cy="114300"/>
                      <wp:effectExtent l="7620" t="11430" r="11430" b="7620"/>
                      <wp:wrapNone/>
                      <wp:docPr id="219" name="Oval 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89EF169" id="Oval 395" o:spid="_x0000_s1026" style="position:absolute;margin-left:141.6pt;margin-top:3.15pt;width:9pt;height:9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11520" behindDoc="0" locked="0" layoutInCell="1" allowOverlap="1" wp14:anchorId="68962252" wp14:editId="62AF82B9">
                      <wp:simplePos x="0" y="0"/>
                      <wp:positionH relativeFrom="column">
                        <wp:posOffset>1455420</wp:posOffset>
                      </wp:positionH>
                      <wp:positionV relativeFrom="paragraph">
                        <wp:posOffset>33655</wp:posOffset>
                      </wp:positionV>
                      <wp:extent cx="114300" cy="114300"/>
                      <wp:effectExtent l="7620" t="5080" r="11430" b="13970"/>
                      <wp:wrapNone/>
                      <wp:docPr id="218" name="Oval 3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96A8FD1" id="Oval 394" o:spid="_x0000_s1026" style="position:absolute;margin-left:114.6pt;margin-top:2.65pt;width:9pt;height:9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2010496" behindDoc="0" locked="0" layoutInCell="1" allowOverlap="1" wp14:anchorId="0236D25F" wp14:editId="0C312DDA">
                      <wp:simplePos x="0" y="0"/>
                      <wp:positionH relativeFrom="column">
                        <wp:posOffset>1226820</wp:posOffset>
                      </wp:positionH>
                      <wp:positionV relativeFrom="paragraph">
                        <wp:posOffset>33655</wp:posOffset>
                      </wp:positionV>
                      <wp:extent cx="114300" cy="114300"/>
                      <wp:effectExtent l="7620" t="5080" r="11430" b="13970"/>
                      <wp:wrapNone/>
                      <wp:docPr id="217" name="Oval 3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3898850" id="Oval 393" o:spid="_x0000_s1026" style="position:absolute;margin-left:96.6pt;margin-top:2.65pt;width:9pt;height:9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09472" behindDoc="0" locked="0" layoutInCell="1" allowOverlap="1" wp14:anchorId="55B8C589" wp14:editId="2C7EF23A">
                      <wp:simplePos x="0" y="0"/>
                      <wp:positionH relativeFrom="column">
                        <wp:posOffset>998220</wp:posOffset>
                      </wp:positionH>
                      <wp:positionV relativeFrom="paragraph">
                        <wp:posOffset>40005</wp:posOffset>
                      </wp:positionV>
                      <wp:extent cx="114300" cy="114300"/>
                      <wp:effectExtent l="7620" t="11430" r="11430" b="7620"/>
                      <wp:wrapNone/>
                      <wp:docPr id="216" name="Oval 3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2755C9B" id="Oval 392" o:spid="_x0000_s1026" style="position:absolute;margin-left:78.6pt;margin-top:3.15pt;width:9pt;height:9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08448" behindDoc="0" locked="0" layoutInCell="1" allowOverlap="1" wp14:anchorId="1D1F60FB" wp14:editId="57D842B7">
                      <wp:simplePos x="0" y="0"/>
                      <wp:positionH relativeFrom="column">
                        <wp:posOffset>198120</wp:posOffset>
                      </wp:positionH>
                      <wp:positionV relativeFrom="paragraph">
                        <wp:posOffset>40005</wp:posOffset>
                      </wp:positionV>
                      <wp:extent cx="114300" cy="114300"/>
                      <wp:effectExtent l="7620" t="11430" r="11430" b="7620"/>
                      <wp:wrapNone/>
                      <wp:docPr id="215" name="Oval 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C5FF73E" id="Oval 391" o:spid="_x0000_s1026" style="position:absolute;margin-left:15.6pt;margin-top:3.15pt;width:9pt;height:9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"/>
                  </w:pict>
                </mc:Fallback>
              </mc:AlternateContent>
            </w:r>
          </w:p>
        </w:tc>
      </w:tr>
      <w:tr w:rsidR="00007A14" w:rsidTr="00007A14">
        <w:trPr>
          <w:trHeight w:val="284"/>
        </w:trPr>
        <w:tc>
          <w:tcPr>
            <w:tcW w:w="5439"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10.</w:t>
            </w:r>
            <w:r>
              <w:t xml:space="preserve"> </w:t>
            </w:r>
            <w:r w:rsidRPr="00D91B4C">
              <w:t>Pünktlichkeit bei der Durchführung von Projekten</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014592" behindDoc="0" locked="0" layoutInCell="1" allowOverlap="1" wp14:anchorId="1E8455E7" wp14:editId="55E03637">
                      <wp:simplePos x="0" y="0"/>
                      <wp:positionH relativeFrom="column">
                        <wp:posOffset>541020</wp:posOffset>
                      </wp:positionH>
                      <wp:positionV relativeFrom="paragraph">
                        <wp:posOffset>33655</wp:posOffset>
                      </wp:positionV>
                      <wp:extent cx="114300" cy="114300"/>
                      <wp:effectExtent l="7620" t="5080" r="11430" b="13970"/>
                      <wp:wrapNone/>
                      <wp:docPr id="214" name="Oval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FB9C875" id="Oval 397" o:spid="_x0000_s1026" style="position:absolute;margin-left:42.6pt;margin-top:2.65pt;width:9pt;height:9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"/>
                  </w:pict>
                </mc:Fallback>
              </mc:AlternateContent>
            </w:r>
            <w:r>
              <w:rPr>
                <w:noProof/>
                <w:lang w:val="en-IN" w:eastAsia="en-IN"/>
              </w:rPr>
              <mc:AlternateContent>
                <mc:Choice Requires="wps">
                  <w:drawing>
                    <wp:anchor distT="0" distB="0" distL="114300" distR="114300" simplePos="0" relativeHeight="252013568" behindDoc="0" locked="0" layoutInCell="1" allowOverlap="1" wp14:anchorId="158CB7C5" wp14:editId="5272C799">
                      <wp:simplePos x="0" y="0"/>
                      <wp:positionH relativeFrom="column">
                        <wp:posOffset>769620</wp:posOffset>
                      </wp:positionH>
                      <wp:positionV relativeFrom="paragraph">
                        <wp:posOffset>40005</wp:posOffset>
                      </wp:positionV>
                      <wp:extent cx="114300" cy="114300"/>
                      <wp:effectExtent l="7620" t="11430" r="11430" b="7620"/>
                      <wp:wrapNone/>
                      <wp:docPr id="213" name="Oval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CC4DAA2" id="Oval 396" o:spid="_x0000_s1026" style="position:absolute;margin-left:60.6pt;margin-top:3.15pt;width:9pt;height:9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19712" behindDoc="0" locked="0" layoutInCell="1" allowOverlap="1" wp14:anchorId="186019EB" wp14:editId="39CEFDF9">
                      <wp:simplePos x="0" y="0"/>
                      <wp:positionH relativeFrom="column">
                        <wp:posOffset>1798320</wp:posOffset>
                      </wp:positionH>
                      <wp:positionV relativeFrom="paragraph">
                        <wp:posOffset>40005</wp:posOffset>
                      </wp:positionV>
                      <wp:extent cx="114300" cy="114300"/>
                      <wp:effectExtent l="7620" t="11430" r="11430" b="7620"/>
                      <wp:wrapNone/>
                      <wp:docPr id="212" name="Oval 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447AE49" id="Oval 402" o:spid="_x0000_s1026" style="position:absolute;margin-left:141.6pt;margin-top:3.15pt;width:9pt;height:9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18688" behindDoc="0" locked="0" layoutInCell="1" allowOverlap="1" wp14:anchorId="54F21CBC" wp14:editId="67454BFC">
                      <wp:simplePos x="0" y="0"/>
                      <wp:positionH relativeFrom="column">
                        <wp:posOffset>1455420</wp:posOffset>
                      </wp:positionH>
                      <wp:positionV relativeFrom="paragraph">
                        <wp:posOffset>33655</wp:posOffset>
                      </wp:positionV>
                      <wp:extent cx="114300" cy="114300"/>
                      <wp:effectExtent l="7620" t="5080" r="11430" b="13970"/>
                      <wp:wrapNone/>
                      <wp:docPr id="211" name="Oval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5B51413" id="Oval 401" o:spid="_x0000_s1026" style="position:absolute;margin-left:114.6pt;margin-top:2.65pt;width:9pt;height:9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2017664" behindDoc="0" locked="0" layoutInCell="1" allowOverlap="1" wp14:anchorId="6880EDC4" wp14:editId="352E75A2">
                      <wp:simplePos x="0" y="0"/>
                      <wp:positionH relativeFrom="column">
                        <wp:posOffset>1226820</wp:posOffset>
                      </wp:positionH>
                      <wp:positionV relativeFrom="paragraph">
                        <wp:posOffset>33655</wp:posOffset>
                      </wp:positionV>
                      <wp:extent cx="114300" cy="114300"/>
                      <wp:effectExtent l="7620" t="5080" r="11430" b="13970"/>
                      <wp:wrapNone/>
                      <wp:docPr id="210" name="Oval 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A1084EE" id="Oval 400" o:spid="_x0000_s1026" style="position:absolute;margin-left:96.6pt;margin-top:2.65pt;width:9pt;height:9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"/>
                  </w:pict>
                </mc:Fallback>
              </mc:AlternateContent>
            </w:r>
            <w:r>
              <w:rPr>
                <w:noProof/>
                <w:lang w:val="en-IN" w:eastAsia="en-IN"/>
              </w:rPr>
              <mc:AlternateContent>
                <mc:Choice Requires="wps">
                  <w:drawing>
                    <wp:anchor distT="0" distB="0" distL="114300" distR="114300" simplePos="0" relativeHeight="252016640" behindDoc="0" locked="0" layoutInCell="1" allowOverlap="1" wp14:anchorId="5263A43D" wp14:editId="53A09093">
                      <wp:simplePos x="0" y="0"/>
                      <wp:positionH relativeFrom="column">
                        <wp:posOffset>998220</wp:posOffset>
                      </wp:positionH>
                      <wp:positionV relativeFrom="paragraph">
                        <wp:posOffset>40005</wp:posOffset>
                      </wp:positionV>
                      <wp:extent cx="114300" cy="114300"/>
                      <wp:effectExtent l="7620" t="11430" r="11430" b="7620"/>
                      <wp:wrapNone/>
                      <wp:docPr id="209" name="Oval 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A39BEEA" id="Oval 399" o:spid="_x0000_s1026" style="position:absolute;margin-left:78.6pt;margin-top:3.15pt;width:9pt;height:9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15616" behindDoc="0" locked="0" layoutInCell="1" allowOverlap="1" wp14:anchorId="51D73E21" wp14:editId="497752F3">
                      <wp:simplePos x="0" y="0"/>
                      <wp:positionH relativeFrom="column">
                        <wp:posOffset>198120</wp:posOffset>
                      </wp:positionH>
                      <wp:positionV relativeFrom="paragraph">
                        <wp:posOffset>40005</wp:posOffset>
                      </wp:positionV>
                      <wp:extent cx="114300" cy="114300"/>
                      <wp:effectExtent l="7620" t="11430" r="11430" b="7620"/>
                      <wp:wrapNone/>
                      <wp:docPr id="208" name="Oval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0C26205" id="Oval 398" o:spid="_x0000_s1026" style="position:absolute;margin-left:15.6pt;margin-top:3.15pt;width:9pt;height:9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"/>
                  </w:pict>
                </mc:Fallback>
              </mc:AlternateContent>
            </w:r>
          </w:p>
        </w:tc>
      </w:tr>
      <w:tr w:rsidR="00007A14" w:rsidTr="00007A14">
        <w:trPr>
          <w:trHeight w:val="268"/>
        </w:trPr>
        <w:tc>
          <w:tcPr>
            <w:tcW w:w="5439"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11. Qualifikation des Managements</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052480" behindDoc="0" locked="0" layoutInCell="1" allowOverlap="1" wp14:anchorId="01B621C0" wp14:editId="433984B0">
                      <wp:simplePos x="0" y="0"/>
                      <wp:positionH relativeFrom="column">
                        <wp:posOffset>541020</wp:posOffset>
                      </wp:positionH>
                      <wp:positionV relativeFrom="paragraph">
                        <wp:posOffset>33655</wp:posOffset>
                      </wp:positionV>
                      <wp:extent cx="114300" cy="114300"/>
                      <wp:effectExtent l="7620" t="5080" r="11430" b="13970"/>
                      <wp:wrapNone/>
                      <wp:docPr id="207" name="Oval 4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9F4D3BA" id="Oval 489" o:spid="_x0000_s1026" style="position:absolute;margin-left:42.6pt;margin-top:2.65pt;width:9pt;height:9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"/>
                  </w:pict>
                </mc:Fallback>
              </mc:AlternateContent>
            </w:r>
            <w:r>
              <w:rPr>
                <w:noProof/>
                <w:lang w:val="en-IN" w:eastAsia="en-IN"/>
              </w:rPr>
              <mc:AlternateContent>
                <mc:Choice Requires="wps">
                  <w:drawing>
                    <wp:anchor distT="0" distB="0" distL="114300" distR="114300" simplePos="0" relativeHeight="252051456" behindDoc="0" locked="0" layoutInCell="1" allowOverlap="1" wp14:anchorId="10A427CA" wp14:editId="04971E51">
                      <wp:simplePos x="0" y="0"/>
                      <wp:positionH relativeFrom="column">
                        <wp:posOffset>769620</wp:posOffset>
                      </wp:positionH>
                      <wp:positionV relativeFrom="paragraph">
                        <wp:posOffset>40005</wp:posOffset>
                      </wp:positionV>
                      <wp:extent cx="114300" cy="114300"/>
                      <wp:effectExtent l="7620" t="11430" r="11430" b="7620"/>
                      <wp:wrapNone/>
                      <wp:docPr id="206" name="Oval 4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20B0228" id="Oval 488" o:spid="_x0000_s1026" style="position:absolute;margin-left:60.6pt;margin-top:3.15pt;width:9pt;height:9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57600" behindDoc="0" locked="0" layoutInCell="1" allowOverlap="1" wp14:anchorId="3472CA2A" wp14:editId="32C284B3">
                      <wp:simplePos x="0" y="0"/>
                      <wp:positionH relativeFrom="column">
                        <wp:posOffset>1798320</wp:posOffset>
                      </wp:positionH>
                      <wp:positionV relativeFrom="paragraph">
                        <wp:posOffset>40005</wp:posOffset>
                      </wp:positionV>
                      <wp:extent cx="114300" cy="114300"/>
                      <wp:effectExtent l="7620" t="11430" r="11430" b="7620"/>
                      <wp:wrapNone/>
                      <wp:docPr id="205" name="Oval 4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2D24712" id="Oval 494" o:spid="_x0000_s1026" style="position:absolute;margin-left:141.6pt;margin-top:3.15pt;width:9pt;height:9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56576" behindDoc="0" locked="0" layoutInCell="1" allowOverlap="1" wp14:anchorId="6B699FE4" wp14:editId="4E27D800">
                      <wp:simplePos x="0" y="0"/>
                      <wp:positionH relativeFrom="column">
                        <wp:posOffset>1455420</wp:posOffset>
                      </wp:positionH>
                      <wp:positionV relativeFrom="paragraph">
                        <wp:posOffset>33655</wp:posOffset>
                      </wp:positionV>
                      <wp:extent cx="114300" cy="114300"/>
                      <wp:effectExtent l="7620" t="5080" r="11430" b="13970"/>
                      <wp:wrapNone/>
                      <wp:docPr id="204" name="Oval 4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C879B29" id="Oval 493" o:spid="_x0000_s1026" style="position:absolute;margin-left:114.6pt;margin-top:2.65pt;width:9pt;height:9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2055552" behindDoc="0" locked="0" layoutInCell="1" allowOverlap="1" wp14:anchorId="699660AC" wp14:editId="49079D2C">
                      <wp:simplePos x="0" y="0"/>
                      <wp:positionH relativeFrom="column">
                        <wp:posOffset>1226820</wp:posOffset>
                      </wp:positionH>
                      <wp:positionV relativeFrom="paragraph">
                        <wp:posOffset>33655</wp:posOffset>
                      </wp:positionV>
                      <wp:extent cx="114300" cy="114300"/>
                      <wp:effectExtent l="7620" t="5080" r="11430" b="13970"/>
                      <wp:wrapNone/>
                      <wp:docPr id="203" name="Oval 4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0C0E17A" id="Oval 492" o:spid="_x0000_s1026" style="position:absolute;margin-left:96.6pt;margin-top:2.65pt;width:9pt;height:9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54528" behindDoc="0" locked="0" layoutInCell="1" allowOverlap="1" wp14:anchorId="44257009" wp14:editId="6B47D4F2">
                      <wp:simplePos x="0" y="0"/>
                      <wp:positionH relativeFrom="column">
                        <wp:posOffset>998220</wp:posOffset>
                      </wp:positionH>
                      <wp:positionV relativeFrom="paragraph">
                        <wp:posOffset>40005</wp:posOffset>
                      </wp:positionV>
                      <wp:extent cx="114300" cy="114300"/>
                      <wp:effectExtent l="7620" t="11430" r="11430" b="7620"/>
                      <wp:wrapNone/>
                      <wp:docPr id="202" name="Oval 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CFFF106" id="Oval 491" o:spid="_x0000_s1026" style="position:absolute;margin-left:78.6pt;margin-top:3.15pt;width:9pt;height:9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53504" behindDoc="0" locked="0" layoutInCell="1" allowOverlap="1" wp14:anchorId="3DC13349" wp14:editId="37D95C99">
                      <wp:simplePos x="0" y="0"/>
                      <wp:positionH relativeFrom="column">
                        <wp:posOffset>198120</wp:posOffset>
                      </wp:positionH>
                      <wp:positionV relativeFrom="paragraph">
                        <wp:posOffset>40005</wp:posOffset>
                      </wp:positionV>
                      <wp:extent cx="114300" cy="114300"/>
                      <wp:effectExtent l="7620" t="11430" r="11430" b="7620"/>
                      <wp:wrapNone/>
                      <wp:docPr id="201" name="Oval 4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3871527" id="Oval 490" o:spid="_x0000_s1026" style="position:absolute;margin-left:15.6pt;margin-top:3.15pt;width:9pt;height:9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"/>
                  </w:pict>
                </mc:Fallback>
              </mc:AlternateContent>
            </w:r>
          </w:p>
        </w:tc>
      </w:tr>
      <w:tr w:rsidR="00007A14" w:rsidTr="00007A14">
        <w:trPr>
          <w:trHeight w:val="301"/>
        </w:trPr>
        <w:tc>
          <w:tcPr>
            <w:tcW w:w="5439"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12.</w:t>
            </w:r>
            <w:r>
              <w:t xml:space="preserve"> </w:t>
            </w:r>
            <w:r w:rsidRPr="00D91B4C">
              <w:t>Finanzielles Potenzial</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059648" behindDoc="0" locked="0" layoutInCell="1" allowOverlap="1" wp14:anchorId="28C234B2" wp14:editId="3D6C65B5">
                      <wp:simplePos x="0" y="0"/>
                      <wp:positionH relativeFrom="column">
                        <wp:posOffset>541020</wp:posOffset>
                      </wp:positionH>
                      <wp:positionV relativeFrom="paragraph">
                        <wp:posOffset>33655</wp:posOffset>
                      </wp:positionV>
                      <wp:extent cx="114300" cy="114300"/>
                      <wp:effectExtent l="7620" t="5080" r="11430" b="13970"/>
                      <wp:wrapNone/>
                      <wp:docPr id="200" name="Oval 4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90D7E70" id="Oval 496" o:spid="_x0000_s1026" style="position:absolute;margin-left:42.6pt;margin-top:2.65pt;width:9pt;height:9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"/>
                  </w:pict>
                </mc:Fallback>
              </mc:AlternateContent>
            </w:r>
            <w:r>
              <w:rPr>
                <w:noProof/>
                <w:lang w:val="en-IN" w:eastAsia="en-IN"/>
              </w:rPr>
              <mc:AlternateContent>
                <mc:Choice Requires="wps">
                  <w:drawing>
                    <wp:anchor distT="0" distB="0" distL="114300" distR="114300" simplePos="0" relativeHeight="252058624" behindDoc="0" locked="0" layoutInCell="1" allowOverlap="1" wp14:anchorId="0286B0D1" wp14:editId="0439F029">
                      <wp:simplePos x="0" y="0"/>
                      <wp:positionH relativeFrom="column">
                        <wp:posOffset>769620</wp:posOffset>
                      </wp:positionH>
                      <wp:positionV relativeFrom="paragraph">
                        <wp:posOffset>40005</wp:posOffset>
                      </wp:positionV>
                      <wp:extent cx="114300" cy="114300"/>
                      <wp:effectExtent l="7620" t="11430" r="11430" b="7620"/>
                      <wp:wrapNone/>
                      <wp:docPr id="199" name="Oval 4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F4244A6" id="Oval 495" o:spid="_x0000_s1026" style="position:absolute;margin-left:60.6pt;margin-top:3.15pt;width:9pt;height:9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64768" behindDoc="0" locked="0" layoutInCell="1" allowOverlap="1" wp14:anchorId="3DBF0B25" wp14:editId="651B6865">
                      <wp:simplePos x="0" y="0"/>
                      <wp:positionH relativeFrom="column">
                        <wp:posOffset>1798320</wp:posOffset>
                      </wp:positionH>
                      <wp:positionV relativeFrom="paragraph">
                        <wp:posOffset>40005</wp:posOffset>
                      </wp:positionV>
                      <wp:extent cx="114300" cy="114300"/>
                      <wp:effectExtent l="7620" t="11430" r="11430" b="7620"/>
                      <wp:wrapNone/>
                      <wp:docPr id="198" name="Oval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39EA672" id="Oval 501" o:spid="_x0000_s1026" style="position:absolute;margin-left:141.6pt;margin-top:3.15pt;width:9pt;height:9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2063744" behindDoc="0" locked="0" layoutInCell="1" allowOverlap="1" wp14:anchorId="6780DAB5" wp14:editId="555340CC">
                      <wp:simplePos x="0" y="0"/>
                      <wp:positionH relativeFrom="column">
                        <wp:posOffset>1455420</wp:posOffset>
                      </wp:positionH>
                      <wp:positionV relativeFrom="paragraph">
                        <wp:posOffset>33655</wp:posOffset>
                      </wp:positionV>
                      <wp:extent cx="114300" cy="114300"/>
                      <wp:effectExtent l="7620" t="5080" r="11430" b="13970"/>
                      <wp:wrapNone/>
                      <wp:docPr id="197" name="Oval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8122821" id="Oval 500" o:spid="_x0000_s1026" style="position:absolute;margin-left:114.6pt;margin-top:2.65pt;width:9pt;height:9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"/>
                  </w:pict>
                </mc:Fallback>
              </mc:AlternateContent>
            </w:r>
            <w:r>
              <w:rPr>
                <w:noProof/>
                <w:lang w:val="en-IN" w:eastAsia="en-IN"/>
              </w:rPr>
              <mc:AlternateContent>
                <mc:Choice Requires="wps">
                  <w:drawing>
                    <wp:anchor distT="0" distB="0" distL="114300" distR="114300" simplePos="0" relativeHeight="252062720" behindDoc="0" locked="0" layoutInCell="1" allowOverlap="1" wp14:anchorId="75E9B34A" wp14:editId="21900E47">
                      <wp:simplePos x="0" y="0"/>
                      <wp:positionH relativeFrom="column">
                        <wp:posOffset>1226820</wp:posOffset>
                      </wp:positionH>
                      <wp:positionV relativeFrom="paragraph">
                        <wp:posOffset>33655</wp:posOffset>
                      </wp:positionV>
                      <wp:extent cx="114300" cy="114300"/>
                      <wp:effectExtent l="7620" t="5080" r="11430" b="13970"/>
                      <wp:wrapNone/>
                      <wp:docPr id="196" name="Oval 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37CAAE1" id="Oval 499" o:spid="_x0000_s1026" style="position:absolute;margin-left:96.6pt;margin-top:2.65pt;width:9pt;height:9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61696" behindDoc="0" locked="0" layoutInCell="1" allowOverlap="1" wp14:anchorId="2E807EF4" wp14:editId="12932338">
                      <wp:simplePos x="0" y="0"/>
                      <wp:positionH relativeFrom="column">
                        <wp:posOffset>998220</wp:posOffset>
                      </wp:positionH>
                      <wp:positionV relativeFrom="paragraph">
                        <wp:posOffset>40005</wp:posOffset>
                      </wp:positionV>
                      <wp:extent cx="114300" cy="114300"/>
                      <wp:effectExtent l="7620" t="11430" r="11430" b="7620"/>
                      <wp:wrapNone/>
                      <wp:docPr id="195" name="Oval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5C89CBC" id="Oval 498" o:spid="_x0000_s1026" style="position:absolute;margin-left:78.6pt;margin-top:3.15pt;width:9pt;height:9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60672" behindDoc="0" locked="0" layoutInCell="1" allowOverlap="1" wp14:anchorId="31BAE73F" wp14:editId="6A4635CC">
                      <wp:simplePos x="0" y="0"/>
                      <wp:positionH relativeFrom="column">
                        <wp:posOffset>198120</wp:posOffset>
                      </wp:positionH>
                      <wp:positionV relativeFrom="paragraph">
                        <wp:posOffset>40005</wp:posOffset>
                      </wp:positionV>
                      <wp:extent cx="114300" cy="114300"/>
                      <wp:effectExtent l="7620" t="11430" r="11430" b="7620"/>
                      <wp:wrapNone/>
                      <wp:docPr id="194" name="Oval 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BA82F3F" id="Oval 497" o:spid="_x0000_s1026" style="position:absolute;margin-left:15.6pt;margin-top:3.15pt;width:9pt;height:9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"/>
                  </w:pict>
                </mc:Fallback>
              </mc:AlternateContent>
            </w:r>
          </w:p>
        </w:tc>
      </w:tr>
      <w:tr w:rsidR="00007A14" w:rsidTr="00007A14">
        <w:trPr>
          <w:trHeight w:val="307"/>
        </w:trPr>
        <w:tc>
          <w:tcPr>
            <w:tcW w:w="5439"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13.</w:t>
            </w:r>
            <w:r>
              <w:t xml:space="preserve"> </w:t>
            </w:r>
            <w:r w:rsidRPr="00D91B4C">
              <w:t>Vertragstreue des Partners</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066816" behindDoc="0" locked="0" layoutInCell="1" allowOverlap="1" wp14:anchorId="228AD21D" wp14:editId="42AB77CE">
                      <wp:simplePos x="0" y="0"/>
                      <wp:positionH relativeFrom="column">
                        <wp:posOffset>541020</wp:posOffset>
                      </wp:positionH>
                      <wp:positionV relativeFrom="paragraph">
                        <wp:posOffset>33655</wp:posOffset>
                      </wp:positionV>
                      <wp:extent cx="114300" cy="114300"/>
                      <wp:effectExtent l="7620" t="5080" r="11430" b="13970"/>
                      <wp:wrapNone/>
                      <wp:docPr id="193" name="Oval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236C5DC" id="Oval 503" o:spid="_x0000_s1026" style="position:absolute;margin-left:42.6pt;margin-top:2.65pt;width:9pt;height:9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"/>
                  </w:pict>
                </mc:Fallback>
              </mc:AlternateContent>
            </w:r>
            <w:r>
              <w:rPr>
                <w:noProof/>
                <w:lang w:val="en-IN" w:eastAsia="en-IN"/>
              </w:rPr>
              <mc:AlternateContent>
                <mc:Choice Requires="wps">
                  <w:drawing>
                    <wp:anchor distT="0" distB="0" distL="114300" distR="114300" simplePos="0" relativeHeight="252065792" behindDoc="0" locked="0" layoutInCell="1" allowOverlap="1" wp14:anchorId="471FE870" wp14:editId="2E24D8EB">
                      <wp:simplePos x="0" y="0"/>
                      <wp:positionH relativeFrom="column">
                        <wp:posOffset>769620</wp:posOffset>
                      </wp:positionH>
                      <wp:positionV relativeFrom="paragraph">
                        <wp:posOffset>40005</wp:posOffset>
                      </wp:positionV>
                      <wp:extent cx="114300" cy="114300"/>
                      <wp:effectExtent l="7620" t="11430" r="11430" b="7620"/>
                      <wp:wrapNone/>
                      <wp:docPr id="192" name="Oval 5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0F60342" id="Oval 502" o:spid="_x0000_s1026" style="position:absolute;margin-left:60.6pt;margin-top:3.15pt;width:9pt;height:9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71936" behindDoc="0" locked="0" layoutInCell="1" allowOverlap="1" wp14:anchorId="56A28D1B" wp14:editId="350C2791">
                      <wp:simplePos x="0" y="0"/>
                      <wp:positionH relativeFrom="column">
                        <wp:posOffset>1798320</wp:posOffset>
                      </wp:positionH>
                      <wp:positionV relativeFrom="paragraph">
                        <wp:posOffset>40005</wp:posOffset>
                      </wp:positionV>
                      <wp:extent cx="114300" cy="114300"/>
                      <wp:effectExtent l="7620" t="11430" r="11430" b="7620"/>
                      <wp:wrapNone/>
                      <wp:docPr id="191" name="Oval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5C51D54" id="Oval 508" o:spid="_x0000_s1026" style="position:absolute;margin-left:141.6pt;margin-top:3.15pt;width:9pt;height:9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70912" behindDoc="0" locked="0" layoutInCell="1" allowOverlap="1" wp14:anchorId="2E56A897" wp14:editId="4D8E6433">
                      <wp:simplePos x="0" y="0"/>
                      <wp:positionH relativeFrom="column">
                        <wp:posOffset>1455420</wp:posOffset>
                      </wp:positionH>
                      <wp:positionV relativeFrom="paragraph">
                        <wp:posOffset>33655</wp:posOffset>
                      </wp:positionV>
                      <wp:extent cx="114300" cy="114300"/>
                      <wp:effectExtent l="7620" t="5080" r="11430" b="13970"/>
                      <wp:wrapNone/>
                      <wp:docPr id="190" name="Oval 5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2261A8D" id="Oval 507" o:spid="_x0000_s1026" style="position:absolute;margin-left:114.6pt;margin-top:2.65pt;width:9pt;height:9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2069888" behindDoc="0" locked="0" layoutInCell="1" allowOverlap="1" wp14:anchorId="6AA6CCF8" wp14:editId="1C123B22">
                      <wp:simplePos x="0" y="0"/>
                      <wp:positionH relativeFrom="column">
                        <wp:posOffset>1226820</wp:posOffset>
                      </wp:positionH>
                      <wp:positionV relativeFrom="paragraph">
                        <wp:posOffset>33655</wp:posOffset>
                      </wp:positionV>
                      <wp:extent cx="114300" cy="114300"/>
                      <wp:effectExtent l="7620" t="5080" r="11430" b="13970"/>
                      <wp:wrapNone/>
                      <wp:docPr id="189" name="Oval 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297296E" id="Oval 506" o:spid="_x0000_s1026" style="position:absolute;margin-left:96.6pt;margin-top:2.65pt;width:9pt;height:9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68864" behindDoc="0" locked="0" layoutInCell="1" allowOverlap="1" wp14:anchorId="0273568E" wp14:editId="1DCC38D7">
                      <wp:simplePos x="0" y="0"/>
                      <wp:positionH relativeFrom="column">
                        <wp:posOffset>998220</wp:posOffset>
                      </wp:positionH>
                      <wp:positionV relativeFrom="paragraph">
                        <wp:posOffset>40005</wp:posOffset>
                      </wp:positionV>
                      <wp:extent cx="114300" cy="114300"/>
                      <wp:effectExtent l="7620" t="11430" r="11430" b="7620"/>
                      <wp:wrapNone/>
                      <wp:docPr id="188" name="Oval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633DA50" id="Oval 505" o:spid="_x0000_s1026" style="position:absolute;margin-left:78.6pt;margin-top:3.15pt;width:9pt;height:9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67840" behindDoc="0" locked="0" layoutInCell="1" allowOverlap="1" wp14:anchorId="3EAD4CE0" wp14:editId="196B03C5">
                      <wp:simplePos x="0" y="0"/>
                      <wp:positionH relativeFrom="column">
                        <wp:posOffset>198120</wp:posOffset>
                      </wp:positionH>
                      <wp:positionV relativeFrom="paragraph">
                        <wp:posOffset>40005</wp:posOffset>
                      </wp:positionV>
                      <wp:extent cx="114300" cy="114300"/>
                      <wp:effectExtent l="7620" t="11430" r="11430" b="7620"/>
                      <wp:wrapNone/>
                      <wp:docPr id="187" name="Oval 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B22B86B" id="Oval 504" o:spid="_x0000_s1026" style="position:absolute;margin-left:15.6pt;margin-top:3.15pt;width:9pt;height:9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"/>
                  </w:pict>
                </mc:Fallback>
              </mc:AlternateContent>
            </w:r>
          </w:p>
        </w:tc>
      </w:tr>
      <w:tr w:rsidR="00007A14" w:rsidTr="00007A14">
        <w:trPr>
          <w:trHeight w:val="332"/>
        </w:trPr>
        <w:tc>
          <w:tcPr>
            <w:tcW w:w="5439"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14.</w:t>
            </w:r>
            <w:r>
              <w:t xml:space="preserve"> </w:t>
            </w:r>
            <w:r w:rsidRPr="00D91B4C">
              <w:t>Projektmanagement des Partners</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073984" behindDoc="0" locked="0" layoutInCell="1" allowOverlap="1" wp14:anchorId="397C609A" wp14:editId="7392CB16">
                      <wp:simplePos x="0" y="0"/>
                      <wp:positionH relativeFrom="column">
                        <wp:posOffset>541020</wp:posOffset>
                      </wp:positionH>
                      <wp:positionV relativeFrom="paragraph">
                        <wp:posOffset>33655</wp:posOffset>
                      </wp:positionV>
                      <wp:extent cx="114300" cy="114300"/>
                      <wp:effectExtent l="7620" t="5080" r="11430" b="13970"/>
                      <wp:wrapNone/>
                      <wp:docPr id="186" name="Oval 5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0867801" id="Oval 510" o:spid="_x0000_s1026" style="position:absolute;margin-left:42.6pt;margin-top:2.65pt;width:9pt;height:9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"/>
                  </w:pict>
                </mc:Fallback>
              </mc:AlternateContent>
            </w:r>
            <w:r>
              <w:rPr>
                <w:noProof/>
                <w:lang w:val="en-IN" w:eastAsia="en-IN"/>
              </w:rPr>
              <mc:AlternateContent>
                <mc:Choice Requires="wps">
                  <w:drawing>
                    <wp:anchor distT="0" distB="0" distL="114300" distR="114300" simplePos="0" relativeHeight="252072960" behindDoc="0" locked="0" layoutInCell="1" allowOverlap="1" wp14:anchorId="6185EE58" wp14:editId="6A15A0A0">
                      <wp:simplePos x="0" y="0"/>
                      <wp:positionH relativeFrom="column">
                        <wp:posOffset>769620</wp:posOffset>
                      </wp:positionH>
                      <wp:positionV relativeFrom="paragraph">
                        <wp:posOffset>40005</wp:posOffset>
                      </wp:positionV>
                      <wp:extent cx="114300" cy="114300"/>
                      <wp:effectExtent l="7620" t="11430" r="11430" b="7620"/>
                      <wp:wrapNone/>
                      <wp:docPr id="185" name="Oval 5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00FD9FD" id="Oval 509" o:spid="_x0000_s1026" style="position:absolute;margin-left:60.6pt;margin-top:3.15pt;width:9pt;height:9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79104" behindDoc="0" locked="0" layoutInCell="1" allowOverlap="1" wp14:anchorId="5AC0013A" wp14:editId="12FBE584">
                      <wp:simplePos x="0" y="0"/>
                      <wp:positionH relativeFrom="column">
                        <wp:posOffset>1798320</wp:posOffset>
                      </wp:positionH>
                      <wp:positionV relativeFrom="paragraph">
                        <wp:posOffset>40005</wp:posOffset>
                      </wp:positionV>
                      <wp:extent cx="114300" cy="114300"/>
                      <wp:effectExtent l="7620" t="11430" r="11430" b="7620"/>
                      <wp:wrapNone/>
                      <wp:docPr id="184" name="Oval 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FAD0977" id="Oval 515" o:spid="_x0000_s1026" style="position:absolute;margin-left:141.6pt;margin-top:3.15pt;width:9pt;height:9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78080" behindDoc="0" locked="0" layoutInCell="1" allowOverlap="1" wp14:anchorId="64A0AB74" wp14:editId="02DE6B51">
                      <wp:simplePos x="0" y="0"/>
                      <wp:positionH relativeFrom="column">
                        <wp:posOffset>1455420</wp:posOffset>
                      </wp:positionH>
                      <wp:positionV relativeFrom="paragraph">
                        <wp:posOffset>33655</wp:posOffset>
                      </wp:positionV>
                      <wp:extent cx="114300" cy="114300"/>
                      <wp:effectExtent l="7620" t="5080" r="11430" b="13970"/>
                      <wp:wrapNone/>
                      <wp:docPr id="183" name="Oval 5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F05B977" id="Oval 514" o:spid="_x0000_s1026" style="position:absolute;margin-left:114.6pt;margin-top:2.65pt;width:9pt;height:9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2077056" behindDoc="0" locked="0" layoutInCell="1" allowOverlap="1" wp14:anchorId="29C7C4AA" wp14:editId="6FD0771D">
                      <wp:simplePos x="0" y="0"/>
                      <wp:positionH relativeFrom="column">
                        <wp:posOffset>1226820</wp:posOffset>
                      </wp:positionH>
                      <wp:positionV relativeFrom="paragraph">
                        <wp:posOffset>33655</wp:posOffset>
                      </wp:positionV>
                      <wp:extent cx="114300" cy="114300"/>
                      <wp:effectExtent l="7620" t="5080" r="11430" b="13970"/>
                      <wp:wrapNone/>
                      <wp:docPr id="182" name="Oval 5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A1EC8CA" id="Oval 513" o:spid="_x0000_s1026" style="position:absolute;margin-left:96.6pt;margin-top:2.65pt;width:9pt;height:9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76032" behindDoc="0" locked="0" layoutInCell="1" allowOverlap="1" wp14:anchorId="2B767DB6" wp14:editId="7BC1716D">
                      <wp:simplePos x="0" y="0"/>
                      <wp:positionH relativeFrom="column">
                        <wp:posOffset>998220</wp:posOffset>
                      </wp:positionH>
                      <wp:positionV relativeFrom="paragraph">
                        <wp:posOffset>40005</wp:posOffset>
                      </wp:positionV>
                      <wp:extent cx="114300" cy="114300"/>
                      <wp:effectExtent l="7620" t="11430" r="11430" b="7620"/>
                      <wp:wrapNone/>
                      <wp:docPr id="181" name="Oval 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F6E8963" id="Oval 512" o:spid="_x0000_s1026" style="position:absolute;margin-left:78.6pt;margin-top:3.15pt;width:9pt;height:9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75008" behindDoc="0" locked="0" layoutInCell="1" allowOverlap="1" wp14:anchorId="47295949" wp14:editId="18531492">
                      <wp:simplePos x="0" y="0"/>
                      <wp:positionH relativeFrom="column">
                        <wp:posOffset>198120</wp:posOffset>
                      </wp:positionH>
                      <wp:positionV relativeFrom="paragraph">
                        <wp:posOffset>40005</wp:posOffset>
                      </wp:positionV>
                      <wp:extent cx="114300" cy="114300"/>
                      <wp:effectExtent l="7620" t="11430" r="11430" b="7620"/>
                      <wp:wrapNone/>
                      <wp:docPr id="180" name="Oval 5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138E2CF" id="Oval 511" o:spid="_x0000_s1026" style="position:absolute;margin-left:15.6pt;margin-top:3.15pt;width:9pt;height:9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"/>
                  </w:pict>
                </mc:Fallback>
              </mc:AlternateContent>
            </w:r>
          </w:p>
        </w:tc>
      </w:tr>
      <w:tr w:rsidR="00007A14" w:rsidTr="00007A14">
        <w:trPr>
          <w:trHeight w:val="291"/>
        </w:trPr>
        <w:tc>
          <w:tcPr>
            <w:tcW w:w="5439"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15. Ablauf der Verhandlungen</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081152" behindDoc="0" locked="0" layoutInCell="1" allowOverlap="1" wp14:anchorId="4648F0B7" wp14:editId="774787DA">
                      <wp:simplePos x="0" y="0"/>
                      <wp:positionH relativeFrom="column">
                        <wp:posOffset>541020</wp:posOffset>
                      </wp:positionH>
                      <wp:positionV relativeFrom="paragraph">
                        <wp:posOffset>33655</wp:posOffset>
                      </wp:positionV>
                      <wp:extent cx="114300" cy="114300"/>
                      <wp:effectExtent l="7620" t="5080" r="11430" b="13970"/>
                      <wp:wrapNone/>
                      <wp:docPr id="179" name="Oval 5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11F698F" id="Oval 517" o:spid="_x0000_s1026" style="position:absolute;margin-left:42.6pt;margin-top:2.65pt;width:9pt;height:9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"/>
                  </w:pict>
                </mc:Fallback>
              </mc:AlternateContent>
            </w:r>
            <w:r>
              <w:rPr>
                <w:noProof/>
                <w:lang w:val="en-IN" w:eastAsia="en-IN"/>
              </w:rPr>
              <mc:AlternateContent>
                <mc:Choice Requires="wps">
                  <w:drawing>
                    <wp:anchor distT="0" distB="0" distL="114300" distR="114300" simplePos="0" relativeHeight="252080128" behindDoc="0" locked="0" layoutInCell="1" allowOverlap="1" wp14:anchorId="0E339B34" wp14:editId="6CD5C7AB">
                      <wp:simplePos x="0" y="0"/>
                      <wp:positionH relativeFrom="column">
                        <wp:posOffset>769620</wp:posOffset>
                      </wp:positionH>
                      <wp:positionV relativeFrom="paragraph">
                        <wp:posOffset>40005</wp:posOffset>
                      </wp:positionV>
                      <wp:extent cx="114300" cy="114300"/>
                      <wp:effectExtent l="7620" t="11430" r="11430" b="7620"/>
                      <wp:wrapNone/>
                      <wp:docPr id="178" name="Oval 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95CF98E" id="Oval 516" o:spid="_x0000_s1026" style="position:absolute;margin-left:60.6pt;margin-top:3.15pt;width:9pt;height:9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86272" behindDoc="0" locked="0" layoutInCell="1" allowOverlap="1" wp14:anchorId="6059EAA6" wp14:editId="748BC1FC">
                      <wp:simplePos x="0" y="0"/>
                      <wp:positionH relativeFrom="column">
                        <wp:posOffset>1798320</wp:posOffset>
                      </wp:positionH>
                      <wp:positionV relativeFrom="paragraph">
                        <wp:posOffset>40005</wp:posOffset>
                      </wp:positionV>
                      <wp:extent cx="114300" cy="114300"/>
                      <wp:effectExtent l="7620" t="11430" r="11430" b="7620"/>
                      <wp:wrapNone/>
                      <wp:docPr id="177" name="Oval 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F9B7EDD" id="Oval 522" o:spid="_x0000_s1026" style="position:absolute;margin-left:141.6pt;margin-top:3.15pt;width:9pt;height:9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85248" behindDoc="0" locked="0" layoutInCell="1" allowOverlap="1" wp14:anchorId="309DDF07" wp14:editId="3381DA66">
                      <wp:simplePos x="0" y="0"/>
                      <wp:positionH relativeFrom="column">
                        <wp:posOffset>1455420</wp:posOffset>
                      </wp:positionH>
                      <wp:positionV relativeFrom="paragraph">
                        <wp:posOffset>33655</wp:posOffset>
                      </wp:positionV>
                      <wp:extent cx="114300" cy="114300"/>
                      <wp:effectExtent l="7620" t="5080" r="11430" b="13970"/>
                      <wp:wrapNone/>
                      <wp:docPr id="176" name="Oval 5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7166634" id="Oval 521" o:spid="_x0000_s1026" style="position:absolute;margin-left:114.6pt;margin-top:2.65pt;width:9pt;height:9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2084224" behindDoc="0" locked="0" layoutInCell="1" allowOverlap="1" wp14:anchorId="17A44024" wp14:editId="133D6AB1">
                      <wp:simplePos x="0" y="0"/>
                      <wp:positionH relativeFrom="column">
                        <wp:posOffset>1226820</wp:posOffset>
                      </wp:positionH>
                      <wp:positionV relativeFrom="paragraph">
                        <wp:posOffset>33655</wp:posOffset>
                      </wp:positionV>
                      <wp:extent cx="114300" cy="114300"/>
                      <wp:effectExtent l="7620" t="5080" r="11430" b="13970"/>
                      <wp:wrapNone/>
                      <wp:docPr id="175" name="Oval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123C271" id="Oval 520" o:spid="_x0000_s1026" style="position:absolute;margin-left:96.6pt;margin-top:2.65pt;width:9pt;height:9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2083200" behindDoc="0" locked="0" layoutInCell="1" allowOverlap="1" wp14:anchorId="3632B1F6" wp14:editId="51E203E8">
                      <wp:simplePos x="0" y="0"/>
                      <wp:positionH relativeFrom="column">
                        <wp:posOffset>998220</wp:posOffset>
                      </wp:positionH>
                      <wp:positionV relativeFrom="paragraph">
                        <wp:posOffset>40005</wp:posOffset>
                      </wp:positionV>
                      <wp:extent cx="114300" cy="114300"/>
                      <wp:effectExtent l="7620" t="11430" r="11430" b="7620"/>
                      <wp:wrapNone/>
                      <wp:docPr id="174" name="Oval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6F541C9" id="Oval 519" o:spid="_x0000_s1026" style="position:absolute;margin-left:78.6pt;margin-top:3.15pt;width:9pt;height:9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82176" behindDoc="0" locked="0" layoutInCell="1" allowOverlap="1" wp14:anchorId="66BCB771" wp14:editId="70D653EC">
                      <wp:simplePos x="0" y="0"/>
                      <wp:positionH relativeFrom="column">
                        <wp:posOffset>198120</wp:posOffset>
                      </wp:positionH>
                      <wp:positionV relativeFrom="paragraph">
                        <wp:posOffset>40005</wp:posOffset>
                      </wp:positionV>
                      <wp:extent cx="114300" cy="114300"/>
                      <wp:effectExtent l="7620" t="11430" r="11430" b="7620"/>
                      <wp:wrapNone/>
                      <wp:docPr id="173" name="Oval 5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87AE2DD" id="Oval 518" o:spid="_x0000_s1026" style="position:absolute;margin-left:15.6pt;margin-top:3.15pt;width:9pt;height:9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"/>
                  </w:pict>
                </mc:Fallback>
              </mc:AlternateContent>
            </w:r>
          </w:p>
        </w:tc>
      </w:tr>
      <w:tr w:rsidR="00007A14" w:rsidTr="00007A14">
        <w:trPr>
          <w:trHeight w:val="251"/>
        </w:trPr>
        <w:tc>
          <w:tcPr>
            <w:tcW w:w="5439"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16. Lernfähigkeit</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088320" behindDoc="0" locked="0" layoutInCell="1" allowOverlap="1" wp14:anchorId="695E77D2" wp14:editId="6827B37D">
                      <wp:simplePos x="0" y="0"/>
                      <wp:positionH relativeFrom="column">
                        <wp:posOffset>541020</wp:posOffset>
                      </wp:positionH>
                      <wp:positionV relativeFrom="paragraph">
                        <wp:posOffset>33655</wp:posOffset>
                      </wp:positionV>
                      <wp:extent cx="114300" cy="114300"/>
                      <wp:effectExtent l="7620" t="5080" r="11430" b="13970"/>
                      <wp:wrapNone/>
                      <wp:docPr id="172" name="Oval 5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7BBACA2" id="Oval 524" o:spid="_x0000_s1026" style="position:absolute;margin-left:42.6pt;margin-top:2.65pt;width:9pt;height:9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"/>
                  </w:pict>
                </mc:Fallback>
              </mc:AlternateContent>
            </w:r>
            <w:r>
              <w:rPr>
                <w:noProof/>
                <w:lang w:val="en-IN" w:eastAsia="en-IN"/>
              </w:rPr>
              <mc:AlternateContent>
                <mc:Choice Requires="wps">
                  <w:drawing>
                    <wp:anchor distT="0" distB="0" distL="114300" distR="114300" simplePos="0" relativeHeight="252087296" behindDoc="0" locked="0" layoutInCell="1" allowOverlap="1" wp14:anchorId="561DBA72" wp14:editId="4D8680CE">
                      <wp:simplePos x="0" y="0"/>
                      <wp:positionH relativeFrom="column">
                        <wp:posOffset>769620</wp:posOffset>
                      </wp:positionH>
                      <wp:positionV relativeFrom="paragraph">
                        <wp:posOffset>40005</wp:posOffset>
                      </wp:positionV>
                      <wp:extent cx="114300" cy="114300"/>
                      <wp:effectExtent l="7620" t="11430" r="11430" b="7620"/>
                      <wp:wrapNone/>
                      <wp:docPr id="171" name="Oval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50BBC4C" id="Oval 523" o:spid="_x0000_s1026" style="position:absolute;margin-left:60.6pt;margin-top:3.15pt;width:9pt;height:9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93440" behindDoc="0" locked="0" layoutInCell="1" allowOverlap="1" wp14:anchorId="3C082D10" wp14:editId="20B58A91">
                      <wp:simplePos x="0" y="0"/>
                      <wp:positionH relativeFrom="column">
                        <wp:posOffset>1798320</wp:posOffset>
                      </wp:positionH>
                      <wp:positionV relativeFrom="paragraph">
                        <wp:posOffset>40005</wp:posOffset>
                      </wp:positionV>
                      <wp:extent cx="114300" cy="114300"/>
                      <wp:effectExtent l="7620" t="11430" r="11430" b="7620"/>
                      <wp:wrapNone/>
                      <wp:docPr id="170" name="Oval 5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D64260C" id="Oval 529" o:spid="_x0000_s1026" style="position:absolute;margin-left:141.6pt;margin-top:3.15pt;width:9pt;height:9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92416" behindDoc="0" locked="0" layoutInCell="1" allowOverlap="1" wp14:anchorId="6F91A8A7" wp14:editId="41FFEF8D">
                      <wp:simplePos x="0" y="0"/>
                      <wp:positionH relativeFrom="column">
                        <wp:posOffset>1455420</wp:posOffset>
                      </wp:positionH>
                      <wp:positionV relativeFrom="paragraph">
                        <wp:posOffset>33655</wp:posOffset>
                      </wp:positionV>
                      <wp:extent cx="114300" cy="114300"/>
                      <wp:effectExtent l="7620" t="5080" r="11430" b="13970"/>
                      <wp:wrapNone/>
                      <wp:docPr id="169" name="Oval 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70A1942" id="Oval 528" o:spid="_x0000_s1026" style="position:absolute;margin-left:114.6pt;margin-top:2.65pt;width:9pt;height:9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2091392" behindDoc="0" locked="0" layoutInCell="1" allowOverlap="1" wp14:anchorId="1295C8D2" wp14:editId="1745D68A">
                      <wp:simplePos x="0" y="0"/>
                      <wp:positionH relativeFrom="column">
                        <wp:posOffset>1226820</wp:posOffset>
                      </wp:positionH>
                      <wp:positionV relativeFrom="paragraph">
                        <wp:posOffset>33655</wp:posOffset>
                      </wp:positionV>
                      <wp:extent cx="114300" cy="114300"/>
                      <wp:effectExtent l="7620" t="5080" r="11430" b="13970"/>
                      <wp:wrapNone/>
                      <wp:docPr id="168" name="Oval 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517F9C2" id="Oval 527" o:spid="_x0000_s1026" style="position:absolute;margin-left:96.6pt;margin-top:2.65pt;width:9pt;height:9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90368" behindDoc="0" locked="0" layoutInCell="1" allowOverlap="1" wp14:anchorId="6D443316" wp14:editId="6C68D3B7">
                      <wp:simplePos x="0" y="0"/>
                      <wp:positionH relativeFrom="column">
                        <wp:posOffset>998220</wp:posOffset>
                      </wp:positionH>
                      <wp:positionV relativeFrom="paragraph">
                        <wp:posOffset>40005</wp:posOffset>
                      </wp:positionV>
                      <wp:extent cx="114300" cy="114300"/>
                      <wp:effectExtent l="7620" t="11430" r="11430" b="7620"/>
                      <wp:wrapNone/>
                      <wp:docPr id="167" name="Oval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6D2DB08" id="Oval 526" o:spid="_x0000_s1026" style="position:absolute;margin-left:78.6pt;margin-top:3.15pt;width:9pt;height:9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89344" behindDoc="0" locked="0" layoutInCell="1" allowOverlap="1" wp14:anchorId="0C8F15EF" wp14:editId="68492E70">
                      <wp:simplePos x="0" y="0"/>
                      <wp:positionH relativeFrom="column">
                        <wp:posOffset>198120</wp:posOffset>
                      </wp:positionH>
                      <wp:positionV relativeFrom="paragraph">
                        <wp:posOffset>40005</wp:posOffset>
                      </wp:positionV>
                      <wp:extent cx="114300" cy="114300"/>
                      <wp:effectExtent l="7620" t="11430" r="11430" b="7620"/>
                      <wp:wrapNone/>
                      <wp:docPr id="166" name="Oval 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071CB6C" id="Oval 525" o:spid="_x0000_s1026" style="position:absolute;margin-left:15.6pt;margin-top:3.15pt;width:9pt;height:9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"/>
                  </w:pict>
                </mc:Fallback>
              </mc:AlternateContent>
            </w:r>
          </w:p>
        </w:tc>
      </w:tr>
      <w:tr w:rsidR="00007A14" w:rsidTr="00007A14">
        <w:trPr>
          <w:trHeight w:val="285"/>
        </w:trPr>
        <w:tc>
          <w:tcPr>
            <w:tcW w:w="5439"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17.</w:t>
            </w:r>
            <w:r>
              <w:t xml:space="preserve"> </w:t>
            </w:r>
            <w:r w:rsidRPr="00D91B4C">
              <w:t>Organisatorische Fähigkeit</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095488" behindDoc="0" locked="0" layoutInCell="1" allowOverlap="1" wp14:anchorId="5A877CDE" wp14:editId="1ACE25FF">
                      <wp:simplePos x="0" y="0"/>
                      <wp:positionH relativeFrom="column">
                        <wp:posOffset>541020</wp:posOffset>
                      </wp:positionH>
                      <wp:positionV relativeFrom="paragraph">
                        <wp:posOffset>33655</wp:posOffset>
                      </wp:positionV>
                      <wp:extent cx="114300" cy="114300"/>
                      <wp:effectExtent l="7620" t="5080" r="11430" b="13970"/>
                      <wp:wrapNone/>
                      <wp:docPr id="165" name="Oval 5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7D7C456" id="Oval 531" o:spid="_x0000_s1026" style="position:absolute;margin-left:42.6pt;margin-top:2.65pt;width:9pt;height:9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"/>
                  </w:pict>
                </mc:Fallback>
              </mc:AlternateContent>
            </w:r>
            <w:r>
              <w:rPr>
                <w:noProof/>
                <w:lang w:val="en-IN" w:eastAsia="en-IN"/>
              </w:rPr>
              <mc:AlternateContent>
                <mc:Choice Requires="wps">
                  <w:drawing>
                    <wp:anchor distT="0" distB="0" distL="114300" distR="114300" simplePos="0" relativeHeight="252094464" behindDoc="0" locked="0" layoutInCell="1" allowOverlap="1" wp14:anchorId="719456D7" wp14:editId="62D46094">
                      <wp:simplePos x="0" y="0"/>
                      <wp:positionH relativeFrom="column">
                        <wp:posOffset>769620</wp:posOffset>
                      </wp:positionH>
                      <wp:positionV relativeFrom="paragraph">
                        <wp:posOffset>40005</wp:posOffset>
                      </wp:positionV>
                      <wp:extent cx="114300" cy="114300"/>
                      <wp:effectExtent l="7620" t="11430" r="11430" b="7620"/>
                      <wp:wrapNone/>
                      <wp:docPr id="164" name="Oval 5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4AADAA2" id="Oval 530" o:spid="_x0000_s1026" style="position:absolute;margin-left:60.6pt;margin-top:3.15pt;width:9pt;height:9pt;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2100608" behindDoc="0" locked="0" layoutInCell="1" allowOverlap="1" wp14:anchorId="0889EBF4" wp14:editId="2E2DAF7B">
                      <wp:simplePos x="0" y="0"/>
                      <wp:positionH relativeFrom="column">
                        <wp:posOffset>1798320</wp:posOffset>
                      </wp:positionH>
                      <wp:positionV relativeFrom="paragraph">
                        <wp:posOffset>40005</wp:posOffset>
                      </wp:positionV>
                      <wp:extent cx="114300" cy="114300"/>
                      <wp:effectExtent l="7620" t="11430" r="11430" b="7620"/>
                      <wp:wrapNone/>
                      <wp:docPr id="163" name="Oval 5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6709A1B" id="Oval 536" o:spid="_x0000_s1026" style="position:absolute;margin-left:141.6pt;margin-top:3.15pt;width:9pt;height:9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099584" behindDoc="0" locked="0" layoutInCell="1" allowOverlap="1" wp14:anchorId="29B1D23C" wp14:editId="25DB0564">
                      <wp:simplePos x="0" y="0"/>
                      <wp:positionH relativeFrom="column">
                        <wp:posOffset>1455420</wp:posOffset>
                      </wp:positionH>
                      <wp:positionV relativeFrom="paragraph">
                        <wp:posOffset>33655</wp:posOffset>
                      </wp:positionV>
                      <wp:extent cx="114300" cy="114300"/>
                      <wp:effectExtent l="7620" t="5080" r="11430" b="13970"/>
                      <wp:wrapNone/>
                      <wp:docPr id="162" name="Oval 5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DA8E642" id="Oval 535" o:spid="_x0000_s1026" style="position:absolute;margin-left:114.6pt;margin-top:2.65pt;width:9pt;height:9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2098560" behindDoc="0" locked="0" layoutInCell="1" allowOverlap="1" wp14:anchorId="5E6A8CA4" wp14:editId="38A25C13">
                      <wp:simplePos x="0" y="0"/>
                      <wp:positionH relativeFrom="column">
                        <wp:posOffset>1226820</wp:posOffset>
                      </wp:positionH>
                      <wp:positionV relativeFrom="paragraph">
                        <wp:posOffset>33655</wp:posOffset>
                      </wp:positionV>
                      <wp:extent cx="114300" cy="114300"/>
                      <wp:effectExtent l="7620" t="5080" r="11430" b="13970"/>
                      <wp:wrapNone/>
                      <wp:docPr id="161" name="Oval 5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BCDE6BE" id="Oval 534" o:spid="_x0000_s1026" style="position:absolute;margin-left:96.6pt;margin-top:2.65pt;width:9pt;height:9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97536" behindDoc="0" locked="0" layoutInCell="1" allowOverlap="1" wp14:anchorId="47B31F57" wp14:editId="3DC62FA9">
                      <wp:simplePos x="0" y="0"/>
                      <wp:positionH relativeFrom="column">
                        <wp:posOffset>998220</wp:posOffset>
                      </wp:positionH>
                      <wp:positionV relativeFrom="paragraph">
                        <wp:posOffset>40005</wp:posOffset>
                      </wp:positionV>
                      <wp:extent cx="114300" cy="114300"/>
                      <wp:effectExtent l="7620" t="11430" r="11430" b="7620"/>
                      <wp:wrapNone/>
                      <wp:docPr id="160" name="Oval 5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3E590C9" id="Oval 533" o:spid="_x0000_s1026" style="position:absolute;margin-left:78.6pt;margin-top:3.15pt;width:9pt;height:9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096512" behindDoc="0" locked="0" layoutInCell="1" allowOverlap="1" wp14:anchorId="771F452D" wp14:editId="05ADC6F0">
                      <wp:simplePos x="0" y="0"/>
                      <wp:positionH relativeFrom="column">
                        <wp:posOffset>198120</wp:posOffset>
                      </wp:positionH>
                      <wp:positionV relativeFrom="paragraph">
                        <wp:posOffset>40005</wp:posOffset>
                      </wp:positionV>
                      <wp:extent cx="114300" cy="114300"/>
                      <wp:effectExtent l="7620" t="11430" r="11430" b="7620"/>
                      <wp:wrapNone/>
                      <wp:docPr id="159" name="Oval 5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7D128D6" id="Oval 532" o:spid="_x0000_s1026" style="position:absolute;margin-left:15.6pt;margin-top:3.15pt;width:9pt;height:9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"/>
                  </w:pict>
                </mc:Fallback>
              </mc:AlternateContent>
            </w:r>
          </w:p>
        </w:tc>
      </w:tr>
      <w:tr w:rsidR="00007A14" w:rsidTr="00007A14">
        <w:trPr>
          <w:trHeight w:val="267"/>
        </w:trPr>
        <w:tc>
          <w:tcPr>
            <w:tcW w:w="5439"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18. Toleranz gegen Kritik</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102656" behindDoc="0" locked="0" layoutInCell="1" allowOverlap="1" wp14:anchorId="76B594C4" wp14:editId="2F190A28">
                      <wp:simplePos x="0" y="0"/>
                      <wp:positionH relativeFrom="column">
                        <wp:posOffset>541020</wp:posOffset>
                      </wp:positionH>
                      <wp:positionV relativeFrom="paragraph">
                        <wp:posOffset>33655</wp:posOffset>
                      </wp:positionV>
                      <wp:extent cx="114300" cy="114300"/>
                      <wp:effectExtent l="7620" t="5080" r="11430" b="13970"/>
                      <wp:wrapNone/>
                      <wp:docPr id="158" name="Oval 5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4D91374" id="Oval 538" o:spid="_x0000_s1026" style="position:absolute;margin-left:42.6pt;margin-top:2.65pt;width:9pt;height:9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"/>
                  </w:pict>
                </mc:Fallback>
              </mc:AlternateContent>
            </w:r>
            <w:r>
              <w:rPr>
                <w:noProof/>
                <w:lang w:val="en-IN" w:eastAsia="en-IN"/>
              </w:rPr>
              <mc:AlternateContent>
                <mc:Choice Requires="wps">
                  <w:drawing>
                    <wp:anchor distT="0" distB="0" distL="114300" distR="114300" simplePos="0" relativeHeight="252101632" behindDoc="0" locked="0" layoutInCell="1" allowOverlap="1" wp14:anchorId="6EA76A09" wp14:editId="279BBC61">
                      <wp:simplePos x="0" y="0"/>
                      <wp:positionH relativeFrom="column">
                        <wp:posOffset>769620</wp:posOffset>
                      </wp:positionH>
                      <wp:positionV relativeFrom="paragraph">
                        <wp:posOffset>40005</wp:posOffset>
                      </wp:positionV>
                      <wp:extent cx="114300" cy="114300"/>
                      <wp:effectExtent l="7620" t="11430" r="11430" b="7620"/>
                      <wp:wrapNone/>
                      <wp:docPr id="157" name="Oval 5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C122B45" id="Oval 537" o:spid="_x0000_s1026" style="position:absolute;margin-left:60.6pt;margin-top:3.15pt;width:9pt;height:9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107776" behindDoc="0" locked="0" layoutInCell="1" allowOverlap="1" wp14:anchorId="1C96984D" wp14:editId="585D8B40">
                      <wp:simplePos x="0" y="0"/>
                      <wp:positionH relativeFrom="column">
                        <wp:posOffset>1798320</wp:posOffset>
                      </wp:positionH>
                      <wp:positionV relativeFrom="paragraph">
                        <wp:posOffset>40005</wp:posOffset>
                      </wp:positionV>
                      <wp:extent cx="114300" cy="114300"/>
                      <wp:effectExtent l="7620" t="11430" r="11430" b="7620"/>
                      <wp:wrapNone/>
                      <wp:docPr id="156" name="Oval 5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44E611D" id="Oval 543" o:spid="_x0000_s1026" style="position:absolute;margin-left:141.6pt;margin-top:3.15pt;width:9pt;height:9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106752" behindDoc="0" locked="0" layoutInCell="1" allowOverlap="1" wp14:anchorId="17B408D1" wp14:editId="70C30959">
                      <wp:simplePos x="0" y="0"/>
                      <wp:positionH relativeFrom="column">
                        <wp:posOffset>1455420</wp:posOffset>
                      </wp:positionH>
                      <wp:positionV relativeFrom="paragraph">
                        <wp:posOffset>33655</wp:posOffset>
                      </wp:positionV>
                      <wp:extent cx="114300" cy="114300"/>
                      <wp:effectExtent l="7620" t="5080" r="11430" b="13970"/>
                      <wp:wrapNone/>
                      <wp:docPr id="155" name="Oval 5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256A554" id="Oval 542" o:spid="_x0000_s1026" style="position:absolute;margin-left:114.6pt;margin-top:2.65pt;width:9pt;height:9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2105728" behindDoc="0" locked="0" layoutInCell="1" allowOverlap="1" wp14:anchorId="054A89DB" wp14:editId="1797470A">
                      <wp:simplePos x="0" y="0"/>
                      <wp:positionH relativeFrom="column">
                        <wp:posOffset>1226820</wp:posOffset>
                      </wp:positionH>
                      <wp:positionV relativeFrom="paragraph">
                        <wp:posOffset>33655</wp:posOffset>
                      </wp:positionV>
                      <wp:extent cx="114300" cy="114300"/>
                      <wp:effectExtent l="7620" t="5080" r="11430" b="13970"/>
                      <wp:wrapNone/>
                      <wp:docPr id="154" name="Oval 5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D2B4092" id="Oval 541" o:spid="_x0000_s1026" style="position:absolute;margin-left:96.6pt;margin-top:2.65pt;width:9pt;height:9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104704" behindDoc="0" locked="0" layoutInCell="1" allowOverlap="1" wp14:anchorId="218D121E" wp14:editId="3BFCC750">
                      <wp:simplePos x="0" y="0"/>
                      <wp:positionH relativeFrom="column">
                        <wp:posOffset>998220</wp:posOffset>
                      </wp:positionH>
                      <wp:positionV relativeFrom="paragraph">
                        <wp:posOffset>40005</wp:posOffset>
                      </wp:positionV>
                      <wp:extent cx="114300" cy="114300"/>
                      <wp:effectExtent l="7620" t="11430" r="11430" b="7620"/>
                      <wp:wrapNone/>
                      <wp:docPr id="153" name="Oval 5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339D7CC" id="Oval 540" o:spid="_x0000_s1026" style="position:absolute;margin-left:78.6pt;margin-top:3.15pt;width:9pt;height:9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2103680" behindDoc="0" locked="0" layoutInCell="1" allowOverlap="1" wp14:anchorId="6B772DAA" wp14:editId="561FB849">
                      <wp:simplePos x="0" y="0"/>
                      <wp:positionH relativeFrom="column">
                        <wp:posOffset>198120</wp:posOffset>
                      </wp:positionH>
                      <wp:positionV relativeFrom="paragraph">
                        <wp:posOffset>40005</wp:posOffset>
                      </wp:positionV>
                      <wp:extent cx="114300" cy="114300"/>
                      <wp:effectExtent l="7620" t="11430" r="11430" b="7620"/>
                      <wp:wrapNone/>
                      <wp:docPr id="152" name="Oval 5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60FCE5D" id="Oval 539" o:spid="_x0000_s1026" style="position:absolute;margin-left:15.6pt;margin-top:3.15pt;width:9pt;height:9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"/>
                  </w:pict>
                </mc:Fallback>
              </mc:AlternateContent>
            </w:r>
          </w:p>
        </w:tc>
      </w:tr>
      <w:tr w:rsidR="00007A14" w:rsidTr="00007A14">
        <w:trPr>
          <w:trHeight w:val="275"/>
        </w:trPr>
        <w:tc>
          <w:tcPr>
            <w:tcW w:w="5439"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19.</w:t>
            </w:r>
            <w:r>
              <w:t xml:space="preserve"> </w:t>
            </w:r>
            <w:r w:rsidRPr="00D91B4C">
              <w:t>Teamarbeit</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109824" behindDoc="0" locked="0" layoutInCell="1" allowOverlap="1" wp14:anchorId="19EDA728" wp14:editId="4D326CD1">
                      <wp:simplePos x="0" y="0"/>
                      <wp:positionH relativeFrom="column">
                        <wp:posOffset>541020</wp:posOffset>
                      </wp:positionH>
                      <wp:positionV relativeFrom="paragraph">
                        <wp:posOffset>33655</wp:posOffset>
                      </wp:positionV>
                      <wp:extent cx="114300" cy="114300"/>
                      <wp:effectExtent l="7620" t="5080" r="11430" b="13970"/>
                      <wp:wrapNone/>
                      <wp:docPr id="151" name="Oval 5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F7BEAC5" id="Oval 545" o:spid="_x0000_s1026" style="position:absolute;margin-left:42.6pt;margin-top:2.65pt;width:9pt;height:9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"/>
                  </w:pict>
                </mc:Fallback>
              </mc:AlternateContent>
            </w:r>
            <w:r>
              <w:rPr>
                <w:noProof/>
                <w:lang w:val="en-IN" w:eastAsia="en-IN"/>
              </w:rPr>
              <mc:AlternateContent>
                <mc:Choice Requires="wps">
                  <w:drawing>
                    <wp:anchor distT="0" distB="0" distL="114300" distR="114300" simplePos="0" relativeHeight="252108800" behindDoc="0" locked="0" layoutInCell="1" allowOverlap="1" wp14:anchorId="22856C1D" wp14:editId="7391545F">
                      <wp:simplePos x="0" y="0"/>
                      <wp:positionH relativeFrom="column">
                        <wp:posOffset>769620</wp:posOffset>
                      </wp:positionH>
                      <wp:positionV relativeFrom="paragraph">
                        <wp:posOffset>40005</wp:posOffset>
                      </wp:positionV>
                      <wp:extent cx="114300" cy="114300"/>
                      <wp:effectExtent l="7620" t="11430" r="11430" b="7620"/>
                      <wp:wrapNone/>
                      <wp:docPr id="150" name="Oval 5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776A236" id="Oval 544" o:spid="_x0000_s1026" style="position:absolute;margin-left:60.6pt;margin-top:3.15pt;width:9pt;height:9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2114944" behindDoc="0" locked="0" layoutInCell="1" allowOverlap="1" wp14:anchorId="295EB76D" wp14:editId="31AF8E44">
                      <wp:simplePos x="0" y="0"/>
                      <wp:positionH relativeFrom="column">
                        <wp:posOffset>1798320</wp:posOffset>
                      </wp:positionH>
                      <wp:positionV relativeFrom="paragraph">
                        <wp:posOffset>40005</wp:posOffset>
                      </wp:positionV>
                      <wp:extent cx="114300" cy="114300"/>
                      <wp:effectExtent l="7620" t="11430" r="11430" b="7620"/>
                      <wp:wrapNone/>
                      <wp:docPr id="149" name="Oval 5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DFDE974" id="Oval 550" o:spid="_x0000_s1026" style="position:absolute;margin-left:141.6pt;margin-top:3.15pt;width:9pt;height:9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"/>
                  </w:pict>
                </mc:Fallback>
              </mc:AlternateContent>
            </w:r>
            <w:r>
              <w:rPr>
                <w:noProof/>
                <w:lang w:val="en-IN" w:eastAsia="en-IN"/>
              </w:rPr>
              <mc:AlternateContent>
                <mc:Choice Requires="wps">
                  <w:drawing>
                    <wp:anchor distT="0" distB="0" distL="114300" distR="114300" simplePos="0" relativeHeight="252113920" behindDoc="0" locked="0" layoutInCell="1" allowOverlap="1" wp14:anchorId="36F18CFD" wp14:editId="6BBA87EB">
                      <wp:simplePos x="0" y="0"/>
                      <wp:positionH relativeFrom="column">
                        <wp:posOffset>1455420</wp:posOffset>
                      </wp:positionH>
                      <wp:positionV relativeFrom="paragraph">
                        <wp:posOffset>33655</wp:posOffset>
                      </wp:positionV>
                      <wp:extent cx="114300" cy="114300"/>
                      <wp:effectExtent l="7620" t="5080" r="11430" b="13970"/>
                      <wp:wrapNone/>
                      <wp:docPr id="148" name="Oval 5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711906E" id="Oval 549" o:spid="_x0000_s1026" style="position:absolute;margin-left:114.6pt;margin-top:2.65pt;width:9pt;height:9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2112896" behindDoc="0" locked="0" layoutInCell="1" allowOverlap="1" wp14:anchorId="6DFD438C" wp14:editId="28153165">
                      <wp:simplePos x="0" y="0"/>
                      <wp:positionH relativeFrom="column">
                        <wp:posOffset>1226820</wp:posOffset>
                      </wp:positionH>
                      <wp:positionV relativeFrom="paragraph">
                        <wp:posOffset>33655</wp:posOffset>
                      </wp:positionV>
                      <wp:extent cx="114300" cy="114300"/>
                      <wp:effectExtent l="7620" t="5080" r="11430" b="13970"/>
                      <wp:wrapNone/>
                      <wp:docPr id="147" name="Oval 5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B6DB130" id="Oval 548" o:spid="_x0000_s1026" style="position:absolute;margin-left:96.6pt;margin-top:2.65pt;width:9pt;height:9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111872" behindDoc="0" locked="0" layoutInCell="1" allowOverlap="1" wp14:anchorId="5014B9F2" wp14:editId="462E52FA">
                      <wp:simplePos x="0" y="0"/>
                      <wp:positionH relativeFrom="column">
                        <wp:posOffset>998220</wp:posOffset>
                      </wp:positionH>
                      <wp:positionV relativeFrom="paragraph">
                        <wp:posOffset>40005</wp:posOffset>
                      </wp:positionV>
                      <wp:extent cx="114300" cy="114300"/>
                      <wp:effectExtent l="7620" t="11430" r="11430" b="7620"/>
                      <wp:wrapNone/>
                      <wp:docPr id="146" name="Oval 5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239BE04" id="Oval 547" o:spid="_x0000_s1026" style="position:absolute;margin-left:78.6pt;margin-top:3.15pt;width:9pt;height:9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110848" behindDoc="0" locked="0" layoutInCell="1" allowOverlap="1" wp14:anchorId="7A322765" wp14:editId="711E4114">
                      <wp:simplePos x="0" y="0"/>
                      <wp:positionH relativeFrom="column">
                        <wp:posOffset>198120</wp:posOffset>
                      </wp:positionH>
                      <wp:positionV relativeFrom="paragraph">
                        <wp:posOffset>40005</wp:posOffset>
                      </wp:positionV>
                      <wp:extent cx="114300" cy="114300"/>
                      <wp:effectExtent l="7620" t="11430" r="11430" b="7620"/>
                      <wp:wrapNone/>
                      <wp:docPr id="145" name="Oval 5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09A9A41" id="Oval 546" o:spid="_x0000_s1026" style="position:absolute;margin-left:15.6pt;margin-top:3.15pt;width:9pt;height:9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"/>
                  </w:pict>
                </mc:Fallback>
              </mc:AlternateContent>
            </w:r>
          </w:p>
        </w:tc>
      </w:tr>
      <w:tr w:rsidR="00007A14" w:rsidTr="00007A14">
        <w:trPr>
          <w:trHeight w:val="284"/>
        </w:trPr>
        <w:tc>
          <w:tcPr>
            <w:tcW w:w="5439"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t xml:space="preserve">20. </w:t>
            </w:r>
            <w:r w:rsidRPr="00D91B4C">
              <w:t>Termineinhaltung</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116992" behindDoc="0" locked="0" layoutInCell="1" allowOverlap="1" wp14:anchorId="30B391FB" wp14:editId="73F40B71">
                      <wp:simplePos x="0" y="0"/>
                      <wp:positionH relativeFrom="column">
                        <wp:posOffset>541020</wp:posOffset>
                      </wp:positionH>
                      <wp:positionV relativeFrom="paragraph">
                        <wp:posOffset>33655</wp:posOffset>
                      </wp:positionV>
                      <wp:extent cx="114300" cy="114300"/>
                      <wp:effectExtent l="7620" t="5080" r="11430" b="13970"/>
                      <wp:wrapNone/>
                      <wp:docPr id="144" name="Oval 5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EA393EB" id="Oval 552" o:spid="_x0000_s1026" style="position:absolute;margin-left:42.6pt;margin-top:2.65pt;width:9pt;height:9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"/>
                  </w:pict>
                </mc:Fallback>
              </mc:AlternateContent>
            </w:r>
            <w:r>
              <w:rPr>
                <w:noProof/>
                <w:lang w:val="en-IN" w:eastAsia="en-IN"/>
              </w:rPr>
              <mc:AlternateContent>
                <mc:Choice Requires="wps">
                  <w:drawing>
                    <wp:anchor distT="0" distB="0" distL="114300" distR="114300" simplePos="0" relativeHeight="252115968" behindDoc="0" locked="0" layoutInCell="1" allowOverlap="1" wp14:anchorId="7467F644" wp14:editId="535F9772">
                      <wp:simplePos x="0" y="0"/>
                      <wp:positionH relativeFrom="column">
                        <wp:posOffset>769620</wp:posOffset>
                      </wp:positionH>
                      <wp:positionV relativeFrom="paragraph">
                        <wp:posOffset>40005</wp:posOffset>
                      </wp:positionV>
                      <wp:extent cx="114300" cy="114300"/>
                      <wp:effectExtent l="7620" t="11430" r="11430" b="7620"/>
                      <wp:wrapNone/>
                      <wp:docPr id="143" name="Oval 5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B270727" id="Oval 551" o:spid="_x0000_s1026" style="position:absolute;margin-left:60.6pt;margin-top:3.15pt;width:9pt;height:9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2122112" behindDoc="0" locked="0" layoutInCell="1" allowOverlap="1" wp14:anchorId="1541DD4A" wp14:editId="1AD31070">
                      <wp:simplePos x="0" y="0"/>
                      <wp:positionH relativeFrom="column">
                        <wp:posOffset>1798320</wp:posOffset>
                      </wp:positionH>
                      <wp:positionV relativeFrom="paragraph">
                        <wp:posOffset>40005</wp:posOffset>
                      </wp:positionV>
                      <wp:extent cx="114300" cy="114300"/>
                      <wp:effectExtent l="7620" t="11430" r="11430" b="7620"/>
                      <wp:wrapNone/>
                      <wp:docPr id="142" name="Oval 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64E69C2" id="Oval 557" o:spid="_x0000_s1026" style="position:absolute;margin-left:141.6pt;margin-top:3.15pt;width:9pt;height:9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121088" behindDoc="0" locked="0" layoutInCell="1" allowOverlap="1" wp14:anchorId="2E2A6724" wp14:editId="2BC38A60">
                      <wp:simplePos x="0" y="0"/>
                      <wp:positionH relativeFrom="column">
                        <wp:posOffset>1455420</wp:posOffset>
                      </wp:positionH>
                      <wp:positionV relativeFrom="paragraph">
                        <wp:posOffset>33655</wp:posOffset>
                      </wp:positionV>
                      <wp:extent cx="114300" cy="114300"/>
                      <wp:effectExtent l="7620" t="5080" r="11430" b="13970"/>
                      <wp:wrapNone/>
                      <wp:docPr id="141" name="Oval 5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D9937C4" id="Oval 556" o:spid="_x0000_s1026" style="position:absolute;margin-left:114.6pt;margin-top:2.65pt;width:9pt;height:9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2120064" behindDoc="0" locked="0" layoutInCell="1" allowOverlap="1" wp14:anchorId="07A0447E" wp14:editId="2A70516B">
                      <wp:simplePos x="0" y="0"/>
                      <wp:positionH relativeFrom="column">
                        <wp:posOffset>1226820</wp:posOffset>
                      </wp:positionH>
                      <wp:positionV relativeFrom="paragraph">
                        <wp:posOffset>33655</wp:posOffset>
                      </wp:positionV>
                      <wp:extent cx="114300" cy="114300"/>
                      <wp:effectExtent l="7620" t="5080" r="11430" b="13970"/>
                      <wp:wrapNone/>
                      <wp:docPr id="140" name="Oval 5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B8B3F6A" id="Oval 555" o:spid="_x0000_s1026" style="position:absolute;margin-left:96.6pt;margin-top:2.65pt;width:9pt;height:9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2119040" behindDoc="0" locked="0" layoutInCell="1" allowOverlap="1" wp14:anchorId="31F03FD4" wp14:editId="68CD6634">
                      <wp:simplePos x="0" y="0"/>
                      <wp:positionH relativeFrom="column">
                        <wp:posOffset>998220</wp:posOffset>
                      </wp:positionH>
                      <wp:positionV relativeFrom="paragraph">
                        <wp:posOffset>40005</wp:posOffset>
                      </wp:positionV>
                      <wp:extent cx="114300" cy="114300"/>
                      <wp:effectExtent l="7620" t="11430" r="11430" b="7620"/>
                      <wp:wrapNone/>
                      <wp:docPr id="139" name="Oval 5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AEEC850" id="Oval 554" o:spid="_x0000_s1026" style="position:absolute;margin-left:78.6pt;margin-top:3.15pt;width:9pt;height:9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118016" behindDoc="0" locked="0" layoutInCell="1" allowOverlap="1" wp14:anchorId="2AD6CFF4" wp14:editId="0DF48F2C">
                      <wp:simplePos x="0" y="0"/>
                      <wp:positionH relativeFrom="column">
                        <wp:posOffset>198120</wp:posOffset>
                      </wp:positionH>
                      <wp:positionV relativeFrom="paragraph">
                        <wp:posOffset>40005</wp:posOffset>
                      </wp:positionV>
                      <wp:extent cx="114300" cy="114300"/>
                      <wp:effectExtent l="7620" t="11430" r="11430" b="7620"/>
                      <wp:wrapNone/>
                      <wp:docPr id="138" name="Oval 5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A2AE79E" id="Oval 553" o:spid="_x0000_s1026" style="position:absolute;margin-left:15.6pt;margin-top:3.15pt;width:9pt;height:9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"/>
                  </w:pict>
                </mc:Fallback>
              </mc:AlternateContent>
            </w:r>
          </w:p>
        </w:tc>
      </w:tr>
      <w:tr w:rsidR="00007A14" w:rsidTr="00007A14">
        <w:trPr>
          <w:trHeight w:val="251"/>
        </w:trPr>
        <w:tc>
          <w:tcPr>
            <w:tcW w:w="5439"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21.</w:t>
            </w:r>
            <w:r>
              <w:t xml:space="preserve"> </w:t>
            </w:r>
            <w:r w:rsidRPr="00D91B4C">
              <w:t>Budgeteinhaltung</w:t>
            </w:r>
          </w:p>
        </w:tc>
        <w:tc>
          <w:tcPr>
            <w:tcW w:w="3394" w:type="dxa"/>
            <w:gridSpan w:val="7"/>
            <w:tcBorders>
              <w:top w:val="single" w:sz="4" w:space="0" w:color="auto"/>
              <w:left w:val="single" w:sz="4" w:space="0" w:color="auto"/>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124160" behindDoc="0" locked="0" layoutInCell="1" allowOverlap="1" wp14:anchorId="7A25420E" wp14:editId="02640056">
                      <wp:simplePos x="0" y="0"/>
                      <wp:positionH relativeFrom="column">
                        <wp:posOffset>541020</wp:posOffset>
                      </wp:positionH>
                      <wp:positionV relativeFrom="paragraph">
                        <wp:posOffset>33655</wp:posOffset>
                      </wp:positionV>
                      <wp:extent cx="114300" cy="114300"/>
                      <wp:effectExtent l="7620" t="5080" r="11430" b="13970"/>
                      <wp:wrapNone/>
                      <wp:docPr id="137" name="Oval 5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1C520A4" id="Oval 559" o:spid="_x0000_s1026" style="position:absolute;margin-left:42.6pt;margin-top:2.65pt;width:9pt;height:9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"/>
                  </w:pict>
                </mc:Fallback>
              </mc:AlternateContent>
            </w:r>
            <w:r>
              <w:rPr>
                <w:noProof/>
                <w:lang w:val="en-IN" w:eastAsia="en-IN"/>
              </w:rPr>
              <mc:AlternateContent>
                <mc:Choice Requires="wps">
                  <w:drawing>
                    <wp:anchor distT="0" distB="0" distL="114300" distR="114300" simplePos="0" relativeHeight="252123136" behindDoc="0" locked="0" layoutInCell="1" allowOverlap="1" wp14:anchorId="516D9046" wp14:editId="7344ADA3">
                      <wp:simplePos x="0" y="0"/>
                      <wp:positionH relativeFrom="column">
                        <wp:posOffset>769620</wp:posOffset>
                      </wp:positionH>
                      <wp:positionV relativeFrom="paragraph">
                        <wp:posOffset>40005</wp:posOffset>
                      </wp:positionV>
                      <wp:extent cx="114300" cy="114300"/>
                      <wp:effectExtent l="7620" t="11430" r="11430" b="7620"/>
                      <wp:wrapNone/>
                      <wp:docPr id="136" name="Oval 5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B484DDA" id="Oval 558" o:spid="_x0000_s1026" style="position:absolute;margin-left:60.6pt;margin-top:3.15pt;width:9pt;height:9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129280" behindDoc="0" locked="0" layoutInCell="1" allowOverlap="1" wp14:anchorId="2CC63FC0" wp14:editId="4C88740D">
                      <wp:simplePos x="0" y="0"/>
                      <wp:positionH relativeFrom="column">
                        <wp:posOffset>1798320</wp:posOffset>
                      </wp:positionH>
                      <wp:positionV relativeFrom="paragraph">
                        <wp:posOffset>40005</wp:posOffset>
                      </wp:positionV>
                      <wp:extent cx="114300" cy="114300"/>
                      <wp:effectExtent l="7620" t="11430" r="11430" b="7620"/>
                      <wp:wrapNone/>
                      <wp:docPr id="135" name="Oval 5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4A264FF" id="Oval 564" o:spid="_x0000_s1026" style="position:absolute;margin-left:141.6pt;margin-top:3.15pt;width:9pt;height:9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128256" behindDoc="0" locked="0" layoutInCell="1" allowOverlap="1" wp14:anchorId="29D9059E" wp14:editId="05B951A6">
                      <wp:simplePos x="0" y="0"/>
                      <wp:positionH relativeFrom="column">
                        <wp:posOffset>1455420</wp:posOffset>
                      </wp:positionH>
                      <wp:positionV relativeFrom="paragraph">
                        <wp:posOffset>33655</wp:posOffset>
                      </wp:positionV>
                      <wp:extent cx="114300" cy="114300"/>
                      <wp:effectExtent l="7620" t="5080" r="11430" b="13970"/>
                      <wp:wrapNone/>
                      <wp:docPr id="134" name="Oval 5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6912B50" id="Oval 563" o:spid="_x0000_s1026" style="position:absolute;margin-left:114.6pt;margin-top:2.65pt;width:9pt;height:9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2127232" behindDoc="0" locked="0" layoutInCell="1" allowOverlap="1" wp14:anchorId="317DF937" wp14:editId="48CE7764">
                      <wp:simplePos x="0" y="0"/>
                      <wp:positionH relativeFrom="column">
                        <wp:posOffset>1226820</wp:posOffset>
                      </wp:positionH>
                      <wp:positionV relativeFrom="paragraph">
                        <wp:posOffset>33655</wp:posOffset>
                      </wp:positionV>
                      <wp:extent cx="114300" cy="114300"/>
                      <wp:effectExtent l="7620" t="5080" r="11430" b="13970"/>
                      <wp:wrapNone/>
                      <wp:docPr id="133" name="Oval 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C1AA784" id="Oval 562" o:spid="_x0000_s1026" style="position:absolute;margin-left:96.6pt;margin-top:2.65pt;width:9pt;height:9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126208" behindDoc="0" locked="0" layoutInCell="1" allowOverlap="1" wp14:anchorId="33C70AF3" wp14:editId="75FBDB06">
                      <wp:simplePos x="0" y="0"/>
                      <wp:positionH relativeFrom="column">
                        <wp:posOffset>998220</wp:posOffset>
                      </wp:positionH>
                      <wp:positionV relativeFrom="paragraph">
                        <wp:posOffset>40005</wp:posOffset>
                      </wp:positionV>
                      <wp:extent cx="114300" cy="114300"/>
                      <wp:effectExtent l="7620" t="11430" r="11430" b="7620"/>
                      <wp:wrapNone/>
                      <wp:docPr id="132" name="Oval 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E6298CF" id="Oval 561" o:spid="_x0000_s1026" style="position:absolute;margin-left:78.6pt;margin-top:3.15pt;width:9pt;height:9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125184" behindDoc="0" locked="0" layoutInCell="1" allowOverlap="1" wp14:anchorId="5A0E71B6" wp14:editId="772D289B">
                      <wp:simplePos x="0" y="0"/>
                      <wp:positionH relativeFrom="column">
                        <wp:posOffset>198120</wp:posOffset>
                      </wp:positionH>
                      <wp:positionV relativeFrom="paragraph">
                        <wp:posOffset>40005</wp:posOffset>
                      </wp:positionV>
                      <wp:extent cx="114300" cy="114300"/>
                      <wp:effectExtent l="7620" t="11430" r="11430" b="7620"/>
                      <wp:wrapNone/>
                      <wp:docPr id="131" name="Oval 5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37FE945" id="Oval 560" o:spid="_x0000_s1026" style="position:absolute;margin-left:15.6pt;margin-top:3.15pt;width:9pt;height:9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"/>
                  </w:pict>
                </mc:Fallback>
              </mc:AlternateContent>
            </w:r>
          </w:p>
        </w:tc>
      </w:tr>
      <w:tr w:rsidR="00007A14" w:rsidTr="00E91968">
        <w:trPr>
          <w:trHeight w:val="2147"/>
        </w:trPr>
        <w:tc>
          <w:tcPr>
            <w:tcW w:w="8833" w:type="dxa"/>
            <w:gridSpan w:val="8"/>
            <w:shd w:val="clear" w:color="auto" w:fill="F2F2F2" w:themeFill="background1" w:themeFillShade="F2"/>
          </w:tcPr>
          <w:p w:rsidR="00007A14" w:rsidRDefault="00007A14" w:rsidP="00007A14"/>
          <w:p w:rsidR="00007A14" w:rsidRDefault="00007A14" w:rsidP="00007A14">
            <w:r>
              <w:t>22. Andere, z.B.__________________________________________________________</w:t>
            </w:r>
          </w:p>
          <w:p w:rsidR="00007A14" w:rsidRDefault="00007A14" w:rsidP="00007A14"/>
          <w:p w:rsidR="00007A14" w:rsidRDefault="00007A14" w:rsidP="00007A14">
            <w:r>
              <w:t>_______________________________________________________________________</w:t>
            </w:r>
          </w:p>
          <w:p w:rsidR="00007A14" w:rsidRDefault="00007A14" w:rsidP="00007A14"/>
          <w:p w:rsidR="00007A14" w:rsidRDefault="00007A14" w:rsidP="00007A14">
            <w:r>
              <w:t>_______________________________________________________________________</w:t>
            </w:r>
          </w:p>
          <w:p w:rsidR="00007A14" w:rsidRDefault="00007A14" w:rsidP="00007A14"/>
          <w:p w:rsidR="00007A14" w:rsidRDefault="00007A14" w:rsidP="00007A14"/>
        </w:tc>
      </w:tr>
    </w:tbl>
    <w:p w:rsidR="00007A14" w:rsidRDefault="00007A14" w:rsidP="00007A14"/>
    <w:p w:rsidR="00007A14" w:rsidRDefault="00007A14" w:rsidP="00007A14"/>
    <w:p w:rsidR="00007A14" w:rsidRPr="004247C4" w:rsidRDefault="00007A14" w:rsidP="00007A14">
      <w:pPr>
        <w:ind w:left="540" w:hanging="540"/>
        <w:rPr>
          <w:b/>
          <w:i/>
        </w:rPr>
      </w:pPr>
      <w:r>
        <w:rPr>
          <w:b/>
          <w:i/>
        </w:rPr>
        <w:t xml:space="preserve">      18. Im Rahmen des russischen Staates</w:t>
      </w:r>
    </w:p>
    <w:tbl>
      <w:tblPr>
        <w:tblW w:w="0" w:type="auto"/>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371"/>
        <w:gridCol w:w="927"/>
        <w:gridCol w:w="355"/>
        <w:gridCol w:w="355"/>
        <w:gridCol w:w="355"/>
        <w:gridCol w:w="355"/>
        <w:gridCol w:w="335"/>
        <w:gridCol w:w="727"/>
      </w:tblGrid>
      <w:tr w:rsidR="00007A14" w:rsidTr="00E91968">
        <w:trPr>
          <w:trHeight w:val="419"/>
        </w:trPr>
        <w:tc>
          <w:tcPr>
            <w:tcW w:w="5373" w:type="dxa"/>
            <w:shd w:val="clear" w:color="auto" w:fill="F2F2F2" w:themeFill="background1" w:themeFillShade="F2"/>
          </w:tcPr>
          <w:p w:rsidR="00007A14" w:rsidRDefault="00007A14" w:rsidP="00007A14"/>
          <w:p w:rsidR="00007A14" w:rsidRDefault="00007A14" w:rsidP="00007A14">
            <w:r>
              <w:t>Beziehung Ihres Unternehmens zum Staat</w:t>
            </w:r>
          </w:p>
        </w:tc>
        <w:tc>
          <w:tcPr>
            <w:tcW w:w="927" w:type="dxa"/>
            <w:shd w:val="clear" w:color="auto" w:fill="E0E0E0"/>
          </w:tcPr>
          <w:p w:rsidR="00007A14" w:rsidRDefault="00007A14" w:rsidP="00007A14">
            <w:r>
              <w:t xml:space="preserve">sehr schlecht </w:t>
            </w:r>
          </w:p>
        </w:tc>
        <w:tc>
          <w:tcPr>
            <w:tcW w:w="355" w:type="dxa"/>
            <w:shd w:val="clear" w:color="auto" w:fill="E0E0E0"/>
          </w:tcPr>
          <w:p w:rsidR="00007A14" w:rsidRDefault="00007A14" w:rsidP="00007A14">
            <w:r w:rsidRPr="00FE6D1C">
              <w:rPr>
                <w:b/>
              </w:rPr>
              <w:t>-</w:t>
            </w:r>
            <w:r>
              <w:t>2</w:t>
            </w:r>
          </w:p>
        </w:tc>
        <w:tc>
          <w:tcPr>
            <w:tcW w:w="355" w:type="dxa"/>
            <w:shd w:val="clear" w:color="auto" w:fill="E0E0E0"/>
          </w:tcPr>
          <w:p w:rsidR="00007A14" w:rsidRDefault="00007A14" w:rsidP="00007A14">
            <w:r w:rsidRPr="00FE6D1C">
              <w:rPr>
                <w:b/>
              </w:rPr>
              <w:t>-</w:t>
            </w:r>
            <w:r>
              <w:t>1</w:t>
            </w:r>
          </w:p>
        </w:tc>
        <w:tc>
          <w:tcPr>
            <w:tcW w:w="355" w:type="dxa"/>
            <w:shd w:val="clear" w:color="auto" w:fill="E0E0E0"/>
          </w:tcPr>
          <w:p w:rsidR="00007A14" w:rsidRDefault="00007A14" w:rsidP="00007A14">
            <w:r>
              <w:t>0</w:t>
            </w:r>
          </w:p>
        </w:tc>
        <w:tc>
          <w:tcPr>
            <w:tcW w:w="355" w:type="dxa"/>
            <w:shd w:val="clear" w:color="auto" w:fill="E0E0E0"/>
          </w:tcPr>
          <w:p w:rsidR="00007A14" w:rsidRDefault="00007A14" w:rsidP="00007A14">
            <w:r>
              <w:t>1</w:t>
            </w:r>
          </w:p>
        </w:tc>
        <w:tc>
          <w:tcPr>
            <w:tcW w:w="335" w:type="dxa"/>
            <w:shd w:val="clear" w:color="auto" w:fill="E0E0E0"/>
          </w:tcPr>
          <w:p w:rsidR="00007A14" w:rsidRDefault="00007A14" w:rsidP="00007A14">
            <w:r>
              <w:t>2</w:t>
            </w:r>
          </w:p>
        </w:tc>
        <w:tc>
          <w:tcPr>
            <w:tcW w:w="727" w:type="dxa"/>
            <w:shd w:val="clear" w:color="auto" w:fill="E0E0E0"/>
          </w:tcPr>
          <w:p w:rsidR="00007A14" w:rsidRDefault="00007A14" w:rsidP="00007A14">
            <w:r>
              <w:t>sehr gut</w:t>
            </w:r>
          </w:p>
        </w:tc>
      </w:tr>
      <w:tr w:rsidR="00007A14" w:rsidTr="00007A14">
        <w:trPr>
          <w:trHeight w:val="351"/>
        </w:trPr>
        <w:tc>
          <w:tcPr>
            <w:tcW w:w="5373" w:type="dxa"/>
          </w:tcPr>
          <w:p w:rsidR="00007A14" w:rsidRDefault="00007A14" w:rsidP="00007A14">
            <w:r>
              <w:t>1. Staatliche Unterstützung</w:t>
            </w:r>
          </w:p>
        </w:tc>
        <w:tc>
          <w:tcPr>
            <w:tcW w:w="3409" w:type="dxa"/>
            <w:gridSpan w:val="7"/>
          </w:tcPr>
          <w:p w:rsidR="00007A14" w:rsidRDefault="00007A14" w:rsidP="00007A14">
            <w:r>
              <w:rPr>
                <w:noProof/>
                <w:lang w:val="en-IN" w:eastAsia="en-IN"/>
              </w:rPr>
              <mc:AlternateContent>
                <mc:Choice Requires="wps">
                  <w:drawing>
                    <wp:anchor distT="0" distB="0" distL="114300" distR="114300" simplePos="0" relativeHeight="251803648" behindDoc="0" locked="0" layoutInCell="1" allowOverlap="1" wp14:anchorId="1A7BCC2E" wp14:editId="1A54BC95">
                      <wp:simplePos x="0" y="0"/>
                      <wp:positionH relativeFrom="column">
                        <wp:posOffset>1569720</wp:posOffset>
                      </wp:positionH>
                      <wp:positionV relativeFrom="paragraph">
                        <wp:posOffset>40005</wp:posOffset>
                      </wp:positionV>
                      <wp:extent cx="114300" cy="114300"/>
                      <wp:effectExtent l="7620" t="11430" r="11430" b="7620"/>
                      <wp:wrapNone/>
                      <wp:docPr id="130" name="Oval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3178707" id="Oval 77" o:spid="_x0000_s1026" style="position:absolute;margin-left:123.6pt;margin-top:3.15pt;width:9pt;height:9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1804672" behindDoc="0" locked="0" layoutInCell="1" allowOverlap="1" wp14:anchorId="3FD358A0" wp14:editId="29FBCA51">
                      <wp:simplePos x="0" y="0"/>
                      <wp:positionH relativeFrom="column">
                        <wp:posOffset>1791970</wp:posOffset>
                      </wp:positionH>
                      <wp:positionV relativeFrom="paragraph">
                        <wp:posOffset>40005</wp:posOffset>
                      </wp:positionV>
                      <wp:extent cx="114300" cy="114300"/>
                      <wp:effectExtent l="10795" t="11430" r="8255" b="7620"/>
                      <wp:wrapNone/>
                      <wp:docPr id="129" name="Oval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09D04BA" id="Oval 78" o:spid="_x0000_s1026" style="position:absolute;margin-left:141.1pt;margin-top:3.15pt;width:9pt;height:9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02624" behindDoc="0" locked="0" layoutInCell="1" allowOverlap="1" wp14:anchorId="3B8D5740" wp14:editId="3858F337">
                      <wp:simplePos x="0" y="0"/>
                      <wp:positionH relativeFrom="column">
                        <wp:posOffset>1273810</wp:posOffset>
                      </wp:positionH>
                      <wp:positionV relativeFrom="paragraph">
                        <wp:posOffset>40005</wp:posOffset>
                      </wp:positionV>
                      <wp:extent cx="114300" cy="114300"/>
                      <wp:effectExtent l="6985" t="11430" r="12065" b="7620"/>
                      <wp:wrapNone/>
                      <wp:docPr id="128" name="Oval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A93C76A" id="Oval 76" o:spid="_x0000_s1026" style="position:absolute;margin-left:100.3pt;margin-top:3.15pt;width:9pt;height:9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1801600" behindDoc="0" locked="0" layoutInCell="1" allowOverlap="1" wp14:anchorId="47774AF7" wp14:editId="4683B23B">
                      <wp:simplePos x="0" y="0"/>
                      <wp:positionH relativeFrom="column">
                        <wp:posOffset>998220</wp:posOffset>
                      </wp:positionH>
                      <wp:positionV relativeFrom="paragraph">
                        <wp:posOffset>40005</wp:posOffset>
                      </wp:positionV>
                      <wp:extent cx="114300" cy="114300"/>
                      <wp:effectExtent l="7620" t="11430" r="11430" b="7620"/>
                      <wp:wrapNone/>
                      <wp:docPr id="127"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D99752A" id="Oval 75" o:spid="_x0000_s1026" style="position:absolute;margin-left:78.6pt;margin-top:3.15pt;width:9pt;height: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798528" behindDoc="0" locked="0" layoutInCell="1" allowOverlap="1" wp14:anchorId="45596CBB" wp14:editId="12AD1FF9">
                      <wp:simplePos x="0" y="0"/>
                      <wp:positionH relativeFrom="column">
                        <wp:posOffset>763270</wp:posOffset>
                      </wp:positionH>
                      <wp:positionV relativeFrom="paragraph">
                        <wp:posOffset>40005</wp:posOffset>
                      </wp:positionV>
                      <wp:extent cx="114300" cy="114300"/>
                      <wp:effectExtent l="10795" t="11430" r="8255" b="7620"/>
                      <wp:wrapNone/>
                      <wp:docPr id="126" name="Oval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C03027D" id="Oval 72" o:spid="_x0000_s1026" style="position:absolute;margin-left:60.1pt;margin-top:3.15pt;width:9pt;height:9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799552" behindDoc="0" locked="0" layoutInCell="1" allowOverlap="1" wp14:anchorId="16B0455D" wp14:editId="0361B337">
                      <wp:simplePos x="0" y="0"/>
                      <wp:positionH relativeFrom="column">
                        <wp:posOffset>534670</wp:posOffset>
                      </wp:positionH>
                      <wp:positionV relativeFrom="paragraph">
                        <wp:posOffset>40005</wp:posOffset>
                      </wp:positionV>
                      <wp:extent cx="114300" cy="114300"/>
                      <wp:effectExtent l="10795" t="11430" r="8255" b="7620"/>
                      <wp:wrapNone/>
                      <wp:docPr id="125" name="Oval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34AF7AA" id="Oval 73" o:spid="_x0000_s1026" style="position:absolute;margin-left:42.1pt;margin-top:3.15pt;width:9pt;height:9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"/>
                  </w:pict>
                </mc:Fallback>
              </mc:AlternateContent>
            </w:r>
            <w:r>
              <w:rPr>
                <w:noProof/>
                <w:lang w:val="en-IN" w:eastAsia="en-IN"/>
              </w:rPr>
              <mc:AlternateContent>
                <mc:Choice Requires="wps">
                  <w:drawing>
                    <wp:anchor distT="0" distB="0" distL="114300" distR="114300" simplePos="0" relativeHeight="251800576" behindDoc="0" locked="0" layoutInCell="1" allowOverlap="1" wp14:anchorId="562501D2" wp14:editId="64C3C202">
                      <wp:simplePos x="0" y="0"/>
                      <wp:positionH relativeFrom="column">
                        <wp:posOffset>198120</wp:posOffset>
                      </wp:positionH>
                      <wp:positionV relativeFrom="paragraph">
                        <wp:posOffset>40005</wp:posOffset>
                      </wp:positionV>
                      <wp:extent cx="114300" cy="114300"/>
                      <wp:effectExtent l="7620" t="11430" r="11430" b="7620"/>
                      <wp:wrapNone/>
                      <wp:docPr id="12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93C7208" id="Oval 74" o:spid="_x0000_s1026" style="position:absolute;margin-left:15.6pt;margin-top:3.15pt;width:9pt;height:9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"/>
                  </w:pict>
                </mc:Fallback>
              </mc:AlternateContent>
            </w:r>
          </w:p>
        </w:tc>
      </w:tr>
      <w:tr w:rsidR="00007A14" w:rsidTr="00007A14">
        <w:trPr>
          <w:trHeight w:val="201"/>
        </w:trPr>
        <w:tc>
          <w:tcPr>
            <w:tcW w:w="5373" w:type="dxa"/>
          </w:tcPr>
          <w:p w:rsidR="00007A14" w:rsidRDefault="00007A14" w:rsidP="00007A14">
            <w:r>
              <w:t>2. Staatliche Hindernisse</w:t>
            </w:r>
          </w:p>
        </w:tc>
        <w:tc>
          <w:tcPr>
            <w:tcW w:w="3409" w:type="dxa"/>
            <w:gridSpan w:val="7"/>
          </w:tcPr>
          <w:p w:rsidR="00007A14" w:rsidRDefault="00007A14" w:rsidP="00007A14">
            <w:r>
              <w:rPr>
                <w:noProof/>
                <w:lang w:val="en-IN" w:eastAsia="en-IN"/>
              </w:rPr>
              <mc:AlternateContent>
                <mc:Choice Requires="wps">
                  <w:drawing>
                    <wp:anchor distT="0" distB="0" distL="114300" distR="114300" simplePos="0" relativeHeight="251811840" behindDoc="0" locked="0" layoutInCell="1" allowOverlap="1" wp14:anchorId="44F6B612" wp14:editId="47B3A73B">
                      <wp:simplePos x="0" y="0"/>
                      <wp:positionH relativeFrom="column">
                        <wp:posOffset>1791970</wp:posOffset>
                      </wp:positionH>
                      <wp:positionV relativeFrom="paragraph">
                        <wp:posOffset>40005</wp:posOffset>
                      </wp:positionV>
                      <wp:extent cx="114300" cy="114300"/>
                      <wp:effectExtent l="10795" t="11430" r="8255" b="7620"/>
                      <wp:wrapNone/>
                      <wp:docPr id="123" name="Oval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7281189" id="Oval 85" o:spid="_x0000_s1026" style="position:absolute;margin-left:141.1pt;margin-top:3.15pt;width:9pt;height:9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10816" behindDoc="0" locked="0" layoutInCell="1" allowOverlap="1" wp14:anchorId="52236257" wp14:editId="328090A1">
                      <wp:simplePos x="0" y="0"/>
                      <wp:positionH relativeFrom="column">
                        <wp:posOffset>1569720</wp:posOffset>
                      </wp:positionH>
                      <wp:positionV relativeFrom="paragraph">
                        <wp:posOffset>40005</wp:posOffset>
                      </wp:positionV>
                      <wp:extent cx="114300" cy="114300"/>
                      <wp:effectExtent l="7620" t="11430" r="11430" b="7620"/>
                      <wp:wrapNone/>
                      <wp:docPr id="122" name="Oval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73486FC" id="Oval 84" o:spid="_x0000_s1026" style="position:absolute;margin-left:123.6pt;margin-top:3.15pt;width:9pt;height:9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1809792" behindDoc="0" locked="0" layoutInCell="1" allowOverlap="1" wp14:anchorId="09392EFB" wp14:editId="71CC1964">
                      <wp:simplePos x="0" y="0"/>
                      <wp:positionH relativeFrom="column">
                        <wp:posOffset>1273810</wp:posOffset>
                      </wp:positionH>
                      <wp:positionV relativeFrom="paragraph">
                        <wp:posOffset>40005</wp:posOffset>
                      </wp:positionV>
                      <wp:extent cx="114300" cy="114300"/>
                      <wp:effectExtent l="6985" t="11430" r="12065" b="7620"/>
                      <wp:wrapNone/>
                      <wp:docPr id="121" name="Oval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27EA0E9" id="Oval 83" o:spid="_x0000_s1026" style="position:absolute;margin-left:100.3pt;margin-top:3.15pt;width:9pt;height:9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1808768" behindDoc="0" locked="0" layoutInCell="1" allowOverlap="1" wp14:anchorId="3DF6F2BC" wp14:editId="45CAF53B">
                      <wp:simplePos x="0" y="0"/>
                      <wp:positionH relativeFrom="column">
                        <wp:posOffset>998220</wp:posOffset>
                      </wp:positionH>
                      <wp:positionV relativeFrom="paragraph">
                        <wp:posOffset>40005</wp:posOffset>
                      </wp:positionV>
                      <wp:extent cx="114300" cy="114300"/>
                      <wp:effectExtent l="7620" t="11430" r="11430" b="7620"/>
                      <wp:wrapNone/>
                      <wp:docPr id="120" name="Oval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DDED120" id="Oval 82" o:spid="_x0000_s1026" style="position:absolute;margin-left:78.6pt;margin-top:3.15pt;width:9pt;height:9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1805696" behindDoc="0" locked="0" layoutInCell="1" allowOverlap="1" wp14:anchorId="162EB798" wp14:editId="19460FEC">
                      <wp:simplePos x="0" y="0"/>
                      <wp:positionH relativeFrom="column">
                        <wp:posOffset>763270</wp:posOffset>
                      </wp:positionH>
                      <wp:positionV relativeFrom="paragraph">
                        <wp:posOffset>40005</wp:posOffset>
                      </wp:positionV>
                      <wp:extent cx="114300" cy="114300"/>
                      <wp:effectExtent l="10795" t="11430" r="8255" b="7620"/>
                      <wp:wrapNone/>
                      <wp:docPr id="119" name="Oval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15A7F49" id="Oval 79" o:spid="_x0000_s1026" style="position:absolute;margin-left:60.1pt;margin-top:3.15pt;width:9pt;height:9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1806720" behindDoc="0" locked="0" layoutInCell="1" allowOverlap="1" wp14:anchorId="2FDD9213" wp14:editId="6239A55D">
                      <wp:simplePos x="0" y="0"/>
                      <wp:positionH relativeFrom="column">
                        <wp:posOffset>534670</wp:posOffset>
                      </wp:positionH>
                      <wp:positionV relativeFrom="paragraph">
                        <wp:posOffset>40005</wp:posOffset>
                      </wp:positionV>
                      <wp:extent cx="114300" cy="114300"/>
                      <wp:effectExtent l="10795" t="11430" r="8255" b="7620"/>
                      <wp:wrapNone/>
                      <wp:docPr id="118" name="Oval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7475E98" id="Oval 80" o:spid="_x0000_s1026" style="position:absolute;margin-left:42.1pt;margin-top:3.15pt;width:9pt;height:9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"/>
                  </w:pict>
                </mc:Fallback>
              </mc:AlternateContent>
            </w:r>
            <w:r>
              <w:rPr>
                <w:noProof/>
                <w:lang w:val="en-IN" w:eastAsia="en-IN"/>
              </w:rPr>
              <mc:AlternateContent>
                <mc:Choice Requires="wps">
                  <w:drawing>
                    <wp:anchor distT="0" distB="0" distL="114300" distR="114300" simplePos="0" relativeHeight="251807744" behindDoc="0" locked="0" layoutInCell="1" allowOverlap="1" wp14:anchorId="5889BF0B" wp14:editId="3772F62B">
                      <wp:simplePos x="0" y="0"/>
                      <wp:positionH relativeFrom="column">
                        <wp:posOffset>198120</wp:posOffset>
                      </wp:positionH>
                      <wp:positionV relativeFrom="paragraph">
                        <wp:posOffset>40005</wp:posOffset>
                      </wp:positionV>
                      <wp:extent cx="114300" cy="114300"/>
                      <wp:effectExtent l="7620" t="11430" r="11430" b="7620"/>
                      <wp:wrapNone/>
                      <wp:docPr id="117" name="Oval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3368BB0" id="Oval 81" o:spid="_x0000_s1026" style="position:absolute;margin-left:15.6pt;margin-top:3.15pt;width:9pt;height:9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"/>
                  </w:pict>
                </mc:Fallback>
              </mc:AlternateContent>
            </w:r>
          </w:p>
        </w:tc>
      </w:tr>
      <w:tr w:rsidR="00007A14" w:rsidTr="00E91968">
        <w:trPr>
          <w:trHeight w:val="1109"/>
        </w:trPr>
        <w:tc>
          <w:tcPr>
            <w:tcW w:w="8782" w:type="dxa"/>
            <w:gridSpan w:val="8"/>
            <w:shd w:val="clear" w:color="auto" w:fill="F2F2F2" w:themeFill="background1" w:themeFillShade="F2"/>
          </w:tcPr>
          <w:p w:rsidR="00007A14" w:rsidRDefault="00007A14" w:rsidP="00007A14">
            <w:r>
              <w:t xml:space="preserve"> </w:t>
            </w:r>
          </w:p>
          <w:p w:rsidR="00007A14" w:rsidRDefault="00007A14" w:rsidP="00007A14">
            <w:r>
              <w:t>3. Andere, z.B.___________________________________________________________</w:t>
            </w:r>
          </w:p>
          <w:p w:rsidR="00007A14" w:rsidRDefault="00007A14" w:rsidP="00007A14"/>
          <w:p w:rsidR="00007A14" w:rsidRDefault="00007A14" w:rsidP="00007A14"/>
        </w:tc>
      </w:tr>
    </w:tbl>
    <w:p w:rsidR="00007A14" w:rsidRDefault="00007A14" w:rsidP="00007A14">
      <w:pPr>
        <w:rPr>
          <w:b/>
          <w:i/>
        </w:rPr>
      </w:pPr>
    </w:p>
    <w:p w:rsidR="00007A14" w:rsidRPr="004247C4" w:rsidRDefault="00007A14" w:rsidP="00007A14">
      <w:pPr>
        <w:ind w:left="360"/>
        <w:rPr>
          <w:b/>
          <w:i/>
        </w:rPr>
      </w:pPr>
      <w:r>
        <w:rPr>
          <w:b/>
          <w:i/>
        </w:rPr>
        <w:t xml:space="preserve">19. </w:t>
      </w:r>
      <w:r w:rsidRPr="0067581B">
        <w:rPr>
          <w:b/>
          <w:i/>
        </w:rPr>
        <w:t xml:space="preserve">Kulturelle Unterschiede zwischen </w:t>
      </w:r>
      <w:r w:rsidRPr="004247C4">
        <w:rPr>
          <w:b/>
          <w:i/>
          <w:color w:val="FF0000"/>
          <w:u w:val="single"/>
        </w:rPr>
        <w:t xml:space="preserve">Russland </w:t>
      </w:r>
      <w:r w:rsidRPr="004247C4">
        <w:rPr>
          <w:b/>
          <w:i/>
          <w:u w:val="single"/>
        </w:rPr>
        <w:t>(nur für deutsche Befragte)</w:t>
      </w:r>
      <w:r w:rsidRPr="004247C4">
        <w:rPr>
          <w:b/>
          <w:i/>
          <w:color w:val="FF0000"/>
          <w:u w:val="single"/>
        </w:rPr>
        <w:t>/ Deutschland</w:t>
      </w:r>
      <w:r w:rsidRPr="004247C4">
        <w:rPr>
          <w:b/>
          <w:i/>
          <w:u w:val="single"/>
        </w:rPr>
        <w:t xml:space="preserve"> (nur für russische Befragte)</w:t>
      </w:r>
    </w:p>
    <w:tbl>
      <w:tblPr>
        <w:tblW w:w="8782"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80"/>
        <w:gridCol w:w="1260"/>
        <w:gridCol w:w="360"/>
        <w:gridCol w:w="360"/>
        <w:gridCol w:w="360"/>
        <w:gridCol w:w="260"/>
        <w:gridCol w:w="280"/>
        <w:gridCol w:w="1222"/>
      </w:tblGrid>
      <w:tr w:rsidR="00007A14" w:rsidTr="00E91968">
        <w:trPr>
          <w:trHeight w:val="565"/>
        </w:trPr>
        <w:tc>
          <w:tcPr>
            <w:tcW w:w="4680" w:type="dxa"/>
            <w:shd w:val="clear" w:color="auto" w:fill="F2F2F2" w:themeFill="background1" w:themeFillShade="F2"/>
          </w:tcPr>
          <w:p w:rsidR="00007A14" w:rsidRDefault="00007A14" w:rsidP="00007A14"/>
          <w:p w:rsidR="00007A14" w:rsidRDefault="00007A14" w:rsidP="00007A14">
            <w:r>
              <w:t>Beurteilung des Partners auf kultureller Ebene</w:t>
            </w:r>
          </w:p>
          <w:p w:rsidR="00007A14" w:rsidRPr="00C66D45" w:rsidRDefault="00007A14" w:rsidP="00007A14"/>
        </w:tc>
        <w:tc>
          <w:tcPr>
            <w:tcW w:w="1260" w:type="dxa"/>
            <w:shd w:val="clear" w:color="auto" w:fill="E6E6E6"/>
          </w:tcPr>
          <w:p w:rsidR="00007A14" w:rsidRDefault="00007A14" w:rsidP="00007A14">
            <w:r w:rsidRPr="00EB7AA0">
              <w:t xml:space="preserve">schwach </w:t>
            </w:r>
          </w:p>
          <w:p w:rsidR="00007A14" w:rsidRPr="00EB7AA0" w:rsidRDefault="00007A14" w:rsidP="00007A14">
            <w:r w:rsidRPr="00EB7AA0">
              <w:t xml:space="preserve">ausgeprägt </w:t>
            </w:r>
          </w:p>
        </w:tc>
        <w:tc>
          <w:tcPr>
            <w:tcW w:w="360" w:type="dxa"/>
            <w:shd w:val="clear" w:color="auto" w:fill="E6E6E6"/>
          </w:tcPr>
          <w:p w:rsidR="00007A14" w:rsidRDefault="00007A14" w:rsidP="00007A14">
            <w:r w:rsidRPr="00FE6D1C">
              <w:rPr>
                <w:b/>
              </w:rPr>
              <w:t>-</w:t>
            </w:r>
            <w:r>
              <w:t>2</w:t>
            </w:r>
          </w:p>
        </w:tc>
        <w:tc>
          <w:tcPr>
            <w:tcW w:w="360" w:type="dxa"/>
            <w:shd w:val="clear" w:color="auto" w:fill="E6E6E6"/>
          </w:tcPr>
          <w:p w:rsidR="00007A14" w:rsidRDefault="00007A14" w:rsidP="00007A14">
            <w:r w:rsidRPr="00FE6D1C">
              <w:rPr>
                <w:b/>
              </w:rPr>
              <w:t>-</w:t>
            </w:r>
            <w:r>
              <w:t>1</w:t>
            </w:r>
          </w:p>
        </w:tc>
        <w:tc>
          <w:tcPr>
            <w:tcW w:w="360" w:type="dxa"/>
            <w:shd w:val="clear" w:color="auto" w:fill="E6E6E6"/>
          </w:tcPr>
          <w:p w:rsidR="00007A14" w:rsidRDefault="00007A14" w:rsidP="00007A14">
            <w:r>
              <w:t>0</w:t>
            </w:r>
          </w:p>
        </w:tc>
        <w:tc>
          <w:tcPr>
            <w:tcW w:w="260" w:type="dxa"/>
            <w:shd w:val="clear" w:color="auto" w:fill="E6E6E6"/>
          </w:tcPr>
          <w:p w:rsidR="00007A14" w:rsidRDefault="00007A14" w:rsidP="00007A14">
            <w:r>
              <w:t>1</w:t>
            </w:r>
          </w:p>
        </w:tc>
        <w:tc>
          <w:tcPr>
            <w:tcW w:w="280" w:type="dxa"/>
            <w:shd w:val="clear" w:color="auto" w:fill="E6E6E6"/>
          </w:tcPr>
          <w:p w:rsidR="00007A14" w:rsidRDefault="00007A14" w:rsidP="00007A14">
            <w:r>
              <w:t>2</w:t>
            </w:r>
          </w:p>
        </w:tc>
        <w:tc>
          <w:tcPr>
            <w:tcW w:w="1222" w:type="dxa"/>
            <w:shd w:val="clear" w:color="auto" w:fill="E6E6E6"/>
          </w:tcPr>
          <w:p w:rsidR="00007A14" w:rsidRDefault="00007A14" w:rsidP="00007A14">
            <w:r>
              <w:t>Stark aus</w:t>
            </w:r>
            <w:r w:rsidRPr="00FE6D1C">
              <w:rPr>
                <w:b/>
              </w:rPr>
              <w:t>-</w:t>
            </w:r>
            <w:r>
              <w:t xml:space="preserve">  geprägt</w:t>
            </w:r>
          </w:p>
        </w:tc>
      </w:tr>
      <w:tr w:rsidR="00007A14" w:rsidTr="00007A14">
        <w:trPr>
          <w:trHeight w:val="305"/>
        </w:trPr>
        <w:tc>
          <w:tcPr>
            <w:tcW w:w="4680" w:type="dxa"/>
          </w:tcPr>
          <w:p w:rsidR="00007A14" w:rsidRDefault="00007A14" w:rsidP="00007A14">
            <w:r>
              <w:lastRenderedPageBreak/>
              <w:t>1. Regelorientierung</w:t>
            </w:r>
          </w:p>
        </w:tc>
        <w:tc>
          <w:tcPr>
            <w:tcW w:w="4102" w:type="dxa"/>
            <w:gridSpan w:val="7"/>
          </w:tcPr>
          <w:p w:rsidR="00007A14" w:rsidRDefault="00007A14" w:rsidP="00007A14">
            <w:r>
              <w:rPr>
                <w:noProof/>
                <w:lang w:val="en-IN" w:eastAsia="en-IN"/>
              </w:rPr>
              <mc:AlternateContent>
                <mc:Choice Requires="wps">
                  <w:drawing>
                    <wp:anchor distT="0" distB="0" distL="114300" distR="114300" simplePos="0" relativeHeight="251816960" behindDoc="0" locked="0" layoutInCell="1" allowOverlap="1" wp14:anchorId="505A9C0C" wp14:editId="3F215CB0">
                      <wp:simplePos x="0" y="0"/>
                      <wp:positionH relativeFrom="column">
                        <wp:posOffset>1212850</wp:posOffset>
                      </wp:positionH>
                      <wp:positionV relativeFrom="paragraph">
                        <wp:posOffset>17780</wp:posOffset>
                      </wp:positionV>
                      <wp:extent cx="114300" cy="114300"/>
                      <wp:effectExtent l="12700" t="8255" r="6350" b="10795"/>
                      <wp:wrapNone/>
                      <wp:docPr id="116" name="Oval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4543B03" id="Oval 90" o:spid="_x0000_s1026" style="position:absolute;margin-left:95.5pt;margin-top:1.4pt;width:9pt;height:9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"/>
                  </w:pict>
                </mc:Fallback>
              </mc:AlternateContent>
            </w:r>
            <w:r>
              <w:rPr>
                <w:noProof/>
                <w:lang w:val="en-IN" w:eastAsia="en-IN"/>
              </w:rPr>
              <mc:AlternateContent>
                <mc:Choice Requires="wps">
                  <w:drawing>
                    <wp:anchor distT="0" distB="0" distL="114300" distR="114300" simplePos="0" relativeHeight="251815936" behindDoc="0" locked="0" layoutInCell="1" allowOverlap="1" wp14:anchorId="7DEDAE17" wp14:editId="223CA69D">
                      <wp:simplePos x="0" y="0"/>
                      <wp:positionH relativeFrom="column">
                        <wp:posOffset>984250</wp:posOffset>
                      </wp:positionH>
                      <wp:positionV relativeFrom="paragraph">
                        <wp:posOffset>17780</wp:posOffset>
                      </wp:positionV>
                      <wp:extent cx="114300" cy="114300"/>
                      <wp:effectExtent l="12700" t="8255" r="6350" b="10795"/>
                      <wp:wrapNone/>
                      <wp:docPr id="115" name="Oval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EEBCECD" id="Oval 89" o:spid="_x0000_s1026" style="position:absolute;margin-left:77.5pt;margin-top:1.4pt;width:9pt;height:9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"/>
                  </w:pict>
                </mc:Fallback>
              </mc:AlternateContent>
            </w:r>
            <w:r>
              <w:rPr>
                <w:noProof/>
                <w:lang w:val="en-IN" w:eastAsia="en-IN"/>
              </w:rPr>
              <mc:AlternateContent>
                <mc:Choice Requires="wps">
                  <w:drawing>
                    <wp:anchor distT="0" distB="0" distL="114300" distR="114300" simplePos="0" relativeHeight="251812864" behindDoc="0" locked="0" layoutInCell="1" allowOverlap="1" wp14:anchorId="0BD08B10" wp14:editId="5A7396DD">
                      <wp:simplePos x="0" y="0"/>
                      <wp:positionH relativeFrom="column">
                        <wp:posOffset>753745</wp:posOffset>
                      </wp:positionH>
                      <wp:positionV relativeFrom="paragraph">
                        <wp:posOffset>22860</wp:posOffset>
                      </wp:positionV>
                      <wp:extent cx="114300" cy="114300"/>
                      <wp:effectExtent l="10795" t="13335" r="8255" b="5715"/>
                      <wp:wrapNone/>
                      <wp:docPr id="114" name="Oval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FAF9C45" id="Oval 86" o:spid="_x0000_s1026" style="position:absolute;margin-left:59.35pt;margin-top:1.8pt;width:9pt;height:9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"/>
                  </w:pict>
                </mc:Fallback>
              </mc:AlternateContent>
            </w:r>
            <w:r>
              <w:rPr>
                <w:noProof/>
                <w:lang w:val="en-IN" w:eastAsia="en-IN"/>
              </w:rPr>
              <mc:AlternateContent>
                <mc:Choice Requires="wps">
                  <w:drawing>
                    <wp:anchor distT="0" distB="0" distL="114300" distR="114300" simplePos="0" relativeHeight="251814912" behindDoc="0" locked="0" layoutInCell="1" allowOverlap="1" wp14:anchorId="1F6F8304" wp14:editId="1401E50E">
                      <wp:simplePos x="0" y="0"/>
                      <wp:positionH relativeFrom="column">
                        <wp:posOffset>296545</wp:posOffset>
                      </wp:positionH>
                      <wp:positionV relativeFrom="paragraph">
                        <wp:posOffset>22860</wp:posOffset>
                      </wp:positionV>
                      <wp:extent cx="114300" cy="114300"/>
                      <wp:effectExtent l="10795" t="13335" r="8255" b="5715"/>
                      <wp:wrapNone/>
                      <wp:docPr id="113" name="Oval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B72711B" id="Oval 88" o:spid="_x0000_s1026" style="position:absolute;margin-left:23.35pt;margin-top:1.8pt;width:9pt;height:9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"/>
                  </w:pict>
                </mc:Fallback>
              </mc:AlternateContent>
            </w:r>
            <w:r>
              <w:rPr>
                <w:noProof/>
                <w:lang w:val="en-IN" w:eastAsia="en-IN"/>
              </w:rPr>
              <mc:AlternateContent>
                <mc:Choice Requires="wps">
                  <w:drawing>
                    <wp:anchor distT="0" distB="0" distL="114300" distR="114300" simplePos="0" relativeHeight="251813888" behindDoc="0" locked="0" layoutInCell="1" allowOverlap="1" wp14:anchorId="27BD1132" wp14:editId="1B496D1B">
                      <wp:simplePos x="0" y="0"/>
                      <wp:positionH relativeFrom="column">
                        <wp:posOffset>1439545</wp:posOffset>
                      </wp:positionH>
                      <wp:positionV relativeFrom="paragraph">
                        <wp:posOffset>22860</wp:posOffset>
                      </wp:positionV>
                      <wp:extent cx="114300" cy="114300"/>
                      <wp:effectExtent l="10795" t="13335" r="8255" b="5715"/>
                      <wp:wrapNone/>
                      <wp:docPr id="112" name="Oval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3078B76" id="Oval 87" o:spid="_x0000_s1026" style="position:absolute;margin-left:113.35pt;margin-top:1.8pt;width:9pt;height:9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"/>
                  </w:pict>
                </mc:Fallback>
              </mc:AlternateContent>
            </w:r>
            <w:r>
              <w:rPr>
                <w:noProof/>
                <w:lang w:val="en-IN" w:eastAsia="en-IN"/>
              </w:rPr>
              <mc:AlternateContent>
                <mc:Choice Requires="wps">
                  <w:drawing>
                    <wp:anchor distT="0" distB="0" distL="114300" distR="114300" simplePos="0" relativeHeight="251817984" behindDoc="0" locked="0" layoutInCell="1" allowOverlap="1" wp14:anchorId="6AEB524A" wp14:editId="60C0C489">
                      <wp:simplePos x="0" y="0"/>
                      <wp:positionH relativeFrom="column">
                        <wp:posOffset>1668145</wp:posOffset>
                      </wp:positionH>
                      <wp:positionV relativeFrom="paragraph">
                        <wp:posOffset>22860</wp:posOffset>
                      </wp:positionV>
                      <wp:extent cx="114300" cy="114300"/>
                      <wp:effectExtent l="10795" t="13335" r="8255" b="5715"/>
                      <wp:wrapNone/>
                      <wp:docPr id="111" name="Oval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EC10659" id="Oval 91" o:spid="_x0000_s1026" style="position:absolute;margin-left:131.35pt;margin-top:1.8pt;width:9pt;height:9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"/>
                  </w:pict>
                </mc:Fallback>
              </mc:AlternateContent>
            </w:r>
            <w:r>
              <w:rPr>
                <w:noProof/>
                <w:lang w:val="en-IN" w:eastAsia="en-IN"/>
              </w:rPr>
              <mc:AlternateContent>
                <mc:Choice Requires="wps">
                  <w:drawing>
                    <wp:anchor distT="0" distB="0" distL="114300" distR="114300" simplePos="0" relativeHeight="251819008" behindDoc="0" locked="0" layoutInCell="1" allowOverlap="1" wp14:anchorId="5E40ABF0" wp14:editId="7210ECCD">
                      <wp:simplePos x="0" y="0"/>
                      <wp:positionH relativeFrom="column">
                        <wp:posOffset>2125345</wp:posOffset>
                      </wp:positionH>
                      <wp:positionV relativeFrom="paragraph">
                        <wp:posOffset>22860</wp:posOffset>
                      </wp:positionV>
                      <wp:extent cx="114300" cy="114300"/>
                      <wp:effectExtent l="10795" t="13335" r="8255" b="5715"/>
                      <wp:wrapNone/>
                      <wp:docPr id="642" name="Oval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01C7BD2" id="Oval 92" o:spid="_x0000_s1026" style="position:absolute;margin-left:167.35pt;margin-top:1.8pt;width:9pt;height:9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"/>
                  </w:pict>
                </mc:Fallback>
              </mc:AlternateContent>
            </w:r>
            <w:r>
              <w:t xml:space="preserve"> </w:t>
            </w:r>
          </w:p>
        </w:tc>
      </w:tr>
      <w:tr w:rsidR="00007A14" w:rsidTr="00007A14">
        <w:trPr>
          <w:trHeight w:val="267"/>
        </w:trPr>
        <w:tc>
          <w:tcPr>
            <w:tcW w:w="4680" w:type="dxa"/>
          </w:tcPr>
          <w:p w:rsidR="00007A14" w:rsidRDefault="00007A14" w:rsidP="00007A14">
            <w:r>
              <w:t>2. Sachorientierung</w:t>
            </w:r>
          </w:p>
        </w:tc>
        <w:tc>
          <w:tcPr>
            <w:tcW w:w="4102" w:type="dxa"/>
            <w:gridSpan w:val="7"/>
            <w:tcBorders>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332032" behindDoc="0" locked="0" layoutInCell="1" allowOverlap="1" wp14:anchorId="0E5973C7" wp14:editId="18BB6426">
                      <wp:simplePos x="0" y="0"/>
                      <wp:positionH relativeFrom="column">
                        <wp:posOffset>1212850</wp:posOffset>
                      </wp:positionH>
                      <wp:positionV relativeFrom="paragraph">
                        <wp:posOffset>17780</wp:posOffset>
                      </wp:positionV>
                      <wp:extent cx="114300" cy="114300"/>
                      <wp:effectExtent l="12700" t="8255" r="6350" b="10795"/>
                      <wp:wrapNone/>
                      <wp:docPr id="643" name="Oval 29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FCA5D62" id="Oval 2989" o:spid="_x0000_s1026" style="position:absolute;margin-left:95.5pt;margin-top:1.4pt;width:9pt;height:9pt;z-index:25233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"/>
                  </w:pict>
                </mc:Fallback>
              </mc:AlternateContent>
            </w:r>
            <w:r>
              <w:rPr>
                <w:noProof/>
                <w:lang w:val="en-IN" w:eastAsia="en-IN"/>
              </w:rPr>
              <mc:AlternateContent>
                <mc:Choice Requires="wps">
                  <w:drawing>
                    <wp:anchor distT="0" distB="0" distL="114300" distR="114300" simplePos="0" relativeHeight="252331008" behindDoc="0" locked="0" layoutInCell="1" allowOverlap="1" wp14:anchorId="67FDCAE3" wp14:editId="0E5D5271">
                      <wp:simplePos x="0" y="0"/>
                      <wp:positionH relativeFrom="column">
                        <wp:posOffset>984250</wp:posOffset>
                      </wp:positionH>
                      <wp:positionV relativeFrom="paragraph">
                        <wp:posOffset>17780</wp:posOffset>
                      </wp:positionV>
                      <wp:extent cx="114300" cy="114300"/>
                      <wp:effectExtent l="12700" t="8255" r="6350" b="10795"/>
                      <wp:wrapNone/>
                      <wp:docPr id="644" name="Oval 29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62DE34B" id="Oval 2988" o:spid="_x0000_s1026" style="position:absolute;margin-left:77.5pt;margin-top:1.4pt;width:9pt;height:9pt;z-index:25233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"/>
                  </w:pict>
                </mc:Fallback>
              </mc:AlternateContent>
            </w:r>
            <w:r>
              <w:rPr>
                <w:noProof/>
                <w:lang w:val="en-IN" w:eastAsia="en-IN"/>
              </w:rPr>
              <mc:AlternateContent>
                <mc:Choice Requires="wps">
                  <w:drawing>
                    <wp:anchor distT="0" distB="0" distL="114300" distR="114300" simplePos="0" relativeHeight="252327936" behindDoc="0" locked="0" layoutInCell="1" allowOverlap="1" wp14:anchorId="2D3062B6" wp14:editId="3447B9A8">
                      <wp:simplePos x="0" y="0"/>
                      <wp:positionH relativeFrom="column">
                        <wp:posOffset>753745</wp:posOffset>
                      </wp:positionH>
                      <wp:positionV relativeFrom="paragraph">
                        <wp:posOffset>22860</wp:posOffset>
                      </wp:positionV>
                      <wp:extent cx="114300" cy="114300"/>
                      <wp:effectExtent l="10795" t="13335" r="8255" b="5715"/>
                      <wp:wrapNone/>
                      <wp:docPr id="645" name="Oval 29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5B4C36A" id="Oval 2985" o:spid="_x0000_s1026" style="position:absolute;margin-left:59.35pt;margin-top:1.8pt;width:9pt;height:9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"/>
                  </w:pict>
                </mc:Fallback>
              </mc:AlternateContent>
            </w:r>
            <w:r>
              <w:rPr>
                <w:noProof/>
                <w:lang w:val="en-IN" w:eastAsia="en-IN"/>
              </w:rPr>
              <mc:AlternateContent>
                <mc:Choice Requires="wps">
                  <w:drawing>
                    <wp:anchor distT="0" distB="0" distL="114300" distR="114300" simplePos="0" relativeHeight="252329984" behindDoc="0" locked="0" layoutInCell="1" allowOverlap="1" wp14:anchorId="3EAA3E32" wp14:editId="2420C7AD">
                      <wp:simplePos x="0" y="0"/>
                      <wp:positionH relativeFrom="column">
                        <wp:posOffset>296545</wp:posOffset>
                      </wp:positionH>
                      <wp:positionV relativeFrom="paragraph">
                        <wp:posOffset>22860</wp:posOffset>
                      </wp:positionV>
                      <wp:extent cx="114300" cy="114300"/>
                      <wp:effectExtent l="10795" t="13335" r="8255" b="5715"/>
                      <wp:wrapNone/>
                      <wp:docPr id="646" name="Oval 29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8AC2E25" id="Oval 2987" o:spid="_x0000_s1026" style="position:absolute;margin-left:23.35pt;margin-top:1.8pt;width:9pt;height:9pt;z-index:25232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"/>
                  </w:pict>
                </mc:Fallback>
              </mc:AlternateContent>
            </w:r>
            <w:r>
              <w:rPr>
                <w:noProof/>
                <w:lang w:val="en-IN" w:eastAsia="en-IN"/>
              </w:rPr>
              <mc:AlternateContent>
                <mc:Choice Requires="wps">
                  <w:drawing>
                    <wp:anchor distT="0" distB="0" distL="114300" distR="114300" simplePos="0" relativeHeight="252328960" behindDoc="0" locked="0" layoutInCell="1" allowOverlap="1" wp14:anchorId="18990494" wp14:editId="4151553E">
                      <wp:simplePos x="0" y="0"/>
                      <wp:positionH relativeFrom="column">
                        <wp:posOffset>1439545</wp:posOffset>
                      </wp:positionH>
                      <wp:positionV relativeFrom="paragraph">
                        <wp:posOffset>22860</wp:posOffset>
                      </wp:positionV>
                      <wp:extent cx="114300" cy="114300"/>
                      <wp:effectExtent l="10795" t="13335" r="8255" b="5715"/>
                      <wp:wrapNone/>
                      <wp:docPr id="647" name="Oval 29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A1CE72F" id="Oval 2986" o:spid="_x0000_s1026" style="position:absolute;margin-left:113.35pt;margin-top:1.8pt;width:9pt;height:9pt;z-index:25232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"/>
                  </w:pict>
                </mc:Fallback>
              </mc:AlternateContent>
            </w:r>
            <w:r>
              <w:rPr>
                <w:noProof/>
                <w:lang w:val="en-IN" w:eastAsia="en-IN"/>
              </w:rPr>
              <mc:AlternateContent>
                <mc:Choice Requires="wps">
                  <w:drawing>
                    <wp:anchor distT="0" distB="0" distL="114300" distR="114300" simplePos="0" relativeHeight="252333056" behindDoc="0" locked="0" layoutInCell="1" allowOverlap="1" wp14:anchorId="683FFD31" wp14:editId="79E1408D">
                      <wp:simplePos x="0" y="0"/>
                      <wp:positionH relativeFrom="column">
                        <wp:posOffset>1668145</wp:posOffset>
                      </wp:positionH>
                      <wp:positionV relativeFrom="paragraph">
                        <wp:posOffset>22860</wp:posOffset>
                      </wp:positionV>
                      <wp:extent cx="114300" cy="114300"/>
                      <wp:effectExtent l="10795" t="13335" r="8255" b="5715"/>
                      <wp:wrapNone/>
                      <wp:docPr id="648" name="Oval 29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1DF0B20" id="Oval 2990" o:spid="_x0000_s1026" style="position:absolute;margin-left:131.35pt;margin-top:1.8pt;width:9pt;height:9pt;z-index:25233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"/>
                  </w:pict>
                </mc:Fallback>
              </mc:AlternateContent>
            </w:r>
            <w:r>
              <w:rPr>
                <w:noProof/>
                <w:lang w:val="en-IN" w:eastAsia="en-IN"/>
              </w:rPr>
              <mc:AlternateContent>
                <mc:Choice Requires="wps">
                  <w:drawing>
                    <wp:anchor distT="0" distB="0" distL="114300" distR="114300" simplePos="0" relativeHeight="252334080" behindDoc="0" locked="0" layoutInCell="1" allowOverlap="1" wp14:anchorId="517655CF" wp14:editId="43C6D851">
                      <wp:simplePos x="0" y="0"/>
                      <wp:positionH relativeFrom="column">
                        <wp:posOffset>2125345</wp:posOffset>
                      </wp:positionH>
                      <wp:positionV relativeFrom="paragraph">
                        <wp:posOffset>22860</wp:posOffset>
                      </wp:positionV>
                      <wp:extent cx="114300" cy="114300"/>
                      <wp:effectExtent l="10795" t="13335" r="8255" b="5715"/>
                      <wp:wrapNone/>
                      <wp:docPr id="649" name="Oval 29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ED4AD9D" id="Oval 2991" o:spid="_x0000_s1026" style="position:absolute;margin-left:167.35pt;margin-top:1.8pt;width:9pt;height:9pt;z-index:25233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"/>
                  </w:pict>
                </mc:Fallback>
              </mc:AlternateContent>
            </w:r>
            <w:r>
              <w:t xml:space="preserve"> </w:t>
            </w:r>
          </w:p>
        </w:tc>
      </w:tr>
      <w:tr w:rsidR="00007A14" w:rsidTr="00007A14">
        <w:trPr>
          <w:trHeight w:val="201"/>
        </w:trPr>
        <w:tc>
          <w:tcPr>
            <w:tcW w:w="4680" w:type="dxa"/>
          </w:tcPr>
          <w:p w:rsidR="00007A14" w:rsidRDefault="00007A14" w:rsidP="00007A14">
            <w:r>
              <w:t>3. Zeitplanung</w:t>
            </w:r>
          </w:p>
        </w:tc>
        <w:tc>
          <w:tcPr>
            <w:tcW w:w="4102" w:type="dxa"/>
            <w:gridSpan w:val="7"/>
            <w:tcBorders>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339200" behindDoc="0" locked="0" layoutInCell="1" allowOverlap="1" wp14:anchorId="3E656767" wp14:editId="533CBB4D">
                      <wp:simplePos x="0" y="0"/>
                      <wp:positionH relativeFrom="column">
                        <wp:posOffset>1212850</wp:posOffset>
                      </wp:positionH>
                      <wp:positionV relativeFrom="paragraph">
                        <wp:posOffset>17780</wp:posOffset>
                      </wp:positionV>
                      <wp:extent cx="114300" cy="114300"/>
                      <wp:effectExtent l="12700" t="8255" r="6350" b="10795"/>
                      <wp:wrapNone/>
                      <wp:docPr id="650" name="Oval 29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EE6D3DA" id="Oval 2996" o:spid="_x0000_s1026" style="position:absolute;margin-left:95.5pt;margin-top:1.4pt;width:9pt;height:9pt;z-index:25233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338176" behindDoc="0" locked="0" layoutInCell="1" allowOverlap="1" wp14:anchorId="5BEA4D7E" wp14:editId="46ABB06B">
                      <wp:simplePos x="0" y="0"/>
                      <wp:positionH relativeFrom="column">
                        <wp:posOffset>984250</wp:posOffset>
                      </wp:positionH>
                      <wp:positionV relativeFrom="paragraph">
                        <wp:posOffset>17780</wp:posOffset>
                      </wp:positionV>
                      <wp:extent cx="114300" cy="114300"/>
                      <wp:effectExtent l="12700" t="8255" r="6350" b="10795"/>
                      <wp:wrapNone/>
                      <wp:docPr id="651" name="Oval 29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74DF409" id="Oval 2995" o:spid="_x0000_s1026" style="position:absolute;margin-left:77.5pt;margin-top:1.4pt;width:9pt;height:9pt;z-index:25233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"/>
                  </w:pict>
                </mc:Fallback>
              </mc:AlternateContent>
            </w:r>
            <w:r>
              <w:rPr>
                <w:noProof/>
                <w:lang w:val="en-IN" w:eastAsia="en-IN"/>
              </w:rPr>
              <mc:AlternateContent>
                <mc:Choice Requires="wps">
                  <w:drawing>
                    <wp:anchor distT="0" distB="0" distL="114300" distR="114300" simplePos="0" relativeHeight="252335104" behindDoc="0" locked="0" layoutInCell="1" allowOverlap="1" wp14:anchorId="439BC3F3" wp14:editId="49B91B44">
                      <wp:simplePos x="0" y="0"/>
                      <wp:positionH relativeFrom="column">
                        <wp:posOffset>753745</wp:posOffset>
                      </wp:positionH>
                      <wp:positionV relativeFrom="paragraph">
                        <wp:posOffset>22860</wp:posOffset>
                      </wp:positionV>
                      <wp:extent cx="114300" cy="114300"/>
                      <wp:effectExtent l="10795" t="13335" r="8255" b="5715"/>
                      <wp:wrapNone/>
                      <wp:docPr id="652" name="Oval 29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0EE5740" id="Oval 2992" o:spid="_x0000_s1026" style="position:absolute;margin-left:59.35pt;margin-top:1.8pt;width:9pt;height:9pt;z-index:25233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"/>
                  </w:pict>
                </mc:Fallback>
              </mc:AlternateContent>
            </w:r>
            <w:r>
              <w:rPr>
                <w:noProof/>
                <w:lang w:val="en-IN" w:eastAsia="en-IN"/>
              </w:rPr>
              <mc:AlternateContent>
                <mc:Choice Requires="wps">
                  <w:drawing>
                    <wp:anchor distT="0" distB="0" distL="114300" distR="114300" simplePos="0" relativeHeight="252337152" behindDoc="0" locked="0" layoutInCell="1" allowOverlap="1" wp14:anchorId="5D57DF4F" wp14:editId="0F1ED137">
                      <wp:simplePos x="0" y="0"/>
                      <wp:positionH relativeFrom="column">
                        <wp:posOffset>296545</wp:posOffset>
                      </wp:positionH>
                      <wp:positionV relativeFrom="paragraph">
                        <wp:posOffset>22860</wp:posOffset>
                      </wp:positionV>
                      <wp:extent cx="114300" cy="114300"/>
                      <wp:effectExtent l="10795" t="13335" r="8255" b="5715"/>
                      <wp:wrapNone/>
                      <wp:docPr id="653" name="Oval 29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F70386F" id="Oval 2994" o:spid="_x0000_s1026" style="position:absolute;margin-left:23.35pt;margin-top:1.8pt;width:9pt;height:9pt;z-index:25233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"/>
                  </w:pict>
                </mc:Fallback>
              </mc:AlternateContent>
            </w:r>
            <w:r>
              <w:rPr>
                <w:noProof/>
                <w:lang w:val="en-IN" w:eastAsia="en-IN"/>
              </w:rPr>
              <mc:AlternateContent>
                <mc:Choice Requires="wps">
                  <w:drawing>
                    <wp:anchor distT="0" distB="0" distL="114300" distR="114300" simplePos="0" relativeHeight="252336128" behindDoc="0" locked="0" layoutInCell="1" allowOverlap="1" wp14:anchorId="2C4CD398" wp14:editId="1A5E32EE">
                      <wp:simplePos x="0" y="0"/>
                      <wp:positionH relativeFrom="column">
                        <wp:posOffset>1439545</wp:posOffset>
                      </wp:positionH>
                      <wp:positionV relativeFrom="paragraph">
                        <wp:posOffset>22860</wp:posOffset>
                      </wp:positionV>
                      <wp:extent cx="114300" cy="114300"/>
                      <wp:effectExtent l="10795" t="13335" r="8255" b="5715"/>
                      <wp:wrapNone/>
                      <wp:docPr id="654" name="Oval 29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9EE31FF" id="Oval 2993" o:spid="_x0000_s1026" style="position:absolute;margin-left:113.35pt;margin-top:1.8pt;width:9pt;height:9pt;z-index:25233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"/>
                  </w:pict>
                </mc:Fallback>
              </mc:AlternateContent>
            </w:r>
            <w:r>
              <w:rPr>
                <w:noProof/>
                <w:lang w:val="en-IN" w:eastAsia="en-IN"/>
              </w:rPr>
              <mc:AlternateContent>
                <mc:Choice Requires="wps">
                  <w:drawing>
                    <wp:anchor distT="0" distB="0" distL="114300" distR="114300" simplePos="0" relativeHeight="252340224" behindDoc="0" locked="0" layoutInCell="1" allowOverlap="1" wp14:anchorId="2AD49D98" wp14:editId="39AE8E7C">
                      <wp:simplePos x="0" y="0"/>
                      <wp:positionH relativeFrom="column">
                        <wp:posOffset>1668145</wp:posOffset>
                      </wp:positionH>
                      <wp:positionV relativeFrom="paragraph">
                        <wp:posOffset>22860</wp:posOffset>
                      </wp:positionV>
                      <wp:extent cx="114300" cy="114300"/>
                      <wp:effectExtent l="10795" t="13335" r="8255" b="5715"/>
                      <wp:wrapNone/>
                      <wp:docPr id="655" name="Oval 29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5EC6725" id="Oval 2997" o:spid="_x0000_s1026" style="position:absolute;margin-left:131.35pt;margin-top:1.8pt;width:9pt;height:9pt;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"/>
                  </w:pict>
                </mc:Fallback>
              </mc:AlternateContent>
            </w:r>
            <w:r>
              <w:rPr>
                <w:noProof/>
                <w:lang w:val="en-IN" w:eastAsia="en-IN"/>
              </w:rPr>
              <mc:AlternateContent>
                <mc:Choice Requires="wps">
                  <w:drawing>
                    <wp:anchor distT="0" distB="0" distL="114300" distR="114300" simplePos="0" relativeHeight="252341248" behindDoc="0" locked="0" layoutInCell="1" allowOverlap="1" wp14:anchorId="789D02B6" wp14:editId="3A7DEDE3">
                      <wp:simplePos x="0" y="0"/>
                      <wp:positionH relativeFrom="column">
                        <wp:posOffset>2125345</wp:posOffset>
                      </wp:positionH>
                      <wp:positionV relativeFrom="paragraph">
                        <wp:posOffset>22860</wp:posOffset>
                      </wp:positionV>
                      <wp:extent cx="114300" cy="114300"/>
                      <wp:effectExtent l="10795" t="13335" r="8255" b="5715"/>
                      <wp:wrapNone/>
                      <wp:docPr id="656" name="Oval 29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B88AE86" id="Oval 2998" o:spid="_x0000_s1026" style="position:absolute;margin-left:167.35pt;margin-top:1.8pt;width:9pt;height:9pt;z-index:25234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"/>
                  </w:pict>
                </mc:Fallback>
              </mc:AlternateContent>
            </w:r>
            <w:r>
              <w:t xml:space="preserve"> </w:t>
            </w:r>
          </w:p>
        </w:tc>
      </w:tr>
      <w:tr w:rsidR="00007A14" w:rsidTr="00007A14">
        <w:trPr>
          <w:trHeight w:val="261"/>
        </w:trPr>
        <w:tc>
          <w:tcPr>
            <w:tcW w:w="4680" w:type="dxa"/>
          </w:tcPr>
          <w:p w:rsidR="00007A14" w:rsidRDefault="00007A14" w:rsidP="00007A14">
            <w:r>
              <w:t>4. Emotionalität</w:t>
            </w:r>
          </w:p>
        </w:tc>
        <w:tc>
          <w:tcPr>
            <w:tcW w:w="4102" w:type="dxa"/>
            <w:gridSpan w:val="7"/>
            <w:tcBorders>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346368" behindDoc="0" locked="0" layoutInCell="1" allowOverlap="1" wp14:anchorId="0C1BFB5A" wp14:editId="28867607">
                      <wp:simplePos x="0" y="0"/>
                      <wp:positionH relativeFrom="column">
                        <wp:posOffset>1212850</wp:posOffset>
                      </wp:positionH>
                      <wp:positionV relativeFrom="paragraph">
                        <wp:posOffset>17780</wp:posOffset>
                      </wp:positionV>
                      <wp:extent cx="114300" cy="114300"/>
                      <wp:effectExtent l="12700" t="8255" r="6350" b="10795"/>
                      <wp:wrapNone/>
                      <wp:docPr id="657" name="Oval 30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33D8B8B" id="Oval 3003" o:spid="_x0000_s1026" style="position:absolute;margin-left:95.5pt;margin-top:1.4pt;width:9pt;height:9pt;z-index:25234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345344" behindDoc="0" locked="0" layoutInCell="1" allowOverlap="1" wp14:anchorId="496AA536" wp14:editId="1B50EB13">
                      <wp:simplePos x="0" y="0"/>
                      <wp:positionH relativeFrom="column">
                        <wp:posOffset>984250</wp:posOffset>
                      </wp:positionH>
                      <wp:positionV relativeFrom="paragraph">
                        <wp:posOffset>17780</wp:posOffset>
                      </wp:positionV>
                      <wp:extent cx="114300" cy="114300"/>
                      <wp:effectExtent l="12700" t="8255" r="6350" b="10795"/>
                      <wp:wrapNone/>
                      <wp:docPr id="658" name="Oval 30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3217D22" id="Oval 3002" o:spid="_x0000_s1026" style="position:absolute;margin-left:77.5pt;margin-top:1.4pt;width:9pt;height:9pt;z-index:25234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"/>
                  </w:pict>
                </mc:Fallback>
              </mc:AlternateContent>
            </w:r>
            <w:r>
              <w:rPr>
                <w:noProof/>
                <w:lang w:val="en-IN" w:eastAsia="en-IN"/>
              </w:rPr>
              <mc:AlternateContent>
                <mc:Choice Requires="wps">
                  <w:drawing>
                    <wp:anchor distT="0" distB="0" distL="114300" distR="114300" simplePos="0" relativeHeight="252342272" behindDoc="0" locked="0" layoutInCell="1" allowOverlap="1" wp14:anchorId="0A57054F" wp14:editId="47734D2A">
                      <wp:simplePos x="0" y="0"/>
                      <wp:positionH relativeFrom="column">
                        <wp:posOffset>753745</wp:posOffset>
                      </wp:positionH>
                      <wp:positionV relativeFrom="paragraph">
                        <wp:posOffset>22860</wp:posOffset>
                      </wp:positionV>
                      <wp:extent cx="114300" cy="114300"/>
                      <wp:effectExtent l="10795" t="13335" r="8255" b="5715"/>
                      <wp:wrapNone/>
                      <wp:docPr id="659" name="Oval 29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61D2395" id="Oval 2999" o:spid="_x0000_s1026" style="position:absolute;margin-left:59.35pt;margin-top:1.8pt;width:9pt;height:9pt;z-index:25234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"/>
                  </w:pict>
                </mc:Fallback>
              </mc:AlternateContent>
            </w:r>
            <w:r>
              <w:rPr>
                <w:noProof/>
                <w:lang w:val="en-IN" w:eastAsia="en-IN"/>
              </w:rPr>
              <mc:AlternateContent>
                <mc:Choice Requires="wps">
                  <w:drawing>
                    <wp:anchor distT="0" distB="0" distL="114300" distR="114300" simplePos="0" relativeHeight="252344320" behindDoc="0" locked="0" layoutInCell="1" allowOverlap="1" wp14:anchorId="2D641734" wp14:editId="73DB02A6">
                      <wp:simplePos x="0" y="0"/>
                      <wp:positionH relativeFrom="column">
                        <wp:posOffset>296545</wp:posOffset>
                      </wp:positionH>
                      <wp:positionV relativeFrom="paragraph">
                        <wp:posOffset>22860</wp:posOffset>
                      </wp:positionV>
                      <wp:extent cx="114300" cy="114300"/>
                      <wp:effectExtent l="10795" t="13335" r="8255" b="5715"/>
                      <wp:wrapNone/>
                      <wp:docPr id="660" name="Oval 30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BA1C44D" id="Oval 3001" o:spid="_x0000_s1026" style="position:absolute;margin-left:23.35pt;margin-top:1.8pt;width:9pt;height:9pt;z-index:25234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"/>
                  </w:pict>
                </mc:Fallback>
              </mc:AlternateContent>
            </w:r>
            <w:r>
              <w:rPr>
                <w:noProof/>
                <w:lang w:val="en-IN" w:eastAsia="en-IN"/>
              </w:rPr>
              <mc:AlternateContent>
                <mc:Choice Requires="wps">
                  <w:drawing>
                    <wp:anchor distT="0" distB="0" distL="114300" distR="114300" simplePos="0" relativeHeight="252343296" behindDoc="0" locked="0" layoutInCell="1" allowOverlap="1" wp14:anchorId="34019590" wp14:editId="3BD38782">
                      <wp:simplePos x="0" y="0"/>
                      <wp:positionH relativeFrom="column">
                        <wp:posOffset>1439545</wp:posOffset>
                      </wp:positionH>
                      <wp:positionV relativeFrom="paragraph">
                        <wp:posOffset>22860</wp:posOffset>
                      </wp:positionV>
                      <wp:extent cx="114300" cy="114300"/>
                      <wp:effectExtent l="10795" t="13335" r="8255" b="5715"/>
                      <wp:wrapNone/>
                      <wp:docPr id="661" name="Oval 30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CEB43A7" id="Oval 3000" o:spid="_x0000_s1026" style="position:absolute;margin-left:113.35pt;margin-top:1.8pt;width:9pt;height:9pt;z-index:2523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"/>
                  </w:pict>
                </mc:Fallback>
              </mc:AlternateContent>
            </w:r>
            <w:r>
              <w:rPr>
                <w:noProof/>
                <w:lang w:val="en-IN" w:eastAsia="en-IN"/>
              </w:rPr>
              <mc:AlternateContent>
                <mc:Choice Requires="wps">
                  <w:drawing>
                    <wp:anchor distT="0" distB="0" distL="114300" distR="114300" simplePos="0" relativeHeight="252347392" behindDoc="0" locked="0" layoutInCell="1" allowOverlap="1" wp14:anchorId="3D026A08" wp14:editId="20AA8CA6">
                      <wp:simplePos x="0" y="0"/>
                      <wp:positionH relativeFrom="column">
                        <wp:posOffset>1668145</wp:posOffset>
                      </wp:positionH>
                      <wp:positionV relativeFrom="paragraph">
                        <wp:posOffset>22860</wp:posOffset>
                      </wp:positionV>
                      <wp:extent cx="114300" cy="114300"/>
                      <wp:effectExtent l="10795" t="13335" r="8255" b="5715"/>
                      <wp:wrapNone/>
                      <wp:docPr id="662" name="Oval 30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1BDA449" id="Oval 3004" o:spid="_x0000_s1026" style="position:absolute;margin-left:131.35pt;margin-top:1.8pt;width:9pt;height:9pt;z-index:25234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2348416" behindDoc="0" locked="0" layoutInCell="1" allowOverlap="1" wp14:anchorId="49E28AAE" wp14:editId="12EF0EE7">
                      <wp:simplePos x="0" y="0"/>
                      <wp:positionH relativeFrom="column">
                        <wp:posOffset>2125345</wp:posOffset>
                      </wp:positionH>
                      <wp:positionV relativeFrom="paragraph">
                        <wp:posOffset>22860</wp:posOffset>
                      </wp:positionV>
                      <wp:extent cx="114300" cy="114300"/>
                      <wp:effectExtent l="10795" t="13335" r="8255" b="5715"/>
                      <wp:wrapNone/>
                      <wp:docPr id="663" name="Oval 30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0B51F17" id="Oval 3005" o:spid="_x0000_s1026" style="position:absolute;margin-left:167.35pt;margin-top:1.8pt;width:9pt;height:9pt;z-index:25234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"/>
                  </w:pict>
                </mc:Fallback>
              </mc:AlternateContent>
            </w:r>
            <w:r>
              <w:t xml:space="preserve"> </w:t>
            </w:r>
          </w:p>
        </w:tc>
      </w:tr>
      <w:tr w:rsidR="00007A14" w:rsidTr="00007A14">
        <w:trPr>
          <w:trHeight w:val="292"/>
        </w:trPr>
        <w:tc>
          <w:tcPr>
            <w:tcW w:w="4680" w:type="dxa"/>
          </w:tcPr>
          <w:p w:rsidR="00007A14" w:rsidRDefault="00007A14" w:rsidP="00007A14">
            <w:r>
              <w:t>5. Offenheit</w:t>
            </w:r>
          </w:p>
        </w:tc>
        <w:tc>
          <w:tcPr>
            <w:tcW w:w="4102" w:type="dxa"/>
            <w:gridSpan w:val="7"/>
            <w:tcBorders>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353536" behindDoc="0" locked="0" layoutInCell="1" allowOverlap="1" wp14:anchorId="781B77A6" wp14:editId="50CA234D">
                      <wp:simplePos x="0" y="0"/>
                      <wp:positionH relativeFrom="column">
                        <wp:posOffset>1212850</wp:posOffset>
                      </wp:positionH>
                      <wp:positionV relativeFrom="paragraph">
                        <wp:posOffset>17780</wp:posOffset>
                      </wp:positionV>
                      <wp:extent cx="114300" cy="114300"/>
                      <wp:effectExtent l="12700" t="8255" r="6350" b="10795"/>
                      <wp:wrapNone/>
                      <wp:docPr id="664" name="Oval 30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3CA1A0F" id="Oval 3010" o:spid="_x0000_s1026" style="position:absolute;margin-left:95.5pt;margin-top:1.4pt;width:9pt;height:9pt;z-index:25235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"/>
                  </w:pict>
                </mc:Fallback>
              </mc:AlternateContent>
            </w:r>
            <w:r>
              <w:rPr>
                <w:noProof/>
                <w:lang w:val="en-IN" w:eastAsia="en-IN"/>
              </w:rPr>
              <mc:AlternateContent>
                <mc:Choice Requires="wps">
                  <w:drawing>
                    <wp:anchor distT="0" distB="0" distL="114300" distR="114300" simplePos="0" relativeHeight="252352512" behindDoc="0" locked="0" layoutInCell="1" allowOverlap="1" wp14:anchorId="75B90E85" wp14:editId="576F0471">
                      <wp:simplePos x="0" y="0"/>
                      <wp:positionH relativeFrom="column">
                        <wp:posOffset>984250</wp:posOffset>
                      </wp:positionH>
                      <wp:positionV relativeFrom="paragraph">
                        <wp:posOffset>17780</wp:posOffset>
                      </wp:positionV>
                      <wp:extent cx="114300" cy="114300"/>
                      <wp:effectExtent l="12700" t="8255" r="6350" b="10795"/>
                      <wp:wrapNone/>
                      <wp:docPr id="665" name="Oval 30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8B300C1" id="Oval 3009" o:spid="_x0000_s1026" style="position:absolute;margin-left:77.5pt;margin-top:1.4pt;width:9pt;height:9pt;z-index:25235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"/>
                  </w:pict>
                </mc:Fallback>
              </mc:AlternateContent>
            </w:r>
            <w:r>
              <w:rPr>
                <w:noProof/>
                <w:lang w:val="en-IN" w:eastAsia="en-IN"/>
              </w:rPr>
              <mc:AlternateContent>
                <mc:Choice Requires="wps">
                  <w:drawing>
                    <wp:anchor distT="0" distB="0" distL="114300" distR="114300" simplePos="0" relativeHeight="252349440" behindDoc="0" locked="0" layoutInCell="1" allowOverlap="1" wp14:anchorId="590A541E" wp14:editId="7C49E068">
                      <wp:simplePos x="0" y="0"/>
                      <wp:positionH relativeFrom="column">
                        <wp:posOffset>753745</wp:posOffset>
                      </wp:positionH>
                      <wp:positionV relativeFrom="paragraph">
                        <wp:posOffset>22860</wp:posOffset>
                      </wp:positionV>
                      <wp:extent cx="114300" cy="114300"/>
                      <wp:effectExtent l="10795" t="13335" r="8255" b="5715"/>
                      <wp:wrapNone/>
                      <wp:docPr id="666" name="Oval 30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8A8C914" id="Oval 3006" o:spid="_x0000_s1026" style="position:absolute;margin-left:59.35pt;margin-top:1.8pt;width:9pt;height:9pt;z-index:25234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351488" behindDoc="0" locked="0" layoutInCell="1" allowOverlap="1" wp14:anchorId="3932E9FF" wp14:editId="7147AAFC">
                      <wp:simplePos x="0" y="0"/>
                      <wp:positionH relativeFrom="column">
                        <wp:posOffset>296545</wp:posOffset>
                      </wp:positionH>
                      <wp:positionV relativeFrom="paragraph">
                        <wp:posOffset>22860</wp:posOffset>
                      </wp:positionV>
                      <wp:extent cx="114300" cy="114300"/>
                      <wp:effectExtent l="10795" t="13335" r="8255" b="5715"/>
                      <wp:wrapNone/>
                      <wp:docPr id="667" name="Oval 30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A223E7B" id="Oval 3008" o:spid="_x0000_s1026" style="position:absolute;margin-left:23.35pt;margin-top:1.8pt;width:9pt;height:9pt;z-index:25235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"/>
                  </w:pict>
                </mc:Fallback>
              </mc:AlternateContent>
            </w:r>
            <w:r>
              <w:rPr>
                <w:noProof/>
                <w:lang w:val="en-IN" w:eastAsia="en-IN"/>
              </w:rPr>
              <mc:AlternateContent>
                <mc:Choice Requires="wps">
                  <w:drawing>
                    <wp:anchor distT="0" distB="0" distL="114300" distR="114300" simplePos="0" relativeHeight="252350464" behindDoc="0" locked="0" layoutInCell="1" allowOverlap="1" wp14:anchorId="65776D19" wp14:editId="31A132F9">
                      <wp:simplePos x="0" y="0"/>
                      <wp:positionH relativeFrom="column">
                        <wp:posOffset>1439545</wp:posOffset>
                      </wp:positionH>
                      <wp:positionV relativeFrom="paragraph">
                        <wp:posOffset>22860</wp:posOffset>
                      </wp:positionV>
                      <wp:extent cx="114300" cy="114300"/>
                      <wp:effectExtent l="10795" t="13335" r="8255" b="5715"/>
                      <wp:wrapNone/>
                      <wp:docPr id="668" name="Oval 30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20959DD8" id="Oval 3007" o:spid="_x0000_s1026" style="position:absolute;margin-left:113.35pt;margin-top:1.8pt;width:9pt;height:9pt;z-index:25235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2354560" behindDoc="0" locked="0" layoutInCell="1" allowOverlap="1" wp14:anchorId="102D3A99" wp14:editId="322DC5A4">
                      <wp:simplePos x="0" y="0"/>
                      <wp:positionH relativeFrom="column">
                        <wp:posOffset>1668145</wp:posOffset>
                      </wp:positionH>
                      <wp:positionV relativeFrom="paragraph">
                        <wp:posOffset>22860</wp:posOffset>
                      </wp:positionV>
                      <wp:extent cx="114300" cy="114300"/>
                      <wp:effectExtent l="10795" t="13335" r="8255" b="5715"/>
                      <wp:wrapNone/>
                      <wp:docPr id="669" name="Oval 30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9687E00" id="Oval 3011" o:spid="_x0000_s1026" style="position:absolute;margin-left:131.35pt;margin-top:1.8pt;width:9pt;height:9pt;z-index:25235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"/>
                  </w:pict>
                </mc:Fallback>
              </mc:AlternateContent>
            </w:r>
            <w:r>
              <w:rPr>
                <w:noProof/>
                <w:lang w:val="en-IN" w:eastAsia="en-IN"/>
              </w:rPr>
              <mc:AlternateContent>
                <mc:Choice Requires="wps">
                  <w:drawing>
                    <wp:anchor distT="0" distB="0" distL="114300" distR="114300" simplePos="0" relativeHeight="252355584" behindDoc="0" locked="0" layoutInCell="1" allowOverlap="1" wp14:anchorId="2103F80D" wp14:editId="304FCB89">
                      <wp:simplePos x="0" y="0"/>
                      <wp:positionH relativeFrom="column">
                        <wp:posOffset>2125345</wp:posOffset>
                      </wp:positionH>
                      <wp:positionV relativeFrom="paragraph">
                        <wp:posOffset>22860</wp:posOffset>
                      </wp:positionV>
                      <wp:extent cx="114300" cy="114300"/>
                      <wp:effectExtent l="10795" t="13335" r="8255" b="5715"/>
                      <wp:wrapNone/>
                      <wp:docPr id="670" name="Oval 30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5EB5CCC" id="Oval 3012" o:spid="_x0000_s1026" style="position:absolute;margin-left:167.35pt;margin-top:1.8pt;width:9pt;height:9pt;z-index:25235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"/>
                  </w:pict>
                </mc:Fallback>
              </mc:AlternateContent>
            </w:r>
            <w:r>
              <w:t xml:space="preserve"> </w:t>
            </w:r>
          </w:p>
        </w:tc>
      </w:tr>
      <w:tr w:rsidR="00007A14" w:rsidTr="00007A14">
        <w:trPr>
          <w:trHeight w:val="284"/>
        </w:trPr>
        <w:tc>
          <w:tcPr>
            <w:tcW w:w="4680" w:type="dxa"/>
            <w:tcBorders>
              <w:bottom w:val="single" w:sz="4" w:space="0" w:color="auto"/>
            </w:tcBorders>
          </w:tcPr>
          <w:p w:rsidR="00007A14" w:rsidRDefault="00007A14" w:rsidP="00007A14">
            <w:r>
              <w:t xml:space="preserve">6. </w:t>
            </w:r>
            <w:r w:rsidRPr="00D91B4C">
              <w:t>Vertrauen</w:t>
            </w:r>
          </w:p>
        </w:tc>
        <w:tc>
          <w:tcPr>
            <w:tcW w:w="4102" w:type="dxa"/>
            <w:gridSpan w:val="7"/>
            <w:tcBorders>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360704" behindDoc="0" locked="0" layoutInCell="1" allowOverlap="1" wp14:anchorId="0040252F" wp14:editId="37DF2A75">
                      <wp:simplePos x="0" y="0"/>
                      <wp:positionH relativeFrom="column">
                        <wp:posOffset>1212850</wp:posOffset>
                      </wp:positionH>
                      <wp:positionV relativeFrom="paragraph">
                        <wp:posOffset>17780</wp:posOffset>
                      </wp:positionV>
                      <wp:extent cx="114300" cy="114300"/>
                      <wp:effectExtent l="12700" t="8255" r="6350" b="10795"/>
                      <wp:wrapNone/>
                      <wp:docPr id="671" name="Oval 30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8B2FED9" id="Oval 3017" o:spid="_x0000_s1026" style="position:absolute;margin-left:95.5pt;margin-top:1.4pt;width:9pt;height:9pt;z-index:25236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"/>
                  </w:pict>
                </mc:Fallback>
              </mc:AlternateContent>
            </w:r>
            <w:r>
              <w:rPr>
                <w:noProof/>
                <w:lang w:val="en-IN" w:eastAsia="en-IN"/>
              </w:rPr>
              <mc:AlternateContent>
                <mc:Choice Requires="wps">
                  <w:drawing>
                    <wp:anchor distT="0" distB="0" distL="114300" distR="114300" simplePos="0" relativeHeight="252359680" behindDoc="0" locked="0" layoutInCell="1" allowOverlap="1" wp14:anchorId="076C8EB2" wp14:editId="6AAAE966">
                      <wp:simplePos x="0" y="0"/>
                      <wp:positionH relativeFrom="column">
                        <wp:posOffset>984250</wp:posOffset>
                      </wp:positionH>
                      <wp:positionV relativeFrom="paragraph">
                        <wp:posOffset>17780</wp:posOffset>
                      </wp:positionV>
                      <wp:extent cx="114300" cy="114300"/>
                      <wp:effectExtent l="12700" t="8255" r="6350" b="10795"/>
                      <wp:wrapNone/>
                      <wp:docPr id="672" name="Oval 30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19320BF" id="Oval 3016" o:spid="_x0000_s1026" style="position:absolute;margin-left:77.5pt;margin-top:1.4pt;width:9pt;height:9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"/>
                  </w:pict>
                </mc:Fallback>
              </mc:AlternateContent>
            </w:r>
            <w:r>
              <w:rPr>
                <w:noProof/>
                <w:lang w:val="en-IN" w:eastAsia="en-IN"/>
              </w:rPr>
              <mc:AlternateContent>
                <mc:Choice Requires="wps">
                  <w:drawing>
                    <wp:anchor distT="0" distB="0" distL="114300" distR="114300" simplePos="0" relativeHeight="252356608" behindDoc="0" locked="0" layoutInCell="1" allowOverlap="1" wp14:anchorId="39C8EABC" wp14:editId="6BE211B9">
                      <wp:simplePos x="0" y="0"/>
                      <wp:positionH relativeFrom="column">
                        <wp:posOffset>753745</wp:posOffset>
                      </wp:positionH>
                      <wp:positionV relativeFrom="paragraph">
                        <wp:posOffset>22860</wp:posOffset>
                      </wp:positionV>
                      <wp:extent cx="114300" cy="114300"/>
                      <wp:effectExtent l="10795" t="13335" r="8255" b="5715"/>
                      <wp:wrapNone/>
                      <wp:docPr id="673" name="Oval 30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E7813CD" id="Oval 3013" o:spid="_x0000_s1026" style="position:absolute;margin-left:59.35pt;margin-top:1.8pt;width:9pt;height:9pt;z-index:25235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"/>
                  </w:pict>
                </mc:Fallback>
              </mc:AlternateContent>
            </w:r>
            <w:r>
              <w:rPr>
                <w:noProof/>
                <w:lang w:val="en-IN" w:eastAsia="en-IN"/>
              </w:rPr>
              <mc:AlternateContent>
                <mc:Choice Requires="wps">
                  <w:drawing>
                    <wp:anchor distT="0" distB="0" distL="114300" distR="114300" simplePos="0" relativeHeight="252358656" behindDoc="0" locked="0" layoutInCell="1" allowOverlap="1" wp14:anchorId="5ACEE7D5" wp14:editId="4EA0B95C">
                      <wp:simplePos x="0" y="0"/>
                      <wp:positionH relativeFrom="column">
                        <wp:posOffset>296545</wp:posOffset>
                      </wp:positionH>
                      <wp:positionV relativeFrom="paragraph">
                        <wp:posOffset>22860</wp:posOffset>
                      </wp:positionV>
                      <wp:extent cx="114300" cy="114300"/>
                      <wp:effectExtent l="10795" t="13335" r="8255" b="5715"/>
                      <wp:wrapNone/>
                      <wp:docPr id="674" name="Oval 30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7573036" id="Oval 3015" o:spid="_x0000_s1026" style="position:absolute;margin-left:23.35pt;margin-top:1.8pt;width:9pt;height:9pt;z-index:25235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"/>
                  </w:pict>
                </mc:Fallback>
              </mc:AlternateContent>
            </w:r>
            <w:r>
              <w:rPr>
                <w:noProof/>
                <w:lang w:val="en-IN" w:eastAsia="en-IN"/>
              </w:rPr>
              <mc:AlternateContent>
                <mc:Choice Requires="wps">
                  <w:drawing>
                    <wp:anchor distT="0" distB="0" distL="114300" distR="114300" simplePos="0" relativeHeight="252357632" behindDoc="0" locked="0" layoutInCell="1" allowOverlap="1" wp14:anchorId="06F3D63E" wp14:editId="536EB781">
                      <wp:simplePos x="0" y="0"/>
                      <wp:positionH relativeFrom="column">
                        <wp:posOffset>1439545</wp:posOffset>
                      </wp:positionH>
                      <wp:positionV relativeFrom="paragraph">
                        <wp:posOffset>22860</wp:posOffset>
                      </wp:positionV>
                      <wp:extent cx="114300" cy="114300"/>
                      <wp:effectExtent l="10795" t="13335" r="8255" b="5715"/>
                      <wp:wrapNone/>
                      <wp:docPr id="675" name="Oval 30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8F299F5" id="Oval 3014" o:spid="_x0000_s1026" style="position:absolute;margin-left:113.35pt;margin-top:1.8pt;width:9pt;height:9pt;z-index:25235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"/>
                  </w:pict>
                </mc:Fallback>
              </mc:AlternateContent>
            </w:r>
            <w:r>
              <w:rPr>
                <w:noProof/>
                <w:lang w:val="en-IN" w:eastAsia="en-IN"/>
              </w:rPr>
              <mc:AlternateContent>
                <mc:Choice Requires="wps">
                  <w:drawing>
                    <wp:anchor distT="0" distB="0" distL="114300" distR="114300" simplePos="0" relativeHeight="252361728" behindDoc="0" locked="0" layoutInCell="1" allowOverlap="1" wp14:anchorId="5982A56E" wp14:editId="04115770">
                      <wp:simplePos x="0" y="0"/>
                      <wp:positionH relativeFrom="column">
                        <wp:posOffset>1668145</wp:posOffset>
                      </wp:positionH>
                      <wp:positionV relativeFrom="paragraph">
                        <wp:posOffset>22860</wp:posOffset>
                      </wp:positionV>
                      <wp:extent cx="114300" cy="114300"/>
                      <wp:effectExtent l="10795" t="13335" r="8255" b="5715"/>
                      <wp:wrapNone/>
                      <wp:docPr id="676" name="Oval 30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8306B91" id="Oval 3018" o:spid="_x0000_s1026" style="position:absolute;margin-left:131.35pt;margin-top:1.8pt;width:9pt;height:9pt;z-index:25236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"/>
                  </w:pict>
                </mc:Fallback>
              </mc:AlternateContent>
            </w:r>
            <w:r>
              <w:rPr>
                <w:noProof/>
                <w:lang w:val="en-IN" w:eastAsia="en-IN"/>
              </w:rPr>
              <mc:AlternateContent>
                <mc:Choice Requires="wps">
                  <w:drawing>
                    <wp:anchor distT="0" distB="0" distL="114300" distR="114300" simplePos="0" relativeHeight="252362752" behindDoc="0" locked="0" layoutInCell="1" allowOverlap="1" wp14:anchorId="28541B70" wp14:editId="3DAD508F">
                      <wp:simplePos x="0" y="0"/>
                      <wp:positionH relativeFrom="column">
                        <wp:posOffset>2125345</wp:posOffset>
                      </wp:positionH>
                      <wp:positionV relativeFrom="paragraph">
                        <wp:posOffset>22860</wp:posOffset>
                      </wp:positionV>
                      <wp:extent cx="114300" cy="114300"/>
                      <wp:effectExtent l="10795" t="13335" r="8255" b="5715"/>
                      <wp:wrapNone/>
                      <wp:docPr id="677" name="Oval 30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BF41915" id="Oval 3019" o:spid="_x0000_s1026" style="position:absolute;margin-left:167.35pt;margin-top:1.8pt;width:9pt;height:9pt;z-index:25236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"/>
                  </w:pict>
                </mc:Fallback>
              </mc:AlternateContent>
            </w:r>
            <w:r>
              <w:t xml:space="preserve"> </w:t>
            </w:r>
          </w:p>
        </w:tc>
      </w:tr>
      <w:tr w:rsidR="00007A14" w:rsidTr="00007A14">
        <w:trPr>
          <w:trHeight w:val="259"/>
        </w:trPr>
        <w:tc>
          <w:tcPr>
            <w:tcW w:w="4680" w:type="dxa"/>
            <w:tcBorders>
              <w:bottom w:val="single" w:sz="4" w:space="0" w:color="auto"/>
            </w:tcBorders>
          </w:tcPr>
          <w:p w:rsidR="00007A14" w:rsidRPr="00E526D5" w:rsidRDefault="00007A14" w:rsidP="00007A14">
            <w:pPr>
              <w:rPr>
                <w:lang w:val="ru-RU"/>
              </w:rPr>
            </w:pPr>
            <w:r w:rsidRPr="00D91B4C">
              <w:t>7.</w:t>
            </w:r>
            <w:r>
              <w:t xml:space="preserve"> </w:t>
            </w:r>
            <w:r w:rsidRPr="00D91B4C">
              <w:t>Kontaktfähigkeit</w:t>
            </w:r>
          </w:p>
        </w:tc>
        <w:tc>
          <w:tcPr>
            <w:tcW w:w="4102" w:type="dxa"/>
            <w:gridSpan w:val="7"/>
            <w:tcBorders>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367872" behindDoc="0" locked="0" layoutInCell="1" allowOverlap="1" wp14:anchorId="3CF8529E" wp14:editId="1D865AFB">
                      <wp:simplePos x="0" y="0"/>
                      <wp:positionH relativeFrom="column">
                        <wp:posOffset>1212850</wp:posOffset>
                      </wp:positionH>
                      <wp:positionV relativeFrom="paragraph">
                        <wp:posOffset>17780</wp:posOffset>
                      </wp:positionV>
                      <wp:extent cx="114300" cy="114300"/>
                      <wp:effectExtent l="12700" t="8255" r="6350" b="10795"/>
                      <wp:wrapNone/>
                      <wp:docPr id="678" name="Oval 30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41A982F" id="Oval 3024" o:spid="_x0000_s1026" style="position:absolute;margin-left:95.5pt;margin-top:1.4pt;width:9pt;height:9pt;z-index:25236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"/>
                  </w:pict>
                </mc:Fallback>
              </mc:AlternateContent>
            </w:r>
            <w:r>
              <w:rPr>
                <w:noProof/>
                <w:lang w:val="en-IN" w:eastAsia="en-IN"/>
              </w:rPr>
              <mc:AlternateContent>
                <mc:Choice Requires="wps">
                  <w:drawing>
                    <wp:anchor distT="0" distB="0" distL="114300" distR="114300" simplePos="0" relativeHeight="252366848" behindDoc="0" locked="0" layoutInCell="1" allowOverlap="1" wp14:anchorId="465D1205" wp14:editId="7B89248D">
                      <wp:simplePos x="0" y="0"/>
                      <wp:positionH relativeFrom="column">
                        <wp:posOffset>984250</wp:posOffset>
                      </wp:positionH>
                      <wp:positionV relativeFrom="paragraph">
                        <wp:posOffset>17780</wp:posOffset>
                      </wp:positionV>
                      <wp:extent cx="114300" cy="114300"/>
                      <wp:effectExtent l="12700" t="8255" r="6350" b="10795"/>
                      <wp:wrapNone/>
                      <wp:docPr id="679" name="Oval 30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7246731" id="Oval 3023" o:spid="_x0000_s1026" style="position:absolute;margin-left:77.5pt;margin-top:1.4pt;width:9pt;height:9pt;z-index:25236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"/>
                  </w:pict>
                </mc:Fallback>
              </mc:AlternateContent>
            </w:r>
            <w:r>
              <w:rPr>
                <w:noProof/>
                <w:lang w:val="en-IN" w:eastAsia="en-IN"/>
              </w:rPr>
              <mc:AlternateContent>
                <mc:Choice Requires="wps">
                  <w:drawing>
                    <wp:anchor distT="0" distB="0" distL="114300" distR="114300" simplePos="0" relativeHeight="252363776" behindDoc="0" locked="0" layoutInCell="1" allowOverlap="1" wp14:anchorId="574C3426" wp14:editId="21798A78">
                      <wp:simplePos x="0" y="0"/>
                      <wp:positionH relativeFrom="column">
                        <wp:posOffset>753745</wp:posOffset>
                      </wp:positionH>
                      <wp:positionV relativeFrom="paragraph">
                        <wp:posOffset>22860</wp:posOffset>
                      </wp:positionV>
                      <wp:extent cx="114300" cy="114300"/>
                      <wp:effectExtent l="10795" t="13335" r="8255" b="5715"/>
                      <wp:wrapNone/>
                      <wp:docPr id="680" name="Oval 30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D8FE472" id="Oval 3020" o:spid="_x0000_s1026" style="position:absolute;margin-left:59.35pt;margin-top:1.8pt;width:9pt;height:9pt;z-index:25236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"/>
                  </w:pict>
                </mc:Fallback>
              </mc:AlternateContent>
            </w:r>
            <w:r>
              <w:rPr>
                <w:noProof/>
                <w:lang w:val="en-IN" w:eastAsia="en-IN"/>
              </w:rPr>
              <mc:AlternateContent>
                <mc:Choice Requires="wps">
                  <w:drawing>
                    <wp:anchor distT="0" distB="0" distL="114300" distR="114300" simplePos="0" relativeHeight="252365824" behindDoc="0" locked="0" layoutInCell="1" allowOverlap="1" wp14:anchorId="4EC1F050" wp14:editId="012D1B49">
                      <wp:simplePos x="0" y="0"/>
                      <wp:positionH relativeFrom="column">
                        <wp:posOffset>296545</wp:posOffset>
                      </wp:positionH>
                      <wp:positionV relativeFrom="paragraph">
                        <wp:posOffset>22860</wp:posOffset>
                      </wp:positionV>
                      <wp:extent cx="114300" cy="114300"/>
                      <wp:effectExtent l="10795" t="13335" r="8255" b="5715"/>
                      <wp:wrapNone/>
                      <wp:docPr id="681" name="Oval 30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6C22FE3" id="Oval 3022" o:spid="_x0000_s1026" style="position:absolute;margin-left:23.35pt;margin-top:1.8pt;width:9pt;height:9pt;z-index:25236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"/>
                  </w:pict>
                </mc:Fallback>
              </mc:AlternateContent>
            </w:r>
            <w:r>
              <w:rPr>
                <w:noProof/>
                <w:lang w:val="en-IN" w:eastAsia="en-IN"/>
              </w:rPr>
              <mc:AlternateContent>
                <mc:Choice Requires="wps">
                  <w:drawing>
                    <wp:anchor distT="0" distB="0" distL="114300" distR="114300" simplePos="0" relativeHeight="252364800" behindDoc="0" locked="0" layoutInCell="1" allowOverlap="1" wp14:anchorId="3A7C7A6A" wp14:editId="54710581">
                      <wp:simplePos x="0" y="0"/>
                      <wp:positionH relativeFrom="column">
                        <wp:posOffset>1439545</wp:posOffset>
                      </wp:positionH>
                      <wp:positionV relativeFrom="paragraph">
                        <wp:posOffset>22860</wp:posOffset>
                      </wp:positionV>
                      <wp:extent cx="114300" cy="114300"/>
                      <wp:effectExtent l="10795" t="13335" r="8255" b="5715"/>
                      <wp:wrapNone/>
                      <wp:docPr id="682" name="Oval 30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AC40892" id="Oval 3021" o:spid="_x0000_s1026" style="position:absolute;margin-left:113.35pt;margin-top:1.8pt;width:9pt;height:9pt;z-index:25236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"/>
                  </w:pict>
                </mc:Fallback>
              </mc:AlternateContent>
            </w:r>
            <w:r>
              <w:rPr>
                <w:noProof/>
                <w:lang w:val="en-IN" w:eastAsia="en-IN"/>
              </w:rPr>
              <mc:AlternateContent>
                <mc:Choice Requires="wps">
                  <w:drawing>
                    <wp:anchor distT="0" distB="0" distL="114300" distR="114300" simplePos="0" relativeHeight="252368896" behindDoc="0" locked="0" layoutInCell="1" allowOverlap="1" wp14:anchorId="0EED18BB" wp14:editId="38DA82DE">
                      <wp:simplePos x="0" y="0"/>
                      <wp:positionH relativeFrom="column">
                        <wp:posOffset>1668145</wp:posOffset>
                      </wp:positionH>
                      <wp:positionV relativeFrom="paragraph">
                        <wp:posOffset>22860</wp:posOffset>
                      </wp:positionV>
                      <wp:extent cx="114300" cy="114300"/>
                      <wp:effectExtent l="10795" t="13335" r="8255" b="5715"/>
                      <wp:wrapNone/>
                      <wp:docPr id="683" name="Oval 30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7563BB0F" id="Oval 3025" o:spid="_x0000_s1026" style="position:absolute;margin-left:131.35pt;margin-top:1.8pt;width:9pt;height:9pt;z-index:25236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"/>
                  </w:pict>
                </mc:Fallback>
              </mc:AlternateContent>
            </w:r>
            <w:r>
              <w:rPr>
                <w:noProof/>
                <w:lang w:val="en-IN" w:eastAsia="en-IN"/>
              </w:rPr>
              <mc:AlternateContent>
                <mc:Choice Requires="wps">
                  <w:drawing>
                    <wp:anchor distT="0" distB="0" distL="114300" distR="114300" simplePos="0" relativeHeight="252369920" behindDoc="0" locked="0" layoutInCell="1" allowOverlap="1" wp14:anchorId="31DB5CAF" wp14:editId="477F7DD7">
                      <wp:simplePos x="0" y="0"/>
                      <wp:positionH relativeFrom="column">
                        <wp:posOffset>2125345</wp:posOffset>
                      </wp:positionH>
                      <wp:positionV relativeFrom="paragraph">
                        <wp:posOffset>22860</wp:posOffset>
                      </wp:positionV>
                      <wp:extent cx="114300" cy="114300"/>
                      <wp:effectExtent l="10795" t="13335" r="8255" b="5715"/>
                      <wp:wrapNone/>
                      <wp:docPr id="684" name="Oval 30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26E3FE5" id="Oval 3026" o:spid="_x0000_s1026" style="position:absolute;margin-left:167.35pt;margin-top:1.8pt;width:9pt;height:9pt;z-index:25236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"/>
                  </w:pict>
                </mc:Fallback>
              </mc:AlternateContent>
            </w:r>
            <w:r>
              <w:t xml:space="preserve"> </w:t>
            </w:r>
          </w:p>
        </w:tc>
      </w:tr>
      <w:tr w:rsidR="00007A14" w:rsidTr="00007A14">
        <w:trPr>
          <w:trHeight w:val="251"/>
        </w:trPr>
        <w:tc>
          <w:tcPr>
            <w:tcW w:w="4680" w:type="dxa"/>
            <w:tcBorders>
              <w:bottom w:val="single" w:sz="4" w:space="0" w:color="auto"/>
            </w:tcBorders>
          </w:tcPr>
          <w:p w:rsidR="00007A14" w:rsidRPr="00E526D5" w:rsidRDefault="00007A14" w:rsidP="00007A14">
            <w:r>
              <w:rPr>
                <w:lang w:val="ru-RU"/>
              </w:rPr>
              <w:t>8.</w:t>
            </w:r>
            <w:r>
              <w:t xml:space="preserve"> Freundlichkeit</w:t>
            </w:r>
          </w:p>
        </w:tc>
        <w:tc>
          <w:tcPr>
            <w:tcW w:w="4102" w:type="dxa"/>
            <w:gridSpan w:val="7"/>
            <w:tcBorders>
              <w:bottom w:val="single" w:sz="4" w:space="0" w:color="auto"/>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375040" behindDoc="0" locked="0" layoutInCell="1" allowOverlap="1" wp14:anchorId="010B79E6" wp14:editId="30502966">
                      <wp:simplePos x="0" y="0"/>
                      <wp:positionH relativeFrom="column">
                        <wp:posOffset>1212850</wp:posOffset>
                      </wp:positionH>
                      <wp:positionV relativeFrom="paragraph">
                        <wp:posOffset>17780</wp:posOffset>
                      </wp:positionV>
                      <wp:extent cx="114300" cy="114300"/>
                      <wp:effectExtent l="12700" t="8255" r="6350" b="10795"/>
                      <wp:wrapNone/>
                      <wp:docPr id="685" name="Oval 30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A71036D" id="Oval 3031" o:spid="_x0000_s1026" style="position:absolute;margin-left:95.5pt;margin-top:1.4pt;width:9pt;height:9pt;z-index:25237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"/>
                  </w:pict>
                </mc:Fallback>
              </mc:AlternateContent>
            </w:r>
            <w:r>
              <w:rPr>
                <w:noProof/>
                <w:lang w:val="en-IN" w:eastAsia="en-IN"/>
              </w:rPr>
              <mc:AlternateContent>
                <mc:Choice Requires="wps">
                  <w:drawing>
                    <wp:anchor distT="0" distB="0" distL="114300" distR="114300" simplePos="0" relativeHeight="252374016" behindDoc="0" locked="0" layoutInCell="1" allowOverlap="1" wp14:anchorId="0E50F46B" wp14:editId="52BD5AFD">
                      <wp:simplePos x="0" y="0"/>
                      <wp:positionH relativeFrom="column">
                        <wp:posOffset>984250</wp:posOffset>
                      </wp:positionH>
                      <wp:positionV relativeFrom="paragraph">
                        <wp:posOffset>17780</wp:posOffset>
                      </wp:positionV>
                      <wp:extent cx="114300" cy="114300"/>
                      <wp:effectExtent l="12700" t="8255" r="6350" b="10795"/>
                      <wp:wrapNone/>
                      <wp:docPr id="686" name="Oval 30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5CC2CF9" id="Oval 3030" o:spid="_x0000_s1026" style="position:absolute;margin-left:77.5pt;margin-top:1.4pt;width:9pt;height:9pt;z-index:25237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"/>
                  </w:pict>
                </mc:Fallback>
              </mc:AlternateContent>
            </w:r>
            <w:r>
              <w:rPr>
                <w:noProof/>
                <w:lang w:val="en-IN" w:eastAsia="en-IN"/>
              </w:rPr>
              <mc:AlternateContent>
                <mc:Choice Requires="wps">
                  <w:drawing>
                    <wp:anchor distT="0" distB="0" distL="114300" distR="114300" simplePos="0" relativeHeight="252370944" behindDoc="0" locked="0" layoutInCell="1" allowOverlap="1" wp14:anchorId="45588140" wp14:editId="6F63549B">
                      <wp:simplePos x="0" y="0"/>
                      <wp:positionH relativeFrom="column">
                        <wp:posOffset>753745</wp:posOffset>
                      </wp:positionH>
                      <wp:positionV relativeFrom="paragraph">
                        <wp:posOffset>22860</wp:posOffset>
                      </wp:positionV>
                      <wp:extent cx="114300" cy="114300"/>
                      <wp:effectExtent l="10795" t="13335" r="8255" b="5715"/>
                      <wp:wrapNone/>
                      <wp:docPr id="687" name="Oval 30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7505F52" id="Oval 3027" o:spid="_x0000_s1026" style="position:absolute;margin-left:59.35pt;margin-top:1.8pt;width:9pt;height:9pt;z-index:25237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"/>
                  </w:pict>
                </mc:Fallback>
              </mc:AlternateContent>
            </w:r>
            <w:r>
              <w:rPr>
                <w:noProof/>
                <w:lang w:val="en-IN" w:eastAsia="en-IN"/>
              </w:rPr>
              <mc:AlternateContent>
                <mc:Choice Requires="wps">
                  <w:drawing>
                    <wp:anchor distT="0" distB="0" distL="114300" distR="114300" simplePos="0" relativeHeight="252372992" behindDoc="0" locked="0" layoutInCell="1" allowOverlap="1" wp14:anchorId="50B1AEC6" wp14:editId="4B8AD47F">
                      <wp:simplePos x="0" y="0"/>
                      <wp:positionH relativeFrom="column">
                        <wp:posOffset>296545</wp:posOffset>
                      </wp:positionH>
                      <wp:positionV relativeFrom="paragraph">
                        <wp:posOffset>22860</wp:posOffset>
                      </wp:positionV>
                      <wp:extent cx="114300" cy="114300"/>
                      <wp:effectExtent l="10795" t="13335" r="8255" b="5715"/>
                      <wp:wrapNone/>
                      <wp:docPr id="688" name="Oval 30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0626434" id="Oval 3029" o:spid="_x0000_s1026" style="position:absolute;margin-left:23.35pt;margin-top:1.8pt;width:9pt;height:9pt;z-index:25237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"/>
                  </w:pict>
                </mc:Fallback>
              </mc:AlternateContent>
            </w:r>
            <w:r>
              <w:rPr>
                <w:noProof/>
                <w:lang w:val="en-IN" w:eastAsia="en-IN"/>
              </w:rPr>
              <mc:AlternateContent>
                <mc:Choice Requires="wps">
                  <w:drawing>
                    <wp:anchor distT="0" distB="0" distL="114300" distR="114300" simplePos="0" relativeHeight="252371968" behindDoc="0" locked="0" layoutInCell="1" allowOverlap="1" wp14:anchorId="2806DB90" wp14:editId="2A21EB78">
                      <wp:simplePos x="0" y="0"/>
                      <wp:positionH relativeFrom="column">
                        <wp:posOffset>1439545</wp:posOffset>
                      </wp:positionH>
                      <wp:positionV relativeFrom="paragraph">
                        <wp:posOffset>22860</wp:posOffset>
                      </wp:positionV>
                      <wp:extent cx="114300" cy="114300"/>
                      <wp:effectExtent l="10795" t="13335" r="8255" b="5715"/>
                      <wp:wrapNone/>
                      <wp:docPr id="689" name="Oval 30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4480EB7" id="Oval 3028" o:spid="_x0000_s1026" style="position:absolute;margin-left:113.35pt;margin-top:1.8pt;width:9pt;height:9pt;z-index:25237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"/>
                  </w:pict>
                </mc:Fallback>
              </mc:AlternateContent>
            </w:r>
            <w:r>
              <w:rPr>
                <w:noProof/>
                <w:lang w:val="en-IN" w:eastAsia="en-IN"/>
              </w:rPr>
              <mc:AlternateContent>
                <mc:Choice Requires="wps">
                  <w:drawing>
                    <wp:anchor distT="0" distB="0" distL="114300" distR="114300" simplePos="0" relativeHeight="252376064" behindDoc="0" locked="0" layoutInCell="1" allowOverlap="1" wp14:anchorId="7253315C" wp14:editId="7C997D4C">
                      <wp:simplePos x="0" y="0"/>
                      <wp:positionH relativeFrom="column">
                        <wp:posOffset>1668145</wp:posOffset>
                      </wp:positionH>
                      <wp:positionV relativeFrom="paragraph">
                        <wp:posOffset>22860</wp:posOffset>
                      </wp:positionV>
                      <wp:extent cx="114300" cy="114300"/>
                      <wp:effectExtent l="10795" t="13335" r="8255" b="5715"/>
                      <wp:wrapNone/>
                      <wp:docPr id="690" name="Oval 30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8C971E4" id="Oval 3032" o:spid="_x0000_s1026" style="position:absolute;margin-left:131.35pt;margin-top:1.8pt;width:9pt;height:9pt;z-index:25237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"/>
                  </w:pict>
                </mc:Fallback>
              </mc:AlternateContent>
            </w:r>
            <w:r>
              <w:rPr>
                <w:noProof/>
                <w:lang w:val="en-IN" w:eastAsia="en-IN"/>
              </w:rPr>
              <mc:AlternateContent>
                <mc:Choice Requires="wps">
                  <w:drawing>
                    <wp:anchor distT="0" distB="0" distL="114300" distR="114300" simplePos="0" relativeHeight="252377088" behindDoc="0" locked="0" layoutInCell="1" allowOverlap="1" wp14:anchorId="2768B596" wp14:editId="770B0166">
                      <wp:simplePos x="0" y="0"/>
                      <wp:positionH relativeFrom="column">
                        <wp:posOffset>2125345</wp:posOffset>
                      </wp:positionH>
                      <wp:positionV relativeFrom="paragraph">
                        <wp:posOffset>22860</wp:posOffset>
                      </wp:positionV>
                      <wp:extent cx="114300" cy="114300"/>
                      <wp:effectExtent l="10795" t="13335" r="8255" b="5715"/>
                      <wp:wrapNone/>
                      <wp:docPr id="691" name="Oval 3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CC0AD85" id="Oval 3033" o:spid="_x0000_s1026" style="position:absolute;margin-left:167.35pt;margin-top:1.8pt;width:9pt;height:9pt;z-index:25237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"/>
                  </w:pict>
                </mc:Fallback>
              </mc:AlternateContent>
            </w:r>
            <w:r>
              <w:t xml:space="preserve"> </w:t>
            </w:r>
          </w:p>
        </w:tc>
      </w:tr>
      <w:tr w:rsidR="00007A14" w:rsidTr="00007A14">
        <w:trPr>
          <w:trHeight w:val="285"/>
        </w:trPr>
        <w:tc>
          <w:tcPr>
            <w:tcW w:w="4680" w:type="dxa"/>
            <w:tcBorders>
              <w:bottom w:val="nil"/>
            </w:tcBorders>
          </w:tcPr>
          <w:p w:rsidR="00007A14" w:rsidRPr="00E526D5" w:rsidRDefault="00007A14" w:rsidP="00007A14">
            <w:r>
              <w:rPr>
                <w:lang w:val="ru-RU"/>
              </w:rPr>
              <w:t xml:space="preserve">9. </w:t>
            </w:r>
            <w:r>
              <w:t>Hilfsbereitschaft</w:t>
            </w:r>
          </w:p>
        </w:tc>
        <w:tc>
          <w:tcPr>
            <w:tcW w:w="4102" w:type="dxa"/>
            <w:gridSpan w:val="7"/>
            <w:tcBorders>
              <w:right w:val="single" w:sz="4" w:space="0" w:color="auto"/>
            </w:tcBorders>
          </w:tcPr>
          <w:p w:rsidR="00007A14" w:rsidRDefault="00007A14" w:rsidP="00007A14">
            <w:r>
              <w:rPr>
                <w:noProof/>
                <w:lang w:val="en-IN" w:eastAsia="en-IN"/>
              </w:rPr>
              <mc:AlternateContent>
                <mc:Choice Requires="wps">
                  <w:drawing>
                    <wp:anchor distT="0" distB="0" distL="114300" distR="114300" simplePos="0" relativeHeight="252384256" behindDoc="0" locked="0" layoutInCell="1" allowOverlap="1" wp14:anchorId="7C4191F3" wp14:editId="7A8906B1">
                      <wp:simplePos x="0" y="0"/>
                      <wp:positionH relativeFrom="column">
                        <wp:posOffset>2127250</wp:posOffset>
                      </wp:positionH>
                      <wp:positionV relativeFrom="paragraph">
                        <wp:posOffset>17145</wp:posOffset>
                      </wp:positionV>
                      <wp:extent cx="114300" cy="114300"/>
                      <wp:effectExtent l="12700" t="7620" r="6350" b="11430"/>
                      <wp:wrapNone/>
                      <wp:docPr id="692" name="Oval 30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44E58A3" id="Oval 3054" o:spid="_x0000_s1026" style="position:absolute;margin-left:167.5pt;margin-top:1.35pt;width:9pt;height:9pt;z-index:2523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"/>
                  </w:pict>
                </mc:Fallback>
              </mc:AlternateContent>
            </w:r>
            <w:r>
              <w:rPr>
                <w:noProof/>
                <w:lang w:val="en-IN" w:eastAsia="en-IN"/>
              </w:rPr>
              <mc:AlternateContent>
                <mc:Choice Requires="wps">
                  <w:drawing>
                    <wp:anchor distT="0" distB="0" distL="114300" distR="114300" simplePos="0" relativeHeight="252383232" behindDoc="0" locked="0" layoutInCell="1" allowOverlap="1" wp14:anchorId="75D2B865" wp14:editId="2FF903E3">
                      <wp:simplePos x="0" y="0"/>
                      <wp:positionH relativeFrom="column">
                        <wp:posOffset>1670050</wp:posOffset>
                      </wp:positionH>
                      <wp:positionV relativeFrom="paragraph">
                        <wp:posOffset>17145</wp:posOffset>
                      </wp:positionV>
                      <wp:extent cx="114300" cy="114300"/>
                      <wp:effectExtent l="12700" t="7620" r="6350" b="11430"/>
                      <wp:wrapNone/>
                      <wp:docPr id="693" name="Oval 30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F94F1DD" id="Oval 3053" o:spid="_x0000_s1026" style="position:absolute;margin-left:131.5pt;margin-top:1.35pt;width:9pt;height:9pt;z-index:25238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"/>
                  </w:pict>
                </mc:Fallback>
              </mc:AlternateContent>
            </w:r>
            <w:r>
              <w:rPr>
                <w:noProof/>
                <w:lang w:val="en-IN" w:eastAsia="en-IN"/>
              </w:rPr>
              <mc:AlternateContent>
                <mc:Choice Requires="wps">
                  <w:drawing>
                    <wp:anchor distT="0" distB="0" distL="114300" distR="114300" simplePos="0" relativeHeight="252382208" behindDoc="0" locked="0" layoutInCell="1" allowOverlap="1" wp14:anchorId="7F16E56A" wp14:editId="2C6C1E6D">
                      <wp:simplePos x="0" y="0"/>
                      <wp:positionH relativeFrom="column">
                        <wp:posOffset>1441450</wp:posOffset>
                      </wp:positionH>
                      <wp:positionV relativeFrom="paragraph">
                        <wp:posOffset>17145</wp:posOffset>
                      </wp:positionV>
                      <wp:extent cx="114300" cy="114300"/>
                      <wp:effectExtent l="12700" t="7620" r="6350" b="11430"/>
                      <wp:wrapNone/>
                      <wp:docPr id="694" name="Oval 30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D5F7496" id="Oval 3052" o:spid="_x0000_s1026" style="position:absolute;margin-left:113.5pt;margin-top:1.35pt;width:9pt;height:9pt;z-index:25238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"/>
                  </w:pict>
                </mc:Fallback>
              </mc:AlternateContent>
            </w:r>
            <w:r>
              <w:rPr>
                <w:noProof/>
                <w:lang w:val="en-IN" w:eastAsia="en-IN"/>
              </w:rPr>
              <mc:AlternateContent>
                <mc:Choice Requires="wps">
                  <w:drawing>
                    <wp:anchor distT="0" distB="0" distL="114300" distR="114300" simplePos="0" relativeHeight="252381184" behindDoc="0" locked="0" layoutInCell="1" allowOverlap="1" wp14:anchorId="4AD80C4C" wp14:editId="5D5C8B23">
                      <wp:simplePos x="0" y="0"/>
                      <wp:positionH relativeFrom="column">
                        <wp:posOffset>1212850</wp:posOffset>
                      </wp:positionH>
                      <wp:positionV relativeFrom="paragraph">
                        <wp:posOffset>17145</wp:posOffset>
                      </wp:positionV>
                      <wp:extent cx="114300" cy="114300"/>
                      <wp:effectExtent l="12700" t="7620" r="6350" b="11430"/>
                      <wp:wrapNone/>
                      <wp:docPr id="695" name="Oval 30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11FF303" id="Oval 3051" o:spid="_x0000_s1026" style="position:absolute;margin-left:95.5pt;margin-top:1.35pt;width:9pt;height:9pt;z-index:25238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"/>
                  </w:pict>
                </mc:Fallback>
              </mc:AlternateContent>
            </w:r>
            <w:r>
              <w:rPr>
                <w:noProof/>
                <w:lang w:val="en-IN" w:eastAsia="en-IN"/>
              </w:rPr>
              <mc:AlternateContent>
                <mc:Choice Requires="wps">
                  <w:drawing>
                    <wp:anchor distT="0" distB="0" distL="114300" distR="114300" simplePos="0" relativeHeight="252380160" behindDoc="0" locked="0" layoutInCell="1" allowOverlap="1" wp14:anchorId="42529B27" wp14:editId="7616EE0C">
                      <wp:simplePos x="0" y="0"/>
                      <wp:positionH relativeFrom="column">
                        <wp:posOffset>984250</wp:posOffset>
                      </wp:positionH>
                      <wp:positionV relativeFrom="paragraph">
                        <wp:posOffset>17145</wp:posOffset>
                      </wp:positionV>
                      <wp:extent cx="114300" cy="114300"/>
                      <wp:effectExtent l="12700" t="7620" r="6350" b="11430"/>
                      <wp:wrapNone/>
                      <wp:docPr id="696" name="Oval 3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AF6A166" id="Oval 3050" o:spid="_x0000_s1026" style="position:absolute;margin-left:77.5pt;margin-top:1.35pt;width:9pt;height:9pt;z-index:25238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"/>
                  </w:pict>
                </mc:Fallback>
              </mc:AlternateContent>
            </w:r>
            <w:r>
              <w:rPr>
                <w:noProof/>
                <w:lang w:val="en-IN" w:eastAsia="en-IN"/>
              </w:rPr>
              <mc:AlternateContent>
                <mc:Choice Requires="wps">
                  <w:drawing>
                    <wp:anchor distT="0" distB="0" distL="114300" distR="114300" simplePos="0" relativeHeight="252379136" behindDoc="0" locked="0" layoutInCell="1" allowOverlap="1" wp14:anchorId="68B73C1E" wp14:editId="588A2B2E">
                      <wp:simplePos x="0" y="0"/>
                      <wp:positionH relativeFrom="column">
                        <wp:posOffset>755650</wp:posOffset>
                      </wp:positionH>
                      <wp:positionV relativeFrom="paragraph">
                        <wp:posOffset>17145</wp:posOffset>
                      </wp:positionV>
                      <wp:extent cx="114300" cy="114300"/>
                      <wp:effectExtent l="12700" t="7620" r="6350" b="11430"/>
                      <wp:wrapNone/>
                      <wp:docPr id="697" name="Oval 30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ED20700" id="Oval 3049" o:spid="_x0000_s1026" style="position:absolute;margin-left:59.5pt;margin-top:1.35pt;width:9pt;height:9pt;z-index:25237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"/>
                  </w:pict>
                </mc:Fallback>
              </mc:AlternateContent>
            </w:r>
            <w:r>
              <w:rPr>
                <w:noProof/>
                <w:lang w:val="en-IN" w:eastAsia="en-IN"/>
              </w:rPr>
              <mc:AlternateContent>
                <mc:Choice Requires="wps">
                  <w:drawing>
                    <wp:anchor distT="0" distB="0" distL="114300" distR="114300" simplePos="0" relativeHeight="252378112" behindDoc="0" locked="0" layoutInCell="1" allowOverlap="1" wp14:anchorId="47A76D36" wp14:editId="7D1580DD">
                      <wp:simplePos x="0" y="0"/>
                      <wp:positionH relativeFrom="column">
                        <wp:posOffset>298450</wp:posOffset>
                      </wp:positionH>
                      <wp:positionV relativeFrom="paragraph">
                        <wp:posOffset>17145</wp:posOffset>
                      </wp:positionV>
                      <wp:extent cx="114300" cy="114300"/>
                      <wp:effectExtent l="12700" t="7620" r="6350" b="11430"/>
                      <wp:wrapNone/>
                      <wp:docPr id="698" name="Oval 30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F369719" id="Oval 3048" o:spid="_x0000_s1026" style="position:absolute;margin-left:23.5pt;margin-top:1.35pt;width:9pt;height:9pt;z-index:25237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"/>
                  </w:pict>
                </mc:Fallback>
              </mc:AlternateContent>
            </w:r>
          </w:p>
        </w:tc>
      </w:tr>
      <w:tr w:rsidR="00007A14" w:rsidRPr="00BF1E72" w:rsidTr="00E91968">
        <w:trPr>
          <w:trHeight w:val="553"/>
        </w:trPr>
        <w:tc>
          <w:tcPr>
            <w:tcW w:w="8782" w:type="dxa"/>
            <w:gridSpan w:val="8"/>
            <w:tcBorders>
              <w:bottom w:val="single" w:sz="4" w:space="0" w:color="auto"/>
            </w:tcBorders>
            <w:shd w:val="clear" w:color="auto" w:fill="F2F2F2" w:themeFill="background1" w:themeFillShade="F2"/>
          </w:tcPr>
          <w:p w:rsidR="00007A14" w:rsidRDefault="00007A14" w:rsidP="00007A14"/>
          <w:p w:rsidR="00007A14" w:rsidRDefault="00007A14" w:rsidP="00007A14">
            <w:r>
              <w:t>10. Andere, z.B._</w:t>
            </w:r>
            <w:r w:rsidRPr="00BF1E72">
              <w:t>______________________________________________</w:t>
            </w:r>
            <w:r>
              <w:t>___________</w:t>
            </w:r>
          </w:p>
          <w:p w:rsidR="00007A14" w:rsidRPr="00BF1E72" w:rsidRDefault="00007A14" w:rsidP="00007A14"/>
          <w:p w:rsidR="00007A14" w:rsidRPr="00BF1E72" w:rsidRDefault="00007A14" w:rsidP="00007A14">
            <w:r w:rsidRPr="00BF1E72">
              <w:t>_______________________________________________________________________</w:t>
            </w:r>
          </w:p>
          <w:p w:rsidR="00007A14" w:rsidRPr="00BF1E72" w:rsidRDefault="00007A14" w:rsidP="00007A14"/>
          <w:p w:rsidR="00007A14" w:rsidRPr="00BF1E72" w:rsidRDefault="00007A14" w:rsidP="00007A14"/>
        </w:tc>
      </w:tr>
    </w:tbl>
    <w:p w:rsidR="00007A14" w:rsidRPr="00807A64" w:rsidRDefault="00007A14" w:rsidP="00007A14">
      <w:pPr>
        <w:spacing w:line="480" w:lineRule="auto"/>
        <w:rPr>
          <w:b/>
          <w:i/>
        </w:rPr>
      </w:pPr>
      <w:r w:rsidRPr="00807A64">
        <w:rPr>
          <w:b/>
          <w:i/>
        </w:rPr>
        <w:t>20. Fragen zu der Geschäftspartnerschaft</w:t>
      </w:r>
    </w:p>
    <w:p w:rsidR="00007A14" w:rsidRPr="00BF1E72" w:rsidRDefault="00007A14" w:rsidP="00007A14">
      <w:pPr>
        <w:spacing w:line="480" w:lineRule="auto"/>
      </w:pPr>
      <w:r>
        <w:t xml:space="preserve">20.1. </w:t>
      </w:r>
      <w:r w:rsidRPr="00BF1E72">
        <w:t>Wie lange kennen</w:t>
      </w:r>
      <w:r>
        <w:t xml:space="preserve"> S</w:t>
      </w:r>
      <w:r w:rsidRPr="00BF1E72">
        <w:t>ie Ihren Geschäftspartner bereits?_____________</w:t>
      </w:r>
      <w:r>
        <w:t>_______________</w:t>
      </w:r>
    </w:p>
    <w:p w:rsidR="00007A14" w:rsidRPr="00BF1E72" w:rsidRDefault="00007A14" w:rsidP="00007A14">
      <w:pPr>
        <w:spacing w:line="480" w:lineRule="auto"/>
      </w:pPr>
      <w:r>
        <w:t>20.2</w:t>
      </w:r>
      <w:r w:rsidRPr="00BF1E72">
        <w:t>. Wie haben Si</w:t>
      </w:r>
      <w:r>
        <w:t>e Ihren Geschäftspartner kennen</w:t>
      </w:r>
      <w:r w:rsidRPr="00BF1E72">
        <w:t>gelernt?</w:t>
      </w:r>
    </w:p>
    <w:p w:rsidR="00007A14" w:rsidRPr="00BF1E72" w:rsidRDefault="00007A14" w:rsidP="00007A14">
      <w:pPr>
        <w:spacing w:line="480" w:lineRule="auto"/>
        <w:ind w:left="567" w:hanging="567"/>
      </w:pPr>
      <w:r w:rsidRPr="00BF1E72">
        <w:t>___________________________________________________________________________</w:t>
      </w:r>
    </w:p>
    <w:p w:rsidR="00007A14" w:rsidRPr="00BF1E72" w:rsidRDefault="00007A14" w:rsidP="00007A14">
      <w:pPr>
        <w:spacing w:line="480" w:lineRule="auto"/>
      </w:pPr>
      <w:r>
        <w:t>20.3</w:t>
      </w:r>
      <w:r w:rsidRPr="00BF1E72">
        <w:t>. Unter welchen Kriterien haben Sie Ihren Partner ausgesucht?</w:t>
      </w:r>
    </w:p>
    <w:p w:rsidR="00007A14" w:rsidRPr="00BF1E72" w:rsidRDefault="00007A14" w:rsidP="00007A14">
      <w:pPr>
        <w:spacing w:line="480" w:lineRule="auto"/>
      </w:pPr>
      <w:r w:rsidRPr="00BF1E72">
        <w:t>___________________________________________________________________________</w:t>
      </w:r>
    </w:p>
    <w:p w:rsidR="00007A14" w:rsidRPr="00BF1E72" w:rsidRDefault="00007A14" w:rsidP="00007A14">
      <w:pPr>
        <w:spacing w:line="480" w:lineRule="auto"/>
      </w:pPr>
      <w:r>
        <w:t>20.4</w:t>
      </w:r>
      <w:r w:rsidRPr="00BF1E72">
        <w:t>. Wie häufig treten zwischen Ihnen und Ihrem Geschäftspartner Probleme auf? Welche?</w:t>
      </w:r>
    </w:p>
    <w:p w:rsidR="00007A14" w:rsidRPr="00BF1E72" w:rsidRDefault="00007A14" w:rsidP="00007A14">
      <w:pPr>
        <w:spacing w:line="480" w:lineRule="auto"/>
      </w:pPr>
      <w:r w:rsidRPr="00BF1E72">
        <w:t>______________________________________________________________________________________________________________________________________________________</w:t>
      </w:r>
    </w:p>
    <w:p w:rsidR="00007A14" w:rsidRDefault="00007A14" w:rsidP="00007A14">
      <w:pPr>
        <w:spacing w:line="480" w:lineRule="auto"/>
      </w:pPr>
      <w:r>
        <w:t>20</w:t>
      </w:r>
      <w:r w:rsidRPr="0009661F">
        <w:t>.</w:t>
      </w:r>
      <w:r>
        <w:t>5</w:t>
      </w:r>
      <w:r w:rsidRPr="0009661F">
        <w:t xml:space="preserve">. Sind die Ziele Ihres </w:t>
      </w:r>
      <w:r>
        <w:t>Geschäftsp</w:t>
      </w:r>
      <w:r w:rsidRPr="0009661F">
        <w:t>artner</w:t>
      </w:r>
      <w:r>
        <w:t xml:space="preserve">s aus Ihrer Sicht mit Ihren </w:t>
      </w:r>
      <w:r w:rsidRPr="0009661F">
        <w:t>Zielen vereinbar</w:t>
      </w:r>
    </w:p>
    <w:p w:rsidR="00007A14" w:rsidRDefault="00007A14" w:rsidP="00007A14">
      <w:pPr>
        <w:spacing w:line="480" w:lineRule="auto"/>
      </w:pPr>
      <w:r>
        <w:t>______________________________________________________________________________________________________________________________________________________</w:t>
      </w:r>
    </w:p>
    <w:p w:rsidR="00007A14" w:rsidRDefault="00007A14" w:rsidP="00007A14">
      <w:pPr>
        <w:spacing w:line="480" w:lineRule="auto"/>
      </w:pPr>
      <w:r>
        <w:t>20.6</w:t>
      </w:r>
      <w:r w:rsidRPr="0009661F">
        <w:t>. Haben Sie Vertrauen in die Geschäftsbeziehung zu Ihrem Partner? Falls nicht, warum?</w:t>
      </w:r>
    </w:p>
    <w:p w:rsidR="00007A14" w:rsidRPr="0044137C" w:rsidRDefault="00007A14" w:rsidP="00007A14">
      <w:pPr>
        <w:spacing w:line="480" w:lineRule="auto"/>
      </w:pPr>
      <w:r>
        <w:t>______________________________________________________________________________________________________________________________________________________</w:t>
      </w:r>
    </w:p>
    <w:p w:rsidR="00007A14" w:rsidRDefault="00007A14" w:rsidP="00007A14">
      <w:pPr>
        <w:tabs>
          <w:tab w:val="left" w:pos="426"/>
        </w:tabs>
        <w:ind w:left="284" w:hanging="284"/>
      </w:pPr>
      <w:r>
        <w:t>21. Welche Probleme oder Hindernisse haben Sie bei der Gründung Ihres Unternehmens</w:t>
      </w:r>
      <w:r>
        <w:tab/>
        <w:t>erlebt?</w:t>
      </w:r>
    </w:p>
    <w:p w:rsidR="00007A14" w:rsidRDefault="00007A14" w:rsidP="00007A14">
      <w:pPr>
        <w:spacing w:line="480" w:lineRule="auto"/>
        <w:ind w:left="426"/>
      </w:pPr>
      <w:r>
        <w:lastRenderedPageBreak/>
        <w:t>------------------------------------------------------------------------------------------------------------------------------------------------------------------------------------------------------------------------------------------------------------------------------------------------------------------------------------</w:t>
      </w:r>
    </w:p>
    <w:p w:rsidR="00007A14" w:rsidRDefault="00007A14" w:rsidP="00007A14">
      <w:pPr>
        <w:ind w:left="426" w:hanging="426"/>
      </w:pPr>
      <w:r>
        <w:t>22. Welche grundsätzlichen Unterschiede gibt es zwischen russischen und deutschen Unternehmen?</w:t>
      </w:r>
    </w:p>
    <w:p w:rsidR="00007A14" w:rsidRDefault="00007A14" w:rsidP="00007A14"/>
    <w:p w:rsidR="00007A14" w:rsidRDefault="00007A14" w:rsidP="00007A14">
      <w:pPr>
        <w:spacing w:line="480" w:lineRule="auto"/>
        <w:ind w:left="426"/>
      </w:pPr>
      <w:r>
        <w:t>------------------------------------------------------------------------------------------------------------------------------------------------------------------------------------------------------------------------------------------------------------------------------------------------------------------------------------</w:t>
      </w:r>
    </w:p>
    <w:p w:rsidR="00007A14" w:rsidRDefault="00007A14" w:rsidP="00007A14">
      <w:pPr>
        <w:ind w:left="540" w:hanging="540"/>
        <w:jc w:val="both"/>
      </w:pPr>
      <w:r>
        <w:t xml:space="preserve"> </w:t>
      </w:r>
    </w:p>
    <w:p w:rsidR="0012678C" w:rsidRDefault="0012678C" w:rsidP="00007A14">
      <w:pPr>
        <w:ind w:left="540" w:hanging="540"/>
        <w:jc w:val="both"/>
      </w:pPr>
    </w:p>
    <w:p w:rsidR="00007A14" w:rsidRDefault="00007A14" w:rsidP="003A0CAD">
      <w:pPr>
        <w:tabs>
          <w:tab w:val="left" w:pos="284"/>
        </w:tabs>
        <w:ind w:left="426" w:hanging="426"/>
      </w:pPr>
      <w:r>
        <w:t>23. Nach allgemeiner Meinung passieren aufgrund kultureller Unwissenheit viele unternehmerische Fehlentscheidungen. Stimmt das aus Ihrer Sicht? Ist Ihnen das auch passiert?</w:t>
      </w:r>
    </w:p>
    <w:p w:rsidR="00007A14" w:rsidRDefault="00007A14" w:rsidP="00007A14"/>
    <w:p w:rsidR="00007A14" w:rsidRDefault="00007A14" w:rsidP="00007A14">
      <w:pPr>
        <w:spacing w:line="480" w:lineRule="auto"/>
        <w:ind w:left="426"/>
      </w:pPr>
      <w:r>
        <w:t>------------------------------------------------------------------------------------------------------------------------------------------------------------------------------------------------------------------------------------------------------------------------------------------------------------------------------------</w:t>
      </w:r>
    </w:p>
    <w:p w:rsidR="00007A14" w:rsidRDefault="00007A14" w:rsidP="00007A14">
      <w:pPr>
        <w:ind w:left="426" w:hanging="366"/>
      </w:pPr>
      <w:r>
        <w:t>24. Welche kulturellen Hindernisse für den Erfolg einer Zusammenarbeit können Sie benennen?</w:t>
      </w:r>
    </w:p>
    <w:p w:rsidR="00007A14" w:rsidRDefault="00007A14" w:rsidP="00007A14"/>
    <w:p w:rsidR="00007A14" w:rsidRDefault="00007A14" w:rsidP="00007A14">
      <w:pPr>
        <w:spacing w:line="480" w:lineRule="auto"/>
        <w:ind w:left="426"/>
      </w:pPr>
      <w:r>
        <w:t>------------------------------------------------------------------------------------------------------------------------------------------------------------------------------------------------------------------------------------------------------------------------------------------------------------------------------------</w:t>
      </w:r>
    </w:p>
    <w:p w:rsidR="00007A14" w:rsidRDefault="00007A14" w:rsidP="00007A14">
      <w:r>
        <w:t xml:space="preserve">   25. Was gefällt Ihnen an der </w:t>
      </w:r>
      <w:r w:rsidRPr="00001CCE">
        <w:rPr>
          <w:color w:val="FF0000"/>
          <w:u w:val="single"/>
        </w:rPr>
        <w:t>russischen/deutschen</w:t>
      </w:r>
      <w:r>
        <w:t xml:space="preserve"> Kultur?</w:t>
      </w:r>
    </w:p>
    <w:p w:rsidR="00007A14" w:rsidRDefault="00007A14" w:rsidP="00007A14"/>
    <w:p w:rsidR="00007A14" w:rsidRDefault="00007A14" w:rsidP="00007A14">
      <w:pPr>
        <w:spacing w:line="480" w:lineRule="auto"/>
        <w:ind w:left="426"/>
      </w:pPr>
      <w:r>
        <w:t>------------------------------------------------------------------------------------------------------------------------------------------------------------------------------------------------------------------------------------------------------------------------------------------------------------------------------------</w:t>
      </w:r>
    </w:p>
    <w:p w:rsidR="00007A14" w:rsidRDefault="00007A14" w:rsidP="00007A14">
      <w:r>
        <w:t xml:space="preserve">26. Was gefällt Ihnen nicht an der </w:t>
      </w:r>
      <w:r w:rsidRPr="00001CCE">
        <w:rPr>
          <w:color w:val="FF0000"/>
          <w:u w:val="single"/>
        </w:rPr>
        <w:t>russischen/deutschen</w:t>
      </w:r>
      <w:r>
        <w:t xml:space="preserve"> Kultur?</w:t>
      </w:r>
    </w:p>
    <w:p w:rsidR="00007A14" w:rsidRDefault="00007A14" w:rsidP="00007A14"/>
    <w:p w:rsidR="00007A14" w:rsidRDefault="00007A14" w:rsidP="00007A14">
      <w:pPr>
        <w:spacing w:line="480" w:lineRule="auto"/>
        <w:ind w:left="426"/>
      </w:pPr>
      <w:r>
        <w:t>-----------------------------------------------------------------------------------------------------------------------------------------------------------------------------------------------------------------------------------------------------------------------------------------------------</w:t>
      </w:r>
      <w:r w:rsidR="00001D85">
        <w:t>-------------------------------</w:t>
      </w:r>
    </w:p>
    <w:p w:rsidR="00007A14" w:rsidRDefault="00007A14" w:rsidP="00007A14">
      <w:pPr>
        <w:ind w:left="426" w:hanging="360"/>
      </w:pPr>
      <w:r>
        <w:lastRenderedPageBreak/>
        <w:t>27. Hat aus Ihrer Sicht eine deutsch</w:t>
      </w:r>
      <w:r w:rsidRPr="00FE6D1C">
        <w:rPr>
          <w:b/>
        </w:rPr>
        <w:t>-</w:t>
      </w:r>
      <w:r>
        <w:t>russische Zusammenarbeit eine langfristige Perspektive?</w:t>
      </w:r>
    </w:p>
    <w:p w:rsidR="00007A14" w:rsidRDefault="00007A14" w:rsidP="00007A14"/>
    <w:p w:rsidR="00007A14" w:rsidRDefault="00007A14" w:rsidP="00007A14">
      <w:pPr>
        <w:spacing w:line="480" w:lineRule="auto"/>
        <w:ind w:left="426"/>
      </w:pPr>
      <w:r>
        <w:t>-----------------------------------------------------------------------------</w:t>
      </w:r>
      <w:r w:rsidR="00001D85">
        <w:t>-------------------------------</w:t>
      </w:r>
    </w:p>
    <w:p w:rsidR="00007A14" w:rsidRDefault="00007A14" w:rsidP="00007A14">
      <w:pPr>
        <w:spacing w:line="480" w:lineRule="auto"/>
        <w:ind w:left="426"/>
      </w:pPr>
      <w:r>
        <w:t>------------------------------------------------------------------------------------------------------------</w:t>
      </w:r>
    </w:p>
    <w:p w:rsidR="00007A14" w:rsidRPr="00C560E2" w:rsidRDefault="00007A14" w:rsidP="00007A14">
      <w:pPr>
        <w:spacing w:line="480" w:lineRule="auto"/>
        <w:ind w:left="426"/>
      </w:pPr>
      <w:r>
        <w:t>------------------------------------------------------------------------------------------------------------</w:t>
      </w:r>
    </w:p>
    <w:p w:rsidR="00007A14" w:rsidRDefault="00007A14" w:rsidP="00007A14">
      <w:pPr>
        <w:spacing w:line="480" w:lineRule="auto"/>
      </w:pPr>
    </w:p>
    <w:p w:rsidR="0012678C" w:rsidRDefault="0012678C" w:rsidP="00007A14">
      <w:pPr>
        <w:spacing w:line="480" w:lineRule="auto"/>
      </w:pPr>
    </w:p>
    <w:p w:rsidR="0012678C" w:rsidRPr="00A47CF7" w:rsidRDefault="0012678C" w:rsidP="00007A14">
      <w:pPr>
        <w:spacing w:line="480" w:lineRule="auto"/>
      </w:pPr>
    </w:p>
    <w:tbl>
      <w:tblPr>
        <w:tblW w:w="9900" w:type="dxa"/>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900"/>
      </w:tblGrid>
      <w:tr w:rsidR="00007A14" w:rsidRPr="002058A9" w:rsidTr="00007A14">
        <w:trPr>
          <w:trHeight w:val="900"/>
        </w:trPr>
        <w:tc>
          <w:tcPr>
            <w:tcW w:w="9900" w:type="dxa"/>
            <w:shd w:val="clear" w:color="auto" w:fill="E0E0E0"/>
          </w:tcPr>
          <w:p w:rsidR="00007A14" w:rsidRDefault="00007A14" w:rsidP="00007A14">
            <w:pPr>
              <w:jc w:val="center"/>
              <w:rPr>
                <w:i/>
                <w:sz w:val="32"/>
                <w:szCs w:val="32"/>
              </w:rPr>
            </w:pPr>
          </w:p>
          <w:p w:rsidR="00007A14" w:rsidRPr="00380E7D" w:rsidRDefault="00F4124E" w:rsidP="00007A14">
            <w:pPr>
              <w:jc w:val="center"/>
              <w:rPr>
                <w:i/>
                <w:sz w:val="28"/>
                <w:szCs w:val="28"/>
              </w:rPr>
            </w:pPr>
            <w:r>
              <w:rPr>
                <w:i/>
                <w:noProof/>
                <w:sz w:val="28"/>
                <w:szCs w:val="28"/>
                <w:lang w:val="en-IN" w:eastAsia="en-IN"/>
              </w:rPr>
              <mc:AlternateContent>
                <mc:Choice Requires="wps">
                  <w:drawing>
                    <wp:inline distT="0" distB="0" distL="0" distR="0">
                      <wp:extent cx="3562350" cy="190500"/>
                      <wp:effectExtent l="19050" t="19050" r="28575" b="28575"/>
                      <wp:docPr id="8" name="WordArt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62350" cy="19050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Platz für Ihre Kommentare und Anmerkungen</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8" o:spid="_x0000_s1036" type="#_x0000_t202" style="width:280.5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Platz für Ihre Kommentare und Anmerkungen</w:t>
                            </w:r>
                          </w:p>
                        </w:txbxContent>
                      </v:textbox>
                      <w10:anchorlock/>
                    </v:shape>
                  </w:pict>
                </mc:Fallback>
              </mc:AlternateContent>
            </w:r>
          </w:p>
        </w:tc>
      </w:tr>
    </w:tbl>
    <w:p w:rsidR="00007A14" w:rsidRDefault="00007A14" w:rsidP="00007A14">
      <w:pPr>
        <w:rPr>
          <w:b/>
          <w:i/>
          <w:sz w:val="32"/>
          <w:szCs w:val="32"/>
          <w:u w:val="single"/>
        </w:rPr>
      </w:pPr>
    </w:p>
    <w:p w:rsidR="00007A14" w:rsidRDefault="00007A14" w:rsidP="00007A14">
      <w:pPr>
        <w:jc w:val="center"/>
        <w:rPr>
          <w:b/>
          <w:i/>
          <w:sz w:val="32"/>
          <w:szCs w:val="32"/>
          <w:u w:val="single"/>
        </w:rPr>
      </w:pPr>
    </w:p>
    <w:p w:rsidR="00007A14" w:rsidRDefault="00007A14" w:rsidP="00007A14">
      <w:pPr>
        <w:spacing w:line="480" w:lineRule="auto"/>
        <w:jc w:val="center"/>
      </w:pPr>
      <w:r>
        <w:t>-------------------------------------------------------------------------------------------------------------------------------------------------------------------------------------------------------------------------------------------------------------------------------------------------------------------------------------------------------------------------------------------------------------------------------------------------------------------------------------------------------------------------------------------------------------------------------------</w:t>
      </w:r>
    </w:p>
    <w:p w:rsidR="00007A14" w:rsidRDefault="00007A14" w:rsidP="00007A14">
      <w:pPr>
        <w:spacing w:line="480" w:lineRule="auto"/>
        <w:jc w:val="center"/>
      </w:pPr>
      <w:r>
        <w:t>--------------------------------------------------------------------------------------------------------------------------------------------------------------------------------------------------------------------------------------------------------------------------------------------------------------------------------------------------------------------------------------------------------------------------------------------------------------------</w:t>
      </w:r>
    </w:p>
    <w:p w:rsidR="00007A14" w:rsidRDefault="00007A14" w:rsidP="00007A14">
      <w:pPr>
        <w:spacing w:line="480" w:lineRule="auto"/>
        <w:jc w:val="center"/>
      </w:pPr>
    </w:p>
    <w:p w:rsidR="00007A14" w:rsidRDefault="00007A14" w:rsidP="00007A14">
      <w:pPr>
        <w:spacing w:line="480" w:lineRule="auto"/>
        <w:jc w:val="center"/>
        <w:rPr>
          <w:sz w:val="32"/>
          <w:szCs w:val="32"/>
        </w:rPr>
      </w:pPr>
      <w:r>
        <w:rPr>
          <w:sz w:val="32"/>
          <w:szCs w:val="32"/>
        </w:rPr>
        <w:t>Vielen Dank für die Beantwortung der Fragen!!!</w:t>
      </w:r>
    </w:p>
    <w:p w:rsidR="00007A14" w:rsidRPr="005B1EC9" w:rsidRDefault="00007A14" w:rsidP="00007A14">
      <w:pPr>
        <w:spacing w:line="480" w:lineRule="auto"/>
        <w:jc w:val="center"/>
      </w:pPr>
    </w:p>
    <w:p w:rsidR="00007A14" w:rsidRPr="0012678C" w:rsidRDefault="00007A14" w:rsidP="00007A14">
      <w:pPr>
        <w:rPr>
          <w:sz w:val="20"/>
          <w:szCs w:val="20"/>
        </w:rPr>
      </w:pPr>
      <w:r w:rsidRPr="0012678C">
        <w:rPr>
          <w:b/>
          <w:sz w:val="20"/>
          <w:szCs w:val="20"/>
        </w:rPr>
        <w:t>Quelle:</w:t>
      </w:r>
      <w:r w:rsidRPr="0012678C">
        <w:rPr>
          <w:sz w:val="20"/>
          <w:szCs w:val="20"/>
        </w:rPr>
        <w:t xml:space="preserve"> Eigene Zusammenfassung.</w:t>
      </w:r>
    </w:p>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007A14" w:rsidRDefault="00007A14" w:rsidP="00007A14"/>
    <w:p w:rsidR="0012678C" w:rsidRDefault="0012678C" w:rsidP="00007A14">
      <w:pPr>
        <w:spacing w:line="360" w:lineRule="auto"/>
      </w:pPr>
    </w:p>
    <w:p w:rsidR="00007A14" w:rsidRPr="0012678C" w:rsidRDefault="00007A14" w:rsidP="00007A14">
      <w:pPr>
        <w:spacing w:line="360" w:lineRule="auto"/>
        <w:rPr>
          <w:b/>
          <w:sz w:val="20"/>
          <w:szCs w:val="20"/>
        </w:rPr>
      </w:pPr>
      <w:r w:rsidRPr="0012678C">
        <w:rPr>
          <w:b/>
          <w:sz w:val="20"/>
          <w:szCs w:val="20"/>
        </w:rPr>
        <w:t xml:space="preserve">Anhang 9: </w:t>
      </w:r>
      <w:r w:rsidR="00681742" w:rsidRPr="0012678C">
        <w:rPr>
          <w:b/>
          <w:sz w:val="20"/>
          <w:szCs w:val="20"/>
        </w:rPr>
        <w:t>Entschlüsselung des Fragebogens</w:t>
      </w:r>
    </w:p>
    <w:p w:rsidR="00007A14" w:rsidRPr="001B7E52" w:rsidRDefault="00007A14" w:rsidP="00007A14">
      <w:pPr>
        <w:spacing w:line="360" w:lineRule="auto"/>
        <w:rPr>
          <w:b/>
        </w:rPr>
      </w:pPr>
    </w:p>
    <w:p w:rsidR="00007A14" w:rsidRDefault="00007A14" w:rsidP="00007A14">
      <w:pPr>
        <w:spacing w:line="360" w:lineRule="auto"/>
        <w:jc w:val="both"/>
        <w:rPr>
          <w:i/>
          <w:u w:val="single"/>
        </w:rPr>
      </w:pPr>
      <w:r>
        <w:rPr>
          <w:i/>
          <w:u w:val="single"/>
        </w:rPr>
        <w:t>A. Deut</w:t>
      </w:r>
      <w:r w:rsidRPr="00465D69">
        <w:rPr>
          <w:i/>
          <w:u w:val="single"/>
        </w:rPr>
        <w:t>sche Version</w:t>
      </w:r>
    </w:p>
    <w:p w:rsidR="00007A14" w:rsidRDefault="00007A14" w:rsidP="00007A14">
      <w:pPr>
        <w:spacing w:line="360" w:lineRule="auto"/>
        <w:rPr>
          <w:b/>
        </w:rPr>
      </w:pPr>
    </w:p>
    <w:p w:rsidR="00007A14" w:rsidRPr="004B311F" w:rsidRDefault="00007A14" w:rsidP="00007A14">
      <w:pPr>
        <w:spacing w:line="360" w:lineRule="auto"/>
        <w:rPr>
          <w:b/>
          <w:bCs/>
        </w:rPr>
      </w:pPr>
    </w:p>
    <w:tbl>
      <w:tblPr>
        <w:tblpPr w:leftFromText="141" w:rightFromText="141" w:vertAnchor="text" w:horzAnchor="margin" w:tblpXSpec="center" w:tblpY="-256"/>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580"/>
      </w:tblGrid>
      <w:tr w:rsidR="00007A14" w:rsidRPr="006F3A97" w:rsidTr="00007A14">
        <w:trPr>
          <w:trHeight w:val="368"/>
        </w:trPr>
        <w:tc>
          <w:tcPr>
            <w:tcW w:w="9580" w:type="dxa"/>
            <w:shd w:val="clear" w:color="auto" w:fill="E0E0E0"/>
          </w:tcPr>
          <w:p w:rsidR="00007A14" w:rsidRPr="006F3A97" w:rsidRDefault="00007A14" w:rsidP="00007A14">
            <w:pPr>
              <w:tabs>
                <w:tab w:val="left" w:pos="1038"/>
              </w:tabs>
              <w:rPr>
                <w:i/>
              </w:rPr>
            </w:pPr>
            <w:r>
              <w:rPr>
                <w:i/>
              </w:rPr>
              <w:t xml:space="preserve">                                                          </w:t>
            </w:r>
            <w:r w:rsidR="00F4124E">
              <w:rPr>
                <w:i/>
                <w:noProof/>
                <w:lang w:val="en-IN" w:eastAsia="en-IN"/>
              </w:rPr>
              <mc:AlternateContent>
                <mc:Choice Requires="wps">
                  <w:drawing>
                    <wp:inline distT="0" distB="0" distL="0" distR="0">
                      <wp:extent cx="1771650" cy="190500"/>
                      <wp:effectExtent l="19050" t="9525" r="28575" b="28575"/>
                      <wp:docPr id="7" name="WordArt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1771650" cy="19050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A. Allgemeine Fragen</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9" o:spid="_x0000_s1037" type="#_x0000_t202" style="width:139.5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A. Allgemeine Fragen</w:t>
                            </w:r>
                          </w:p>
                        </w:txbxContent>
                      </v:textbox>
                      <w10:anchorlock/>
                    </v:shape>
                  </w:pict>
                </mc:Fallback>
              </mc:AlternateContent>
            </w:r>
          </w:p>
        </w:tc>
      </w:tr>
    </w:tbl>
    <w:p w:rsidR="00007A14" w:rsidRPr="000D5820" w:rsidRDefault="00007A14" w:rsidP="00007A14">
      <w:pPr>
        <w:tabs>
          <w:tab w:val="left" w:pos="1038"/>
        </w:tabs>
        <w:jc w:val="both"/>
        <w:rPr>
          <w:i/>
        </w:rPr>
      </w:pPr>
      <w:r>
        <w:rPr>
          <w:i/>
        </w:rPr>
        <w:t>(</w:t>
      </w:r>
      <w:r w:rsidRPr="000D5820">
        <w:rPr>
          <w:i/>
        </w:rPr>
        <w:t xml:space="preserve">Sich </w:t>
      </w:r>
      <w:r w:rsidRPr="00A45787">
        <w:rPr>
          <w:i/>
        </w:rPr>
        <w:t>wiederholende Antworten auf offene Fragen hat die Verfasserin zusamme</w:t>
      </w:r>
      <w:r>
        <w:rPr>
          <w:i/>
        </w:rPr>
        <w:t xml:space="preserve">ngefasst und nur eine Variante </w:t>
      </w:r>
      <w:r w:rsidRPr="00A45787">
        <w:rPr>
          <w:i/>
        </w:rPr>
        <w:t>geschrieben.</w:t>
      </w:r>
    </w:p>
    <w:p w:rsidR="00007A14" w:rsidRPr="000D5820" w:rsidRDefault="00007A14" w:rsidP="00007A14">
      <w:pPr>
        <w:tabs>
          <w:tab w:val="left" w:pos="1038"/>
        </w:tabs>
        <w:jc w:val="both"/>
        <w:rPr>
          <w:i/>
        </w:rPr>
      </w:pPr>
      <w:r w:rsidRPr="000D5820">
        <w:rPr>
          <w:i/>
        </w:rPr>
        <w:t>Achtung! Die Verfasserin übernimmt keinerlei Haftung für die wiedergegebenen Meinungen und Aussagen der Befragten. Die Wiedergaben stellen nicht die Meinung der Verfasserin dar.</w:t>
      </w:r>
      <w:r>
        <w:rPr>
          <w:i/>
        </w:rPr>
        <w:t>)</w:t>
      </w:r>
    </w:p>
    <w:p w:rsidR="00007A14" w:rsidRPr="00C27974" w:rsidRDefault="00007A14" w:rsidP="00007A14">
      <w:pPr>
        <w:tabs>
          <w:tab w:val="left" w:pos="1038"/>
        </w:tabs>
        <w:rPr>
          <w:i/>
        </w:rPr>
      </w:pPr>
    </w:p>
    <w:p w:rsidR="00007A14" w:rsidRPr="00342BF6" w:rsidRDefault="00007A14" w:rsidP="0052104B">
      <w:pPr>
        <w:numPr>
          <w:ilvl w:val="0"/>
          <w:numId w:val="110"/>
        </w:numPr>
        <w:spacing w:line="360" w:lineRule="auto"/>
        <w:rPr>
          <w:b/>
          <w:i/>
        </w:rPr>
      </w:pPr>
      <w:r w:rsidRPr="0067581B">
        <w:rPr>
          <w:b/>
          <w:i/>
        </w:rPr>
        <w:t>Fragen zu Ihrer Person</w:t>
      </w:r>
      <w:r>
        <w:rPr>
          <w:b/>
        </w:rPr>
        <w:t xml:space="preserve">                               </w:t>
      </w:r>
      <w:r w:rsidRPr="00342BF6">
        <w:t xml:space="preserve">Männlich </w:t>
      </w:r>
      <w:r w:rsidR="00001D85">
        <w:t xml:space="preserve">               Weiblich</w:t>
      </w:r>
    </w:p>
    <w:p w:rsidR="00007A14" w:rsidRDefault="00007A14" w:rsidP="00007A14">
      <w:pPr>
        <w:spacing w:line="360" w:lineRule="auto"/>
        <w:ind w:left="360"/>
      </w:pPr>
      <w:r>
        <w:t xml:space="preserve">1.1. Sind Sie?                                                          </w:t>
      </w:r>
      <w:r w:rsidRPr="000D5820">
        <w:rPr>
          <w:u w:val="single"/>
        </w:rPr>
        <w:t xml:space="preserve">14 </w:t>
      </w:r>
      <w:r>
        <w:t xml:space="preserve">   </w:t>
      </w:r>
      <w:r>
        <w:rPr>
          <w:color w:val="993300"/>
        </w:rPr>
        <w:t xml:space="preserve">                        </w:t>
      </w:r>
      <w:r>
        <w:t xml:space="preserve"> </w:t>
      </w:r>
      <w:r w:rsidRPr="000D5820">
        <w:rPr>
          <w:u w:val="single"/>
        </w:rPr>
        <w:t>2</w:t>
      </w:r>
    </w:p>
    <w:p w:rsidR="00007A14" w:rsidRDefault="00007A14" w:rsidP="00007A14">
      <w:pPr>
        <w:spacing w:line="360" w:lineRule="auto"/>
        <w:ind w:left="360"/>
      </w:pPr>
      <w:r>
        <w:t>1.2. Wie alt sind Sie?</w:t>
      </w:r>
      <w:r w:rsidRPr="00374D36">
        <w:t xml:space="preserve"> </w:t>
      </w:r>
      <w:r w:rsidRPr="000D5820">
        <w:rPr>
          <w:u w:val="single"/>
        </w:rPr>
        <w:t>42; 30; 54; 36; 48; 65; 43; 42; 68; 3</w:t>
      </w:r>
      <w:r>
        <w:rPr>
          <w:u w:val="single"/>
        </w:rPr>
        <w:t>6; 37; 40; 51; 48; 42; 58 Jahre</w:t>
      </w:r>
    </w:p>
    <w:p w:rsidR="00007A14" w:rsidRDefault="00007A14" w:rsidP="0052104B">
      <w:pPr>
        <w:numPr>
          <w:ilvl w:val="1"/>
          <w:numId w:val="110"/>
        </w:numPr>
      </w:pPr>
      <w:r>
        <w:t xml:space="preserve"> Welche Ausbildung haben Sie?</w:t>
      </w:r>
    </w:p>
    <w:p w:rsidR="00007A14" w:rsidRPr="007A71D0" w:rsidRDefault="00007A14" w:rsidP="00007A14">
      <w:pPr>
        <w:ind w:left="720"/>
        <w:jc w:val="both"/>
        <w:rPr>
          <w:u w:val="single"/>
        </w:rPr>
      </w:pPr>
      <w:r w:rsidRPr="007A71D0">
        <w:rPr>
          <w:u w:val="single"/>
        </w:rPr>
        <w:t>3x Industriekaufmann; 2x</w:t>
      </w:r>
      <w:r>
        <w:rPr>
          <w:u w:val="single"/>
        </w:rPr>
        <w:t xml:space="preserve"> </w:t>
      </w:r>
      <w:r w:rsidRPr="007A71D0">
        <w:rPr>
          <w:u w:val="single"/>
        </w:rPr>
        <w:t>Diplom Ökonom; 1x Dr.rer.pol. und Dipl. Kaufmann; 4x Dipl. Ingenieur; 1x Betriebswirt; 2x</w:t>
      </w:r>
      <w:r>
        <w:rPr>
          <w:u w:val="single"/>
        </w:rPr>
        <w:t xml:space="preserve"> </w:t>
      </w:r>
      <w:r w:rsidRPr="007A71D0">
        <w:rPr>
          <w:u w:val="single"/>
        </w:rPr>
        <w:t>Betriebsingenieur; 1x</w:t>
      </w:r>
      <w:r>
        <w:rPr>
          <w:u w:val="single"/>
        </w:rPr>
        <w:t xml:space="preserve"> kein Abschluss; 1x Jurist</w:t>
      </w:r>
      <w:r w:rsidRPr="007A71D0">
        <w:rPr>
          <w:u w:val="single"/>
        </w:rPr>
        <w:t>; 1x</w:t>
      </w:r>
      <w:r>
        <w:rPr>
          <w:u w:val="single"/>
        </w:rPr>
        <w:t xml:space="preserve"> Lehrer.</w:t>
      </w:r>
    </w:p>
    <w:p w:rsidR="00007A14" w:rsidRPr="00E07B40" w:rsidRDefault="00007A14" w:rsidP="00007A14">
      <w:pPr>
        <w:ind w:left="357"/>
        <w:rPr>
          <w:color w:val="993300"/>
        </w:rPr>
      </w:pPr>
    </w:p>
    <w:p w:rsidR="00007A14" w:rsidRPr="000E2871" w:rsidRDefault="00007A14" w:rsidP="00007A14">
      <w:pPr>
        <w:ind w:left="720" w:hanging="360"/>
        <w:jc w:val="both"/>
      </w:pPr>
      <w:r>
        <w:t xml:space="preserve">1.4. Wie lange arbeiten Sie schon in dem Unternehmen? </w:t>
      </w:r>
      <w:r w:rsidRPr="007A71D0">
        <w:rPr>
          <w:u w:val="single"/>
        </w:rPr>
        <w:t xml:space="preserve">1x seit 6 Monaten; 1x seit 1,5 Jahren, 2x </w:t>
      </w:r>
      <w:r>
        <w:rPr>
          <w:u w:val="single"/>
        </w:rPr>
        <w:t xml:space="preserve">seit 3 Jahren; 2x </w:t>
      </w:r>
      <w:r w:rsidRPr="007A71D0">
        <w:rPr>
          <w:u w:val="single"/>
        </w:rPr>
        <w:t>seit 2 Jahren; 1x seit 20 Jahren; 1</w:t>
      </w:r>
      <w:r>
        <w:rPr>
          <w:u w:val="single"/>
        </w:rPr>
        <w:t xml:space="preserve">x </w:t>
      </w:r>
      <w:r w:rsidRPr="007A71D0">
        <w:rPr>
          <w:u w:val="single"/>
        </w:rPr>
        <w:t>seit 15 Jahren; 1x seit 6 Jahren; 1x seit 8 Jahren, 2x</w:t>
      </w:r>
      <w:r>
        <w:rPr>
          <w:u w:val="single"/>
        </w:rPr>
        <w:t xml:space="preserve"> </w:t>
      </w:r>
      <w:r w:rsidRPr="007A71D0">
        <w:rPr>
          <w:u w:val="single"/>
        </w:rPr>
        <w:t>seit 5 Jahren, 1x seit 7 Jahren; 3x</w:t>
      </w:r>
      <w:r>
        <w:rPr>
          <w:u w:val="single"/>
        </w:rPr>
        <w:t xml:space="preserve"> </w:t>
      </w:r>
      <w:r w:rsidRPr="007A71D0">
        <w:rPr>
          <w:u w:val="single"/>
        </w:rPr>
        <w:t>seit 4 Jahren.</w:t>
      </w:r>
    </w:p>
    <w:p w:rsidR="00007A14" w:rsidRDefault="00007A14" w:rsidP="00007A14">
      <w:pPr>
        <w:ind w:left="357"/>
      </w:pPr>
    </w:p>
    <w:p w:rsidR="00007A14" w:rsidRDefault="00007A14" w:rsidP="0052104B">
      <w:pPr>
        <w:numPr>
          <w:ilvl w:val="1"/>
          <w:numId w:val="109"/>
        </w:numPr>
      </w:pPr>
      <w:r>
        <w:t xml:space="preserve"> Welche Position haben Sie in Ihrem Unternehmen? Ist dies eine leitende Position?</w:t>
      </w:r>
    </w:p>
    <w:p w:rsidR="00007A14" w:rsidRPr="007A71D0" w:rsidRDefault="00007A14" w:rsidP="00007A14">
      <w:pPr>
        <w:ind w:left="720"/>
        <w:jc w:val="both"/>
        <w:rPr>
          <w:u w:val="single"/>
        </w:rPr>
      </w:pPr>
      <w:r w:rsidRPr="007A71D0">
        <w:rPr>
          <w:u w:val="single"/>
        </w:rPr>
        <w:t xml:space="preserve">2x </w:t>
      </w:r>
      <w:r>
        <w:rPr>
          <w:u w:val="single"/>
        </w:rPr>
        <w:t xml:space="preserve">Manager; 10x </w:t>
      </w:r>
      <w:r w:rsidRPr="007A71D0">
        <w:rPr>
          <w:u w:val="single"/>
        </w:rPr>
        <w:t>General Manager; 4x Executiv Direktor. Ja</w:t>
      </w:r>
      <w:r>
        <w:rPr>
          <w:u w:val="single"/>
        </w:rPr>
        <w:t>,</w:t>
      </w:r>
      <w:r w:rsidRPr="007A71D0">
        <w:rPr>
          <w:u w:val="single"/>
        </w:rPr>
        <w:t xml:space="preserve"> das ist eine leitende Position.</w:t>
      </w:r>
    </w:p>
    <w:p w:rsidR="00007A14" w:rsidRPr="004B5B9A" w:rsidRDefault="00007A14" w:rsidP="00007A14">
      <w:pPr>
        <w:ind w:left="357"/>
        <w:rPr>
          <w:color w:val="993300"/>
        </w:rPr>
      </w:pPr>
    </w:p>
    <w:p w:rsidR="00007A14" w:rsidRDefault="00007A14" w:rsidP="00007A14">
      <w:pPr>
        <w:spacing w:line="360" w:lineRule="auto"/>
        <w:ind w:left="417"/>
      </w:pPr>
      <w:r>
        <w:t xml:space="preserve">1.6. Welche Nationalität haben Sie? </w:t>
      </w:r>
      <w:r w:rsidRPr="007A71D0">
        <w:rPr>
          <w:u w:val="single"/>
        </w:rPr>
        <w:t>Deutsch</w:t>
      </w:r>
    </w:p>
    <w:p w:rsidR="00007A14" w:rsidRDefault="00007A14" w:rsidP="00007A14">
      <w:pPr>
        <w:ind w:left="720" w:hanging="303"/>
        <w:jc w:val="both"/>
        <w:rPr>
          <w:u w:val="single"/>
        </w:rPr>
      </w:pPr>
      <w:r>
        <w:lastRenderedPageBreak/>
        <w:t xml:space="preserve">1.7. </w:t>
      </w:r>
      <w:r w:rsidRPr="00540A21">
        <w:t>Seit wann</w:t>
      </w:r>
      <w:r>
        <w:t xml:space="preserve"> halten Sie sich in </w:t>
      </w:r>
      <w:r w:rsidRPr="00CF1965">
        <w:rPr>
          <w:b/>
          <w:u w:val="single"/>
        </w:rPr>
        <w:t>Deutschland/Russland</w:t>
      </w:r>
      <w:r w:rsidRPr="007A71D0">
        <w:rPr>
          <w:b/>
          <w:u w:val="single"/>
        </w:rPr>
        <w:t xml:space="preserve"> </w:t>
      </w:r>
      <w:r w:rsidRPr="007A71D0">
        <w:t>auf</w:t>
      </w:r>
      <w:r>
        <w:t xml:space="preserve">? </w:t>
      </w:r>
      <w:r>
        <w:rPr>
          <w:u w:val="single"/>
        </w:rPr>
        <w:t xml:space="preserve">1x seit 6 </w:t>
      </w:r>
      <w:r w:rsidRPr="007A71D0">
        <w:rPr>
          <w:u w:val="single"/>
        </w:rPr>
        <w:t xml:space="preserve">Monaten in Russland; 3x </w:t>
      </w:r>
      <w:r>
        <w:rPr>
          <w:u w:val="single"/>
        </w:rPr>
        <w:t xml:space="preserve">seit 2 Jahren in Russland; 1x </w:t>
      </w:r>
      <w:r w:rsidRPr="007A71D0">
        <w:rPr>
          <w:u w:val="single"/>
        </w:rPr>
        <w:t>seit 5 Jahren in Russland; 7x seit 6 Jahren in Russland; 3x seit 20 Jahren in Russland; 1x</w:t>
      </w:r>
      <w:r w:rsidR="00303546">
        <w:rPr>
          <w:u w:val="single"/>
        </w:rPr>
        <w:t xml:space="preserve"> mehr als 20 Jahre in Russland.</w:t>
      </w:r>
    </w:p>
    <w:p w:rsidR="00007A14" w:rsidRDefault="00007A14" w:rsidP="00007A14">
      <w:pPr>
        <w:ind w:left="720" w:hanging="303"/>
        <w:jc w:val="both"/>
        <w:rPr>
          <w:u w:val="single"/>
        </w:rPr>
      </w:pPr>
    </w:p>
    <w:p w:rsidR="00007A14" w:rsidRPr="00540A21" w:rsidRDefault="00007A14" w:rsidP="00007A14">
      <w:pPr>
        <w:ind w:left="417"/>
        <w:jc w:val="both"/>
      </w:pPr>
      <w:r w:rsidRPr="007A71D0">
        <w:rPr>
          <w:i/>
        </w:rPr>
        <w:t>(Viele Geschäftsleute pendeln zwischen Russland und Deutschland. Manche fliegen am Montag um 7 Uhr nach Russland und kommen am Freitagabend um ca. 20 Uhr zurück nach Deutschland)</w:t>
      </w:r>
    </w:p>
    <w:p w:rsidR="00007A14" w:rsidRPr="0045043C" w:rsidRDefault="00007A14" w:rsidP="00007A14">
      <w:pPr>
        <w:rPr>
          <w:b/>
        </w:rPr>
      </w:pPr>
    </w:p>
    <w:p w:rsidR="00007A14" w:rsidRPr="00567C23" w:rsidRDefault="00007A14" w:rsidP="0052104B">
      <w:pPr>
        <w:numPr>
          <w:ilvl w:val="0"/>
          <w:numId w:val="109"/>
        </w:numPr>
        <w:tabs>
          <w:tab w:val="clear" w:pos="360"/>
        </w:tabs>
        <w:spacing w:line="360" w:lineRule="auto"/>
        <w:ind w:firstLine="0"/>
        <w:rPr>
          <w:b/>
          <w:i/>
        </w:rPr>
      </w:pPr>
      <w:r w:rsidRPr="0067581B">
        <w:rPr>
          <w:b/>
          <w:i/>
        </w:rPr>
        <w:t>Fragen zu Ihrem Unternehmen</w:t>
      </w:r>
    </w:p>
    <w:p w:rsidR="00007A14" w:rsidRDefault="00007A14" w:rsidP="0052104B">
      <w:pPr>
        <w:numPr>
          <w:ilvl w:val="1"/>
          <w:numId w:val="109"/>
        </w:numPr>
      </w:pPr>
      <w:r>
        <w:t xml:space="preserve"> In welcher/welchen Branche(n) ist Ihr Unternehmen tätig?</w:t>
      </w:r>
    </w:p>
    <w:p w:rsidR="00007A14" w:rsidRPr="007A71D0" w:rsidRDefault="00007A14" w:rsidP="00007A14">
      <w:pPr>
        <w:ind w:left="720"/>
        <w:jc w:val="both"/>
        <w:rPr>
          <w:u w:val="single"/>
        </w:rPr>
      </w:pPr>
      <w:r w:rsidRPr="007A71D0">
        <w:rPr>
          <w:u w:val="single"/>
        </w:rPr>
        <w:t xml:space="preserve">2x Beratung; 2x Produktion; 2x Baugewerbe; 2x </w:t>
      </w:r>
      <w:r>
        <w:rPr>
          <w:u w:val="single"/>
        </w:rPr>
        <w:t xml:space="preserve">Handel; 1x </w:t>
      </w:r>
      <w:r w:rsidRPr="007A71D0">
        <w:rPr>
          <w:u w:val="single"/>
        </w:rPr>
        <w:t>Energi</w:t>
      </w:r>
      <w:r>
        <w:rPr>
          <w:u w:val="single"/>
        </w:rPr>
        <w:t xml:space="preserve">ebereich; 1x </w:t>
      </w:r>
      <w:r w:rsidRPr="007A71D0">
        <w:rPr>
          <w:u w:val="single"/>
        </w:rPr>
        <w:t xml:space="preserve">Automobilindustrie; 1x Automobilzulieferer; 1x </w:t>
      </w:r>
      <w:r>
        <w:rPr>
          <w:u w:val="single"/>
        </w:rPr>
        <w:t xml:space="preserve">Schwerindustrie; 1x Tourismus; 1x Chemie; 1x </w:t>
      </w:r>
      <w:r w:rsidRPr="007A71D0">
        <w:rPr>
          <w:u w:val="single"/>
        </w:rPr>
        <w:t>Maschinenbau; 1x Anlagenbau.</w:t>
      </w:r>
    </w:p>
    <w:p w:rsidR="00007A14" w:rsidRDefault="00007A14" w:rsidP="00007A14">
      <w:pPr>
        <w:ind w:left="360"/>
      </w:pPr>
    </w:p>
    <w:p w:rsidR="00007A14" w:rsidRDefault="00007A14" w:rsidP="0052104B">
      <w:pPr>
        <w:numPr>
          <w:ilvl w:val="1"/>
          <w:numId w:val="109"/>
        </w:numPr>
      </w:pPr>
      <w:r>
        <w:t xml:space="preserve"> Welche Gesellschaftsform hat Ihr Unternehmen?</w:t>
      </w:r>
    </w:p>
    <w:p w:rsidR="00007A14" w:rsidRPr="00303546" w:rsidRDefault="00007A14" w:rsidP="00303546">
      <w:pPr>
        <w:ind w:left="357"/>
        <w:rPr>
          <w:u w:val="single"/>
        </w:rPr>
      </w:pPr>
      <w:r>
        <w:rPr>
          <w:color w:val="993300"/>
        </w:rPr>
        <w:t xml:space="preserve">      </w:t>
      </w:r>
      <w:r w:rsidRPr="007A71D0">
        <w:rPr>
          <w:u w:val="single"/>
        </w:rPr>
        <w:t xml:space="preserve">GmbH in </w:t>
      </w:r>
      <w:r>
        <w:rPr>
          <w:u w:val="single"/>
        </w:rPr>
        <w:t>Deutschland und OOO in Russland</w:t>
      </w:r>
    </w:p>
    <w:p w:rsidR="00007A14" w:rsidRDefault="00007A14" w:rsidP="00007A14">
      <w:pPr>
        <w:spacing w:line="360" w:lineRule="auto"/>
        <w:ind w:left="357"/>
      </w:pPr>
      <w:r>
        <w:t xml:space="preserve">2.3. Wo befindet sich der Standort Ihres Joint Ventures?          </w:t>
      </w:r>
      <w:r w:rsidRPr="007A71D0">
        <w:rPr>
          <w:u w:val="single"/>
        </w:rPr>
        <w:t>In Russland</w:t>
      </w:r>
    </w:p>
    <w:p w:rsidR="00007A14" w:rsidRDefault="00007A14" w:rsidP="00007A14">
      <w:pPr>
        <w:ind w:left="357"/>
      </w:pPr>
      <w:r w:rsidRPr="00095E0B">
        <w:t xml:space="preserve">2.4. Wie hoch ist </w:t>
      </w:r>
      <w:r>
        <w:t xml:space="preserve">die </w:t>
      </w:r>
      <w:r w:rsidRPr="00095E0B">
        <w:t>Beteiligung Ihres Unternehmens an dem J</w:t>
      </w:r>
      <w:r>
        <w:t xml:space="preserve">oint </w:t>
      </w:r>
      <w:r w:rsidRPr="00095E0B">
        <w:t>V</w:t>
      </w:r>
      <w:r>
        <w:t>enture</w:t>
      </w:r>
      <w:r w:rsidRPr="00095E0B">
        <w:t>?</w:t>
      </w:r>
      <w:r>
        <w:t xml:space="preserve"> </w:t>
      </w:r>
    </w:p>
    <w:p w:rsidR="00007A14" w:rsidRPr="007A71D0" w:rsidRDefault="00007A14" w:rsidP="00007A14">
      <w:pPr>
        <w:ind w:left="357"/>
        <w:rPr>
          <w:u w:val="single"/>
        </w:rPr>
      </w:pPr>
      <w:r>
        <w:t xml:space="preserve">     </w:t>
      </w:r>
      <w:r w:rsidRPr="007A71D0">
        <w:rPr>
          <w:u w:val="single"/>
        </w:rPr>
        <w:t>12x 50%; 1x 45%; 3x 65%</w:t>
      </w:r>
    </w:p>
    <w:p w:rsidR="00007A14" w:rsidRDefault="00007A14" w:rsidP="00007A14">
      <w:pPr>
        <w:ind w:left="357"/>
      </w:pPr>
    </w:p>
    <w:p w:rsidR="00007A14" w:rsidRDefault="00007A14" w:rsidP="00007A14">
      <w:pPr>
        <w:ind w:left="357"/>
      </w:pPr>
      <w:r>
        <w:t>2.5. An welcher Art von JV</w:t>
      </w:r>
      <w:r w:rsidRPr="00B10D99">
        <w:t xml:space="preserve"> ist Ihr </w:t>
      </w:r>
      <w:r>
        <w:t>Unternehmen beteiligt? Z.B. F&amp;E oder Produktion.</w:t>
      </w:r>
    </w:p>
    <w:p w:rsidR="00007A14" w:rsidRDefault="00007A14" w:rsidP="00007A14">
      <w:pPr>
        <w:ind w:left="357"/>
        <w:rPr>
          <w:u w:val="single"/>
        </w:rPr>
      </w:pPr>
      <w:r>
        <w:rPr>
          <w:color w:val="993300"/>
        </w:rPr>
        <w:t xml:space="preserve">    </w:t>
      </w:r>
      <w:r>
        <w:rPr>
          <w:u w:val="single"/>
        </w:rPr>
        <w:t xml:space="preserve">1x </w:t>
      </w:r>
      <w:r w:rsidRPr="007A71D0">
        <w:rPr>
          <w:u w:val="single"/>
        </w:rPr>
        <w:t xml:space="preserve">F&amp;E; 1x Beratung; 6x </w:t>
      </w:r>
      <w:r w:rsidR="00BE040E">
        <w:rPr>
          <w:u w:val="single"/>
        </w:rPr>
        <w:t>Produktion/</w:t>
      </w:r>
      <w:r>
        <w:rPr>
          <w:u w:val="single"/>
        </w:rPr>
        <w:t xml:space="preserve">Herstellung; 2x </w:t>
      </w:r>
      <w:r w:rsidRPr="007A71D0">
        <w:rPr>
          <w:u w:val="single"/>
        </w:rPr>
        <w:t>Handel; 6x keine Antwort</w:t>
      </w:r>
    </w:p>
    <w:p w:rsidR="00007A14" w:rsidRDefault="00007A14" w:rsidP="00007A14"/>
    <w:p w:rsidR="00007A14" w:rsidRDefault="00007A14" w:rsidP="00007A14">
      <w:pPr>
        <w:spacing w:line="360" w:lineRule="auto"/>
        <w:ind w:left="360"/>
      </w:pPr>
      <w:r>
        <w:t>2.6. Wie lange ist Ihr JV auf dem Markt bereits tätig?</w:t>
      </w:r>
    </w:p>
    <w:p w:rsidR="00007A14" w:rsidRDefault="00007A14" w:rsidP="00007A14">
      <w:pPr>
        <w:spacing w:line="360" w:lineRule="auto"/>
      </w:pPr>
      <w:r>
        <w:rPr>
          <w:noProof/>
          <w:lang w:val="en-IN" w:eastAsia="en-IN"/>
        </w:rPr>
        <mc:AlternateContent>
          <mc:Choice Requires="wps">
            <w:drawing>
              <wp:anchor distT="0" distB="0" distL="114300" distR="114300" simplePos="0" relativeHeight="252144640" behindDoc="0" locked="0" layoutInCell="1" allowOverlap="1" wp14:anchorId="3CFD8CBB" wp14:editId="660CB1BB">
                <wp:simplePos x="0" y="0"/>
                <wp:positionH relativeFrom="column">
                  <wp:posOffset>3812540</wp:posOffset>
                </wp:positionH>
                <wp:positionV relativeFrom="paragraph">
                  <wp:posOffset>22860</wp:posOffset>
                </wp:positionV>
                <wp:extent cx="203200" cy="170815"/>
                <wp:effectExtent l="12065" t="13335" r="13335" b="6350"/>
                <wp:wrapNone/>
                <wp:docPr id="699" name="Rectangle 1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8295A5F" id="Rectangle 1219" o:spid="_x0000_s1026" style="position:absolute;margin-left:300.2pt;margin-top:1.8pt;width:16pt;height:13.45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a39IwIAAEAEAAAOAAAAZHJzL2Uyb0RvYy54bWysU9tuEzEQfUfiHyy/k72QtM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"/>
            </w:pict>
          </mc:Fallback>
        </mc:AlternateContent>
      </w:r>
      <w:r>
        <w:rPr>
          <w:noProof/>
          <w:lang w:val="en-IN" w:eastAsia="en-IN"/>
        </w:rPr>
        <mc:AlternateContent>
          <mc:Choice Requires="wps">
            <w:drawing>
              <wp:anchor distT="0" distB="0" distL="114300" distR="114300" simplePos="0" relativeHeight="252143616" behindDoc="0" locked="0" layoutInCell="1" allowOverlap="1" wp14:anchorId="100B3DEF" wp14:editId="1A53BBFD">
                <wp:simplePos x="0" y="0"/>
                <wp:positionH relativeFrom="column">
                  <wp:posOffset>2568575</wp:posOffset>
                </wp:positionH>
                <wp:positionV relativeFrom="paragraph">
                  <wp:posOffset>22860</wp:posOffset>
                </wp:positionV>
                <wp:extent cx="203200" cy="170815"/>
                <wp:effectExtent l="6350" t="13335" r="9525" b="6350"/>
                <wp:wrapNone/>
                <wp:docPr id="700" name="Rectangle 1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A46FB95" id="Rectangle 1218" o:spid="_x0000_s1026" style="position:absolute;margin-left:202.25pt;margin-top:1.8pt;width:16pt;height:13.45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"/>
            </w:pict>
          </mc:Fallback>
        </mc:AlternateContent>
      </w:r>
      <w:r>
        <w:rPr>
          <w:noProof/>
          <w:lang w:val="en-IN" w:eastAsia="en-IN"/>
        </w:rPr>
        <mc:AlternateContent>
          <mc:Choice Requires="wps">
            <w:drawing>
              <wp:anchor distT="0" distB="0" distL="114300" distR="114300" simplePos="0" relativeHeight="252142592" behindDoc="0" locked="0" layoutInCell="1" allowOverlap="1" wp14:anchorId="195F9B4D" wp14:editId="03D589E8">
                <wp:simplePos x="0" y="0"/>
                <wp:positionH relativeFrom="column">
                  <wp:posOffset>1428750</wp:posOffset>
                </wp:positionH>
                <wp:positionV relativeFrom="paragraph">
                  <wp:posOffset>22860</wp:posOffset>
                </wp:positionV>
                <wp:extent cx="203200" cy="170815"/>
                <wp:effectExtent l="9525" t="13335" r="6350" b="6350"/>
                <wp:wrapNone/>
                <wp:docPr id="701" name="Rectangle 1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599813F" id="Rectangle 1217" o:spid="_x0000_s1026" style="position:absolute;margin-left:112.5pt;margin-top:1.8pt;width:16pt;height:13.4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"/>
            </w:pict>
          </mc:Fallback>
        </mc:AlternateContent>
      </w:r>
      <w:r>
        <w:rPr>
          <w:noProof/>
          <w:lang w:val="en-IN" w:eastAsia="en-IN"/>
        </w:rPr>
        <mc:AlternateContent>
          <mc:Choice Requires="wps">
            <w:drawing>
              <wp:anchor distT="0" distB="0" distL="114300" distR="114300" simplePos="0" relativeHeight="252130304" behindDoc="0" locked="0" layoutInCell="1" allowOverlap="1" wp14:anchorId="32182DD9" wp14:editId="64A3A9E2">
                <wp:simplePos x="0" y="0"/>
                <wp:positionH relativeFrom="column">
                  <wp:posOffset>215265</wp:posOffset>
                </wp:positionH>
                <wp:positionV relativeFrom="paragraph">
                  <wp:posOffset>22860</wp:posOffset>
                </wp:positionV>
                <wp:extent cx="203200" cy="170815"/>
                <wp:effectExtent l="5715" t="13335" r="10160" b="6350"/>
                <wp:wrapNone/>
                <wp:docPr id="702" name="Rectangle 1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0E4ABCC" id="Rectangle 1187" o:spid="_x0000_s1026" style="position:absolute;margin-left:16.95pt;margin-top:1.8pt;width:16pt;height:13.45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"/>
            </w:pict>
          </mc:Fallback>
        </mc:AlternateContent>
      </w:r>
      <w:r>
        <w:t xml:space="preserve">            &lt; 1Jahr                    &lt; 5 Jahre               &lt; 10 J</w:t>
      </w:r>
      <w:r w:rsidR="00303546">
        <w:t>ahre                ≥ 10 Jahre</w:t>
      </w:r>
    </w:p>
    <w:p w:rsidR="00007A14" w:rsidRPr="007A71D0" w:rsidRDefault="00007A14" w:rsidP="00007A14">
      <w:pPr>
        <w:spacing w:line="360" w:lineRule="auto"/>
        <w:rPr>
          <w:u w:val="single"/>
        </w:rPr>
      </w:pPr>
      <w:r>
        <w:t xml:space="preserve">       </w:t>
      </w:r>
      <w:r>
        <w:rPr>
          <w:color w:val="993300"/>
        </w:rPr>
        <w:t xml:space="preserve">         </w:t>
      </w:r>
      <w:r w:rsidRPr="005611C3">
        <w:rPr>
          <w:color w:val="993300"/>
        </w:rPr>
        <w:t xml:space="preserve">          </w:t>
      </w:r>
      <w:r>
        <w:rPr>
          <w:color w:val="993300"/>
        </w:rPr>
        <w:t xml:space="preserve">     </w:t>
      </w:r>
      <w:r w:rsidRPr="007A71D0">
        <w:rPr>
          <w:color w:val="993300"/>
        </w:rPr>
        <w:t xml:space="preserve">  </w:t>
      </w:r>
      <w:r w:rsidRPr="007A71D0">
        <w:t xml:space="preserve">    </w:t>
      </w:r>
      <w:r w:rsidRPr="007A71D0">
        <w:rPr>
          <w:u w:val="single"/>
        </w:rPr>
        <w:t>7 JV</w:t>
      </w:r>
      <w:r>
        <w:rPr>
          <w:u w:val="single"/>
        </w:rPr>
        <w:t>s</w:t>
      </w:r>
      <w:r>
        <w:t xml:space="preserve">        </w:t>
      </w:r>
      <w:r w:rsidRPr="007A71D0">
        <w:t xml:space="preserve">           </w:t>
      </w:r>
      <w:r w:rsidRPr="007A71D0">
        <w:rPr>
          <w:u w:val="single"/>
        </w:rPr>
        <w:t>4 JV</w:t>
      </w:r>
      <w:r>
        <w:rPr>
          <w:u w:val="single"/>
        </w:rPr>
        <w:t>s</w:t>
      </w:r>
      <w:r w:rsidRPr="007A71D0">
        <w:t xml:space="preserve">                          </w:t>
      </w:r>
      <w:r>
        <w:rPr>
          <w:u w:val="single"/>
        </w:rPr>
        <w:t xml:space="preserve">2 </w:t>
      </w:r>
      <w:r w:rsidRPr="007A71D0">
        <w:rPr>
          <w:u w:val="single"/>
        </w:rPr>
        <w:t>JV</w:t>
      </w:r>
      <w:r>
        <w:rPr>
          <w:u w:val="single"/>
        </w:rPr>
        <w:t>s</w:t>
      </w:r>
      <w:r w:rsidRPr="007A71D0">
        <w:rPr>
          <w:u w:val="single"/>
        </w:rPr>
        <w:t xml:space="preserve">   </w:t>
      </w:r>
    </w:p>
    <w:p w:rsidR="00007A14" w:rsidRDefault="00007A14" w:rsidP="00007A14">
      <w:pPr>
        <w:spacing w:line="360" w:lineRule="auto"/>
        <w:rPr>
          <w:u w:val="single"/>
        </w:rPr>
      </w:pPr>
      <w:r w:rsidRPr="007A71D0">
        <w:t xml:space="preserve">        </w:t>
      </w:r>
      <w:r w:rsidRPr="007A71D0">
        <w:rPr>
          <w:u w:val="single"/>
        </w:rPr>
        <w:t>3x keine Antwort</w:t>
      </w:r>
    </w:p>
    <w:p w:rsidR="00007A14" w:rsidRPr="007A71D0" w:rsidRDefault="00007A14" w:rsidP="00007A14">
      <w:pPr>
        <w:spacing w:line="360" w:lineRule="auto"/>
      </w:pPr>
      <w:r w:rsidRPr="00F208FC">
        <w:rPr>
          <w:i/>
        </w:rPr>
        <w:t>Zur Zeit der Befragung waren 3 JV</w:t>
      </w:r>
      <w:r>
        <w:rPr>
          <w:i/>
        </w:rPr>
        <w:t>s</w:t>
      </w:r>
      <w:r w:rsidRPr="00F208FC">
        <w:rPr>
          <w:i/>
        </w:rPr>
        <w:t xml:space="preserve"> noch </w:t>
      </w:r>
      <w:r w:rsidR="00BE040E">
        <w:rPr>
          <w:i/>
        </w:rPr>
        <w:t xml:space="preserve">nicht tätig. Sie befanden sich </w:t>
      </w:r>
      <w:r w:rsidRPr="00F208FC">
        <w:rPr>
          <w:i/>
        </w:rPr>
        <w:t>1x Initiierungsphase, 2x Verhandlungsphase.</w:t>
      </w:r>
    </w:p>
    <w:p w:rsidR="00007A14" w:rsidRPr="005611C3" w:rsidRDefault="00007A14" w:rsidP="00007A14">
      <w:pPr>
        <w:spacing w:line="360" w:lineRule="auto"/>
        <w:rPr>
          <w:color w:val="993300"/>
        </w:rPr>
      </w:pPr>
      <w:r w:rsidRPr="005611C3">
        <w:rPr>
          <w:color w:val="993300"/>
        </w:rPr>
        <w:t xml:space="preserve">       </w:t>
      </w:r>
    </w:p>
    <w:p w:rsidR="00007A14" w:rsidRPr="00512BF5" w:rsidRDefault="00007A14" w:rsidP="00007A14">
      <w:pPr>
        <w:spacing w:line="360" w:lineRule="auto"/>
        <w:ind w:left="360"/>
      </w:pPr>
      <w:r>
        <w:t xml:space="preserve">2.7. </w:t>
      </w:r>
      <w:r w:rsidRPr="00512BF5">
        <w:t>Wie wurde es zu Beginn ausgelegt?</w:t>
      </w:r>
    </w:p>
    <w:p w:rsidR="00007A14" w:rsidRDefault="00007A14" w:rsidP="00007A14">
      <w:pPr>
        <w:spacing w:line="360" w:lineRule="auto"/>
        <w:ind w:left="360"/>
      </w:pPr>
      <w:r>
        <w:rPr>
          <w:noProof/>
          <w:lang w:val="en-IN" w:eastAsia="en-IN"/>
        </w:rPr>
        <mc:AlternateContent>
          <mc:Choice Requires="wps">
            <w:drawing>
              <wp:anchor distT="0" distB="0" distL="114300" distR="114300" simplePos="0" relativeHeight="252147712" behindDoc="0" locked="0" layoutInCell="1" allowOverlap="1" wp14:anchorId="75B92AF3" wp14:editId="5BB1A30A">
                <wp:simplePos x="0" y="0"/>
                <wp:positionH relativeFrom="column">
                  <wp:posOffset>3663950</wp:posOffset>
                </wp:positionH>
                <wp:positionV relativeFrom="paragraph">
                  <wp:posOffset>34290</wp:posOffset>
                </wp:positionV>
                <wp:extent cx="203200" cy="170815"/>
                <wp:effectExtent l="6350" t="5715" r="9525" b="13970"/>
                <wp:wrapNone/>
                <wp:docPr id="703" name="Rectangle 1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3BAAF99" id="Rectangle 1222" o:spid="_x0000_s1026" style="position:absolute;margin-left:288.5pt;margin-top:2.7pt;width:16pt;height:13.45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"/>
            </w:pict>
          </mc:Fallback>
        </mc:AlternateContent>
      </w:r>
      <w:r>
        <w:rPr>
          <w:noProof/>
          <w:lang w:val="en-IN" w:eastAsia="en-IN"/>
        </w:rPr>
        <mc:AlternateContent>
          <mc:Choice Requires="wps">
            <w:drawing>
              <wp:anchor distT="0" distB="0" distL="114300" distR="114300" simplePos="0" relativeHeight="252146688" behindDoc="0" locked="0" layoutInCell="1" allowOverlap="1" wp14:anchorId="48C88CBA" wp14:editId="50CB8A18">
                <wp:simplePos x="0" y="0"/>
                <wp:positionH relativeFrom="column">
                  <wp:posOffset>1920240</wp:posOffset>
                </wp:positionH>
                <wp:positionV relativeFrom="paragraph">
                  <wp:posOffset>34290</wp:posOffset>
                </wp:positionV>
                <wp:extent cx="203200" cy="170815"/>
                <wp:effectExtent l="5715" t="5715" r="10160" b="13970"/>
                <wp:wrapNone/>
                <wp:docPr id="704" name="Rectangle 1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F02C00D" id="Rectangle 1221" o:spid="_x0000_s1026" style="position:absolute;margin-left:151.2pt;margin-top:2.7pt;width:16pt;height:13.45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"/>
            </w:pict>
          </mc:Fallback>
        </mc:AlternateContent>
      </w:r>
      <w:r>
        <w:rPr>
          <w:noProof/>
          <w:lang w:val="en-IN" w:eastAsia="en-IN"/>
        </w:rPr>
        <mc:AlternateContent>
          <mc:Choice Requires="wps">
            <w:drawing>
              <wp:anchor distT="0" distB="0" distL="114300" distR="114300" simplePos="0" relativeHeight="252145664" behindDoc="0" locked="0" layoutInCell="1" allowOverlap="1" wp14:anchorId="2B7DA259" wp14:editId="0DC9EBD4">
                <wp:simplePos x="0" y="0"/>
                <wp:positionH relativeFrom="column">
                  <wp:posOffset>215265</wp:posOffset>
                </wp:positionH>
                <wp:positionV relativeFrom="paragraph">
                  <wp:posOffset>34290</wp:posOffset>
                </wp:positionV>
                <wp:extent cx="203200" cy="170815"/>
                <wp:effectExtent l="5715" t="5715" r="10160" b="13970"/>
                <wp:wrapNone/>
                <wp:docPr id="705" name="Rectangle 1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288467C" id="Rectangle 1220" o:spid="_x0000_s1026" style="position:absolute;margin-left:16.95pt;margin-top:2.7pt;width:16pt;height:13.45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"/>
            </w:pict>
          </mc:Fallback>
        </mc:AlternateContent>
      </w:r>
      <w:r>
        <w:t xml:space="preserve">    </w:t>
      </w:r>
      <w:r w:rsidR="00FF2CEC">
        <w:t xml:space="preserve">  Kurzfristig 1</w:t>
      </w:r>
      <w:r w:rsidR="00FF2CEC" w:rsidRPr="00FE6D1C">
        <w:rPr>
          <w:b/>
        </w:rPr>
        <w:t>-</w:t>
      </w:r>
      <w:r w:rsidR="00FF2CEC">
        <w:t>5</w:t>
      </w:r>
      <w:r>
        <w:t xml:space="preserve"> </w:t>
      </w:r>
      <w:r w:rsidRPr="00512BF5">
        <w:t xml:space="preserve">Jahre    </w:t>
      </w:r>
      <w:r>
        <w:t xml:space="preserve">     </w:t>
      </w:r>
      <w:r w:rsidRPr="00512BF5">
        <w:t xml:space="preserve">  Mittelfristig 5</w:t>
      </w:r>
      <w:r w:rsidRPr="00FE6D1C">
        <w:rPr>
          <w:b/>
        </w:rPr>
        <w:t>-</w:t>
      </w:r>
      <w:r w:rsidRPr="00512BF5">
        <w:t>10</w:t>
      </w:r>
      <w:r>
        <w:t xml:space="preserve"> </w:t>
      </w:r>
      <w:r w:rsidRPr="00512BF5">
        <w:t>Jahre         Langfristig mehr als 10 Jahre</w:t>
      </w:r>
    </w:p>
    <w:p w:rsidR="00007A14" w:rsidRPr="00107243" w:rsidRDefault="00007A14" w:rsidP="00007A14">
      <w:pPr>
        <w:spacing w:line="360" w:lineRule="auto"/>
        <w:rPr>
          <w:u w:val="single"/>
        </w:rPr>
      </w:pPr>
      <w:r>
        <w:rPr>
          <w:color w:val="993300"/>
        </w:rPr>
        <w:t xml:space="preserve">     </w:t>
      </w:r>
      <w:r w:rsidRPr="00107243">
        <w:rPr>
          <w:u w:val="single"/>
        </w:rPr>
        <w:t>1 (F&amp;E JV)</w:t>
      </w:r>
      <w:r w:rsidRPr="00107243">
        <w:t xml:space="preserve">               </w:t>
      </w:r>
      <w:r w:rsidR="006F0AA0">
        <w:t xml:space="preserve"> </w:t>
      </w:r>
      <w:r w:rsidRPr="00107243">
        <w:t xml:space="preserve">          </w:t>
      </w:r>
      <w:r w:rsidRPr="00107243">
        <w:rPr>
          <w:u w:val="single"/>
        </w:rPr>
        <w:t>keine</w:t>
      </w:r>
      <w:r w:rsidRPr="00107243">
        <w:t xml:space="preserve">                                     </w:t>
      </w:r>
      <w:r w:rsidRPr="00107243">
        <w:rPr>
          <w:u w:val="single"/>
        </w:rPr>
        <w:t>15 JV</w:t>
      </w:r>
      <w:r>
        <w:rPr>
          <w:u w:val="single"/>
        </w:rPr>
        <w:t>s</w:t>
      </w:r>
    </w:p>
    <w:p w:rsidR="00007A14" w:rsidRDefault="00007A14" w:rsidP="00007A14">
      <w:pPr>
        <w:spacing w:line="360" w:lineRule="auto"/>
        <w:ind w:left="360"/>
      </w:pPr>
    </w:p>
    <w:p w:rsidR="00007A14" w:rsidRDefault="00007A14" w:rsidP="00007A14">
      <w:pPr>
        <w:spacing w:line="360" w:lineRule="auto"/>
        <w:ind w:left="360"/>
      </w:pPr>
      <w:r>
        <w:t>2.8. Unternehmensgröße</w:t>
      </w:r>
    </w:p>
    <w:p w:rsidR="00007A14" w:rsidRPr="002C1BAD" w:rsidRDefault="00007A14" w:rsidP="0052104B">
      <w:pPr>
        <w:numPr>
          <w:ilvl w:val="0"/>
          <w:numId w:val="129"/>
        </w:numPr>
        <w:spacing w:line="360" w:lineRule="auto"/>
        <w:rPr>
          <w:i/>
        </w:rPr>
      </w:pPr>
      <w:r>
        <w:rPr>
          <w:i/>
        </w:rPr>
        <w:t xml:space="preserve">Wie viele </w:t>
      </w:r>
      <w:r w:rsidRPr="003C7E61">
        <w:rPr>
          <w:i/>
        </w:rPr>
        <w:t>Mitarbeiter</w:t>
      </w:r>
      <w:r>
        <w:rPr>
          <w:i/>
        </w:rPr>
        <w:t xml:space="preserve"> hat Ihr Unternehmen?</w:t>
      </w:r>
    </w:p>
    <w:p w:rsidR="00007A14" w:rsidRDefault="00007A14" w:rsidP="00007A14">
      <w:pPr>
        <w:spacing w:line="360" w:lineRule="auto"/>
        <w:ind w:left="360"/>
      </w:pPr>
      <w:r>
        <w:rPr>
          <w:i/>
          <w:noProof/>
          <w:lang w:val="en-IN" w:eastAsia="en-IN"/>
        </w:rPr>
        <mc:AlternateContent>
          <mc:Choice Requires="wps">
            <w:drawing>
              <wp:anchor distT="0" distB="0" distL="114300" distR="114300" simplePos="0" relativeHeight="252136448" behindDoc="0" locked="0" layoutInCell="1" allowOverlap="1" wp14:anchorId="1668E009" wp14:editId="50677FB4">
                <wp:simplePos x="0" y="0"/>
                <wp:positionH relativeFrom="column">
                  <wp:posOffset>4343400</wp:posOffset>
                </wp:positionH>
                <wp:positionV relativeFrom="paragraph">
                  <wp:posOffset>87630</wp:posOffset>
                </wp:positionV>
                <wp:extent cx="342900" cy="113665"/>
                <wp:effectExtent l="9525" t="11430" r="9525" b="8255"/>
                <wp:wrapNone/>
                <wp:docPr id="706" name="Rectangle 1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3907C5E" id="Rectangle 1193" o:spid="_x0000_s1026" style="position:absolute;margin-left:342pt;margin-top:6.9pt;width:27pt;height:8.95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"/>
            </w:pict>
          </mc:Fallback>
        </mc:AlternateContent>
      </w:r>
      <w:r>
        <w:rPr>
          <w:noProof/>
          <w:lang w:val="en-IN" w:eastAsia="en-IN"/>
        </w:rPr>
        <mc:AlternateContent>
          <mc:Choice Requires="wps">
            <w:drawing>
              <wp:anchor distT="0" distB="0" distL="114300" distR="114300" simplePos="0" relativeHeight="252135424" behindDoc="0" locked="0" layoutInCell="1" allowOverlap="1" wp14:anchorId="2D9AEC57" wp14:editId="2B69982E">
                <wp:simplePos x="0" y="0"/>
                <wp:positionH relativeFrom="column">
                  <wp:posOffset>3543300</wp:posOffset>
                </wp:positionH>
                <wp:positionV relativeFrom="paragraph">
                  <wp:posOffset>80010</wp:posOffset>
                </wp:positionV>
                <wp:extent cx="342900" cy="113665"/>
                <wp:effectExtent l="9525" t="13335" r="9525" b="6350"/>
                <wp:wrapNone/>
                <wp:docPr id="707" name="Rectangle 1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255436A" id="Rectangle 1192" o:spid="_x0000_s1026" style="position:absolute;margin-left:279pt;margin-top:6.3pt;width:27pt;height:8.95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"/>
            </w:pict>
          </mc:Fallback>
        </mc:AlternateContent>
      </w:r>
      <w:r>
        <w:rPr>
          <w:noProof/>
          <w:lang w:val="en-IN" w:eastAsia="en-IN"/>
        </w:rPr>
        <mc:AlternateContent>
          <mc:Choice Requires="wps">
            <w:drawing>
              <wp:anchor distT="0" distB="0" distL="114300" distR="114300" simplePos="0" relativeHeight="252132352" behindDoc="0" locked="0" layoutInCell="1" allowOverlap="1" wp14:anchorId="0CFFD6A2" wp14:editId="4DD9C7FD">
                <wp:simplePos x="0" y="0"/>
                <wp:positionH relativeFrom="column">
                  <wp:posOffset>1143000</wp:posOffset>
                </wp:positionH>
                <wp:positionV relativeFrom="paragraph">
                  <wp:posOffset>80010</wp:posOffset>
                </wp:positionV>
                <wp:extent cx="342900" cy="113665"/>
                <wp:effectExtent l="9525" t="13335" r="9525" b="6350"/>
                <wp:wrapNone/>
                <wp:docPr id="708" name="Rectangle 1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A2F0886" id="Rectangle 1189" o:spid="_x0000_s1026" style="position:absolute;margin-left:90pt;margin-top:6.3pt;width:27pt;height:8.9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"/>
            </w:pict>
          </mc:Fallback>
        </mc:AlternateContent>
      </w:r>
      <w:r>
        <w:rPr>
          <w:noProof/>
          <w:lang w:val="en-IN" w:eastAsia="en-IN"/>
        </w:rPr>
        <mc:AlternateContent>
          <mc:Choice Requires="wps">
            <w:drawing>
              <wp:anchor distT="0" distB="0" distL="114300" distR="114300" simplePos="0" relativeHeight="252134400" behindDoc="0" locked="0" layoutInCell="1" allowOverlap="1" wp14:anchorId="36DA0529" wp14:editId="6504BDF9">
                <wp:simplePos x="0" y="0"/>
                <wp:positionH relativeFrom="column">
                  <wp:posOffset>2743200</wp:posOffset>
                </wp:positionH>
                <wp:positionV relativeFrom="paragraph">
                  <wp:posOffset>80010</wp:posOffset>
                </wp:positionV>
                <wp:extent cx="342900" cy="113665"/>
                <wp:effectExtent l="9525" t="13335" r="9525" b="6350"/>
                <wp:wrapNone/>
                <wp:docPr id="709" name="Rectangle 1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7198F36" id="Rectangle 1191" o:spid="_x0000_s1026" style="position:absolute;margin-left:3in;margin-top:6.3pt;width:27pt;height:8.95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"/>
            </w:pict>
          </mc:Fallback>
        </mc:AlternateContent>
      </w:r>
      <w:r>
        <w:rPr>
          <w:noProof/>
          <w:lang w:val="en-IN" w:eastAsia="en-IN"/>
        </w:rPr>
        <mc:AlternateContent>
          <mc:Choice Requires="wps">
            <w:drawing>
              <wp:anchor distT="0" distB="0" distL="114300" distR="114300" simplePos="0" relativeHeight="252133376" behindDoc="0" locked="0" layoutInCell="1" allowOverlap="1" wp14:anchorId="01F8EFA0" wp14:editId="460D6B65">
                <wp:simplePos x="0" y="0"/>
                <wp:positionH relativeFrom="column">
                  <wp:posOffset>1943100</wp:posOffset>
                </wp:positionH>
                <wp:positionV relativeFrom="paragraph">
                  <wp:posOffset>80010</wp:posOffset>
                </wp:positionV>
                <wp:extent cx="342900" cy="113665"/>
                <wp:effectExtent l="9525" t="13335" r="9525" b="6350"/>
                <wp:wrapNone/>
                <wp:docPr id="710" name="Rectangle 1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455F584" id="Rectangle 1190" o:spid="_x0000_s1026" style="position:absolute;margin-left:153pt;margin-top:6.3pt;width:27pt;height:8.95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"/>
            </w:pict>
          </mc:Fallback>
        </mc:AlternateContent>
      </w:r>
      <w:r>
        <w:rPr>
          <w:noProof/>
          <w:lang w:val="en-IN" w:eastAsia="en-IN"/>
        </w:rPr>
        <mc:AlternateContent>
          <mc:Choice Requires="wps">
            <w:drawing>
              <wp:anchor distT="0" distB="0" distL="114300" distR="114300" simplePos="0" relativeHeight="252131328" behindDoc="0" locked="0" layoutInCell="1" allowOverlap="1" wp14:anchorId="0BDDEA39" wp14:editId="5B6F3FBB">
                <wp:simplePos x="0" y="0"/>
                <wp:positionH relativeFrom="column">
                  <wp:posOffset>342900</wp:posOffset>
                </wp:positionH>
                <wp:positionV relativeFrom="paragraph">
                  <wp:posOffset>80010</wp:posOffset>
                </wp:positionV>
                <wp:extent cx="342900" cy="113665"/>
                <wp:effectExtent l="9525" t="13335" r="9525" b="6350"/>
                <wp:wrapNone/>
                <wp:docPr id="711" name="Rectangle 1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75D2CF2" id="Rectangle 1188" o:spid="_x0000_s1026" style="position:absolute;margin-left:27pt;margin-top:6.3pt;width:27pt;height:8.95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"/>
            </w:pict>
          </mc:Fallback>
        </mc:AlternateContent>
      </w:r>
    </w:p>
    <w:p w:rsidR="00007A14" w:rsidRDefault="00007A14" w:rsidP="00007A14">
      <w:pPr>
        <w:spacing w:line="360" w:lineRule="auto"/>
        <w:ind w:left="426"/>
      </w:pPr>
      <w:r>
        <w:t xml:space="preserve">  &lt; 50            &lt; 500           &lt; 1000          &lt; 5000         &lt; 10 000        ≥ 10 000</w:t>
      </w:r>
    </w:p>
    <w:p w:rsidR="00007A14" w:rsidRDefault="00007A14" w:rsidP="00007A14">
      <w:pPr>
        <w:spacing w:line="360" w:lineRule="auto"/>
        <w:rPr>
          <w:u w:val="single"/>
        </w:rPr>
      </w:pPr>
      <w:r w:rsidRPr="00582793">
        <w:t xml:space="preserve">         </w:t>
      </w:r>
      <w:r>
        <w:rPr>
          <w:u w:val="single"/>
        </w:rPr>
        <w:t xml:space="preserve">5 </w:t>
      </w:r>
      <w:r w:rsidRPr="00AF717A">
        <w:rPr>
          <w:u w:val="single"/>
        </w:rPr>
        <w:t>JV</w:t>
      </w:r>
      <w:r>
        <w:rPr>
          <w:u w:val="single"/>
        </w:rPr>
        <w:t>s</w:t>
      </w:r>
      <w:r>
        <w:t xml:space="preserve">          </w:t>
      </w:r>
      <w:r w:rsidRPr="00AF717A">
        <w:t xml:space="preserve"> </w:t>
      </w:r>
      <w:r w:rsidRPr="00AF717A">
        <w:rPr>
          <w:u w:val="single"/>
        </w:rPr>
        <w:t>4 JV</w:t>
      </w:r>
      <w:r>
        <w:rPr>
          <w:u w:val="single"/>
        </w:rPr>
        <w:t>s</w:t>
      </w:r>
      <w:r>
        <w:t xml:space="preserve">    </w:t>
      </w:r>
      <w:r w:rsidRPr="00AF717A">
        <w:t xml:space="preserve"> </w:t>
      </w:r>
      <w:r>
        <w:t xml:space="preserve"> </w:t>
      </w:r>
      <w:r w:rsidRPr="00AF717A">
        <w:t xml:space="preserve">      </w:t>
      </w:r>
      <w:r w:rsidRPr="00AF717A">
        <w:rPr>
          <w:u w:val="single"/>
        </w:rPr>
        <w:t>3 JV</w:t>
      </w:r>
      <w:r>
        <w:rPr>
          <w:u w:val="single"/>
        </w:rPr>
        <w:t>s</w:t>
      </w:r>
      <w:r w:rsidRPr="00AF717A">
        <w:t xml:space="preserve">      </w:t>
      </w:r>
      <w:r>
        <w:t xml:space="preserve">     </w:t>
      </w:r>
      <w:r w:rsidRPr="00AF717A">
        <w:t xml:space="preserve"> </w:t>
      </w:r>
      <w:r w:rsidRPr="00AF717A">
        <w:rPr>
          <w:u w:val="single"/>
        </w:rPr>
        <w:t>2 JV</w:t>
      </w:r>
      <w:r>
        <w:rPr>
          <w:u w:val="single"/>
        </w:rPr>
        <w:t>s</w:t>
      </w:r>
      <w:r>
        <w:t xml:space="preserve">           </w:t>
      </w:r>
      <w:r w:rsidRPr="00AF717A">
        <w:t xml:space="preserve"> </w:t>
      </w:r>
      <w:r w:rsidRPr="00AF717A">
        <w:rPr>
          <w:u w:val="single"/>
        </w:rPr>
        <w:t>2 JV</w:t>
      </w:r>
      <w:r>
        <w:rPr>
          <w:u w:val="single"/>
        </w:rPr>
        <w:t>s</w:t>
      </w:r>
      <w:r w:rsidRPr="00AF717A">
        <w:t xml:space="preserve">          </w:t>
      </w:r>
      <w:r>
        <w:t xml:space="preserve">  </w:t>
      </w:r>
      <w:r w:rsidRPr="00AF717A">
        <w:t xml:space="preserve">  </w:t>
      </w:r>
      <w:r w:rsidRPr="00AF717A">
        <w:rPr>
          <w:u w:val="single"/>
        </w:rPr>
        <w:t>keine</w:t>
      </w:r>
    </w:p>
    <w:p w:rsidR="00007A14" w:rsidRPr="00AF717A" w:rsidRDefault="00007A14" w:rsidP="00007A14">
      <w:pPr>
        <w:spacing w:line="360" w:lineRule="auto"/>
        <w:rPr>
          <w:u w:val="single"/>
        </w:rPr>
      </w:pPr>
    </w:p>
    <w:p w:rsidR="00007A14" w:rsidRPr="00E5662C" w:rsidRDefault="00007A14" w:rsidP="0052104B">
      <w:pPr>
        <w:numPr>
          <w:ilvl w:val="0"/>
          <w:numId w:val="129"/>
        </w:numPr>
        <w:rPr>
          <w:i/>
        </w:rPr>
      </w:pPr>
      <w:r>
        <w:rPr>
          <w:i/>
        </w:rPr>
        <w:t xml:space="preserve">Wie viel beträgt der </w:t>
      </w:r>
      <w:r w:rsidRPr="003C7E61">
        <w:rPr>
          <w:i/>
        </w:rPr>
        <w:t xml:space="preserve">Umsatz </w:t>
      </w:r>
      <w:r>
        <w:rPr>
          <w:i/>
        </w:rPr>
        <w:t>Ihres Unternehmens?</w:t>
      </w:r>
    </w:p>
    <w:tbl>
      <w:tblPr>
        <w:tblW w:w="8930"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77"/>
        <w:gridCol w:w="620"/>
        <w:gridCol w:w="3513"/>
        <w:gridCol w:w="620"/>
      </w:tblGrid>
      <w:tr w:rsidR="00007A14" w:rsidRPr="00263633" w:rsidTr="00007A14">
        <w:trPr>
          <w:trHeight w:val="276"/>
        </w:trPr>
        <w:tc>
          <w:tcPr>
            <w:tcW w:w="4254" w:type="dxa"/>
            <w:shd w:val="clear" w:color="auto" w:fill="E0E0E0"/>
          </w:tcPr>
          <w:p w:rsidR="00007A14" w:rsidRPr="00810C3A" w:rsidRDefault="00007A14" w:rsidP="00007A14">
            <w:r>
              <w:lastRenderedPageBreak/>
              <w:t>weniger als 50.000 €</w:t>
            </w:r>
          </w:p>
        </w:tc>
        <w:tc>
          <w:tcPr>
            <w:tcW w:w="540" w:type="dxa"/>
            <w:shd w:val="clear" w:color="auto" w:fill="FFFFFF"/>
          </w:tcPr>
          <w:p w:rsidR="00007A14" w:rsidRPr="009148AC" w:rsidRDefault="00007A14" w:rsidP="00007A14">
            <w:pPr>
              <w:ind w:left="360"/>
              <w:rPr>
                <w:i/>
                <w:color w:val="C0C0C0"/>
              </w:rPr>
            </w:pPr>
          </w:p>
        </w:tc>
        <w:tc>
          <w:tcPr>
            <w:tcW w:w="3569" w:type="dxa"/>
            <w:shd w:val="clear" w:color="auto" w:fill="E0E0E0"/>
          </w:tcPr>
          <w:p w:rsidR="00007A14" w:rsidRPr="00810C3A" w:rsidRDefault="00007A14" w:rsidP="00007A14">
            <w:r>
              <w:t>25.000.000 € bis 50.000.000 €</w:t>
            </w:r>
          </w:p>
        </w:tc>
        <w:tc>
          <w:tcPr>
            <w:tcW w:w="567" w:type="dxa"/>
            <w:shd w:val="clear" w:color="auto" w:fill="FFFFFF"/>
          </w:tcPr>
          <w:p w:rsidR="00007A14" w:rsidRPr="00AF717A" w:rsidRDefault="00007A14" w:rsidP="00007A14">
            <w:pPr>
              <w:ind w:left="360"/>
            </w:pPr>
            <w:r w:rsidRPr="00AF717A">
              <w:t>1</w:t>
            </w:r>
          </w:p>
        </w:tc>
      </w:tr>
      <w:tr w:rsidR="00007A14" w:rsidRPr="00263633" w:rsidTr="00007A14">
        <w:trPr>
          <w:trHeight w:val="101"/>
        </w:trPr>
        <w:tc>
          <w:tcPr>
            <w:tcW w:w="4254" w:type="dxa"/>
            <w:shd w:val="clear" w:color="auto" w:fill="E0E0E0"/>
          </w:tcPr>
          <w:p w:rsidR="00007A14" w:rsidRPr="00810C3A" w:rsidRDefault="00007A14" w:rsidP="00007A14">
            <w:r>
              <w:t>50.000 € bis 500.000 €</w:t>
            </w:r>
          </w:p>
        </w:tc>
        <w:tc>
          <w:tcPr>
            <w:tcW w:w="540" w:type="dxa"/>
            <w:shd w:val="clear" w:color="auto" w:fill="FFFFFF"/>
          </w:tcPr>
          <w:p w:rsidR="00007A14" w:rsidRPr="009148AC" w:rsidRDefault="00007A14" w:rsidP="00007A14">
            <w:pPr>
              <w:ind w:left="360"/>
              <w:rPr>
                <w:i/>
                <w:color w:val="FFFFFF"/>
              </w:rPr>
            </w:pPr>
          </w:p>
        </w:tc>
        <w:tc>
          <w:tcPr>
            <w:tcW w:w="3569" w:type="dxa"/>
            <w:shd w:val="clear" w:color="auto" w:fill="E0E0E0"/>
          </w:tcPr>
          <w:p w:rsidR="00007A14" w:rsidRPr="00810C3A" w:rsidRDefault="00007A14" w:rsidP="00007A14">
            <w:r>
              <w:t>50.000.000 € bis 100.000.000 €</w:t>
            </w:r>
          </w:p>
        </w:tc>
        <w:tc>
          <w:tcPr>
            <w:tcW w:w="567" w:type="dxa"/>
            <w:shd w:val="clear" w:color="auto" w:fill="FFFFFF"/>
          </w:tcPr>
          <w:p w:rsidR="00007A14" w:rsidRPr="00AF717A" w:rsidRDefault="00007A14" w:rsidP="00007A14">
            <w:pPr>
              <w:ind w:left="360"/>
            </w:pPr>
            <w:r w:rsidRPr="00AF717A">
              <w:t>1</w:t>
            </w:r>
          </w:p>
        </w:tc>
      </w:tr>
      <w:tr w:rsidR="00007A14" w:rsidRPr="00263633" w:rsidTr="00007A14">
        <w:trPr>
          <w:trHeight w:val="242"/>
        </w:trPr>
        <w:tc>
          <w:tcPr>
            <w:tcW w:w="4254" w:type="dxa"/>
            <w:shd w:val="clear" w:color="auto" w:fill="E0E0E0"/>
          </w:tcPr>
          <w:p w:rsidR="00007A14" w:rsidRPr="00810C3A" w:rsidRDefault="00007A14" w:rsidP="00007A14">
            <w:r>
              <w:t>500.000 € bis 5.000.000 €</w:t>
            </w:r>
          </w:p>
        </w:tc>
        <w:tc>
          <w:tcPr>
            <w:tcW w:w="540" w:type="dxa"/>
            <w:shd w:val="clear" w:color="auto" w:fill="FFFFFF"/>
          </w:tcPr>
          <w:p w:rsidR="00007A14" w:rsidRPr="00AF717A" w:rsidRDefault="00007A14" w:rsidP="00007A14">
            <w:pPr>
              <w:ind w:left="360"/>
              <w:rPr>
                <w:i/>
              </w:rPr>
            </w:pPr>
            <w:r w:rsidRPr="00AF717A">
              <w:t>1</w:t>
            </w:r>
          </w:p>
        </w:tc>
        <w:tc>
          <w:tcPr>
            <w:tcW w:w="3569" w:type="dxa"/>
            <w:shd w:val="clear" w:color="auto" w:fill="E0E0E0"/>
          </w:tcPr>
          <w:p w:rsidR="00007A14" w:rsidRPr="00810C3A" w:rsidRDefault="00007A14" w:rsidP="00007A14">
            <w:r>
              <w:t>100.000.000 € bis 500.000.000 €</w:t>
            </w:r>
          </w:p>
        </w:tc>
        <w:tc>
          <w:tcPr>
            <w:tcW w:w="567" w:type="dxa"/>
            <w:shd w:val="clear" w:color="auto" w:fill="FFFFFF"/>
          </w:tcPr>
          <w:p w:rsidR="00007A14" w:rsidRPr="00AF717A" w:rsidRDefault="00007A14" w:rsidP="00007A14">
            <w:pPr>
              <w:ind w:left="360"/>
            </w:pPr>
            <w:r w:rsidRPr="00AF717A">
              <w:t>2</w:t>
            </w:r>
          </w:p>
        </w:tc>
      </w:tr>
      <w:tr w:rsidR="00007A14" w:rsidRPr="00263633" w:rsidTr="00007A14">
        <w:trPr>
          <w:trHeight w:val="268"/>
        </w:trPr>
        <w:tc>
          <w:tcPr>
            <w:tcW w:w="4254" w:type="dxa"/>
            <w:shd w:val="clear" w:color="auto" w:fill="E0E0E0"/>
          </w:tcPr>
          <w:p w:rsidR="00007A14" w:rsidRPr="00810C3A" w:rsidRDefault="00007A14" w:rsidP="00007A14">
            <w:r>
              <w:t>5.000.000 €  bis 10.000.000 €</w:t>
            </w:r>
          </w:p>
        </w:tc>
        <w:tc>
          <w:tcPr>
            <w:tcW w:w="540" w:type="dxa"/>
            <w:shd w:val="clear" w:color="auto" w:fill="FFFFFF"/>
          </w:tcPr>
          <w:p w:rsidR="00007A14" w:rsidRPr="00AF717A" w:rsidRDefault="00007A14" w:rsidP="00007A14">
            <w:pPr>
              <w:ind w:left="360"/>
              <w:rPr>
                <w:i/>
              </w:rPr>
            </w:pPr>
            <w:r w:rsidRPr="00AF717A">
              <w:t>2</w:t>
            </w:r>
          </w:p>
        </w:tc>
        <w:tc>
          <w:tcPr>
            <w:tcW w:w="3569" w:type="dxa"/>
            <w:shd w:val="clear" w:color="auto" w:fill="E0E0E0"/>
          </w:tcPr>
          <w:p w:rsidR="00007A14" w:rsidRPr="00810C3A" w:rsidRDefault="00007A14" w:rsidP="00007A14">
            <w:r>
              <w:t>Mehr als 500.000.000 €</w:t>
            </w:r>
          </w:p>
        </w:tc>
        <w:tc>
          <w:tcPr>
            <w:tcW w:w="567" w:type="dxa"/>
            <w:shd w:val="clear" w:color="auto" w:fill="FFFFFF"/>
          </w:tcPr>
          <w:p w:rsidR="00007A14" w:rsidRPr="00AF717A" w:rsidRDefault="00007A14" w:rsidP="00007A14">
            <w:pPr>
              <w:ind w:left="360"/>
            </w:pPr>
            <w:r w:rsidRPr="00AF717A">
              <w:t>2</w:t>
            </w:r>
          </w:p>
        </w:tc>
      </w:tr>
      <w:tr w:rsidR="00007A14" w:rsidRPr="00263633" w:rsidTr="00007A14">
        <w:trPr>
          <w:trHeight w:val="268"/>
        </w:trPr>
        <w:tc>
          <w:tcPr>
            <w:tcW w:w="4254" w:type="dxa"/>
            <w:shd w:val="clear" w:color="auto" w:fill="E0E0E0"/>
          </w:tcPr>
          <w:p w:rsidR="00007A14" w:rsidRPr="00810C3A" w:rsidRDefault="00007A14" w:rsidP="00007A14">
            <w:r>
              <w:t>10.000.000 € bis 25.000.000 €</w:t>
            </w:r>
          </w:p>
        </w:tc>
        <w:tc>
          <w:tcPr>
            <w:tcW w:w="540" w:type="dxa"/>
            <w:shd w:val="clear" w:color="auto" w:fill="FFFFFF"/>
          </w:tcPr>
          <w:p w:rsidR="00007A14" w:rsidRPr="009148AC" w:rsidRDefault="00007A14" w:rsidP="00007A14">
            <w:pPr>
              <w:ind w:left="360"/>
              <w:rPr>
                <w:i/>
                <w:color w:val="FFFFFF"/>
              </w:rPr>
            </w:pPr>
          </w:p>
        </w:tc>
        <w:tc>
          <w:tcPr>
            <w:tcW w:w="3569" w:type="dxa"/>
            <w:shd w:val="clear" w:color="auto" w:fill="E0E0E0"/>
          </w:tcPr>
          <w:p w:rsidR="00007A14" w:rsidRPr="00810C3A" w:rsidRDefault="00007A14" w:rsidP="00007A14">
            <w:r>
              <w:t>Keine Angabe</w:t>
            </w:r>
          </w:p>
        </w:tc>
        <w:tc>
          <w:tcPr>
            <w:tcW w:w="567" w:type="dxa"/>
            <w:shd w:val="clear" w:color="auto" w:fill="FFFFFF"/>
          </w:tcPr>
          <w:p w:rsidR="00007A14" w:rsidRPr="00AF717A" w:rsidRDefault="00007A14" w:rsidP="00007A14">
            <w:pPr>
              <w:ind w:left="360"/>
            </w:pPr>
            <w:r w:rsidRPr="00AF717A">
              <w:t>7</w:t>
            </w:r>
          </w:p>
        </w:tc>
      </w:tr>
    </w:tbl>
    <w:p w:rsidR="00007A14" w:rsidRDefault="00007A14" w:rsidP="00007A14"/>
    <w:p w:rsidR="00007A14" w:rsidRDefault="00007A14" w:rsidP="0052104B">
      <w:pPr>
        <w:numPr>
          <w:ilvl w:val="0"/>
          <w:numId w:val="109"/>
        </w:numPr>
        <w:rPr>
          <w:b/>
          <w:i/>
        </w:rPr>
      </w:pPr>
      <w:r w:rsidRPr="0067581B">
        <w:rPr>
          <w:b/>
          <w:i/>
        </w:rPr>
        <w:t>Investitionsmotive des Unternehmens</w:t>
      </w:r>
    </w:p>
    <w:p w:rsidR="00007A14" w:rsidRDefault="00007A14" w:rsidP="00007A14">
      <w:pPr>
        <w:rPr>
          <w:b/>
          <w:i/>
        </w:rPr>
      </w:pPr>
    </w:p>
    <w:p w:rsidR="00681742" w:rsidRDefault="00007A14" w:rsidP="00681742">
      <w:pPr>
        <w:ind w:left="360"/>
        <w:jc w:val="both"/>
        <w:rPr>
          <w:i/>
        </w:rPr>
      </w:pPr>
      <w:r w:rsidRPr="00AF717A">
        <w:rPr>
          <w:i/>
        </w:rPr>
        <w:t>Währen</w:t>
      </w:r>
      <w:r>
        <w:rPr>
          <w:i/>
        </w:rPr>
        <w:t>d</w:t>
      </w:r>
      <w:r w:rsidRPr="00AF717A">
        <w:rPr>
          <w:i/>
        </w:rPr>
        <w:t xml:space="preserve"> der empirischen Untersuchung wurde festgestellt, das</w:t>
      </w:r>
      <w:r>
        <w:rPr>
          <w:i/>
        </w:rPr>
        <w:t>s</w:t>
      </w:r>
      <w:r w:rsidRPr="00AF717A">
        <w:rPr>
          <w:i/>
        </w:rPr>
        <w:t xml:space="preserve"> die Motive sehr abhängig von den Geschäftsbereichen der Unternehmen sind. Dies hat si</w:t>
      </w:r>
      <w:r>
        <w:rPr>
          <w:i/>
        </w:rPr>
        <w:t xml:space="preserve">ch bei den Interviews </w:t>
      </w:r>
      <w:r w:rsidRPr="00A45787">
        <w:rPr>
          <w:i/>
        </w:rPr>
        <w:t>bestätig</w:t>
      </w:r>
      <w:r>
        <w:rPr>
          <w:i/>
        </w:rPr>
        <w:t>t.</w:t>
      </w:r>
    </w:p>
    <w:p w:rsidR="00007A14" w:rsidRPr="00726C6E" w:rsidRDefault="00007A14" w:rsidP="00007A14"/>
    <w:tbl>
      <w:tblPr>
        <w:tblW w:w="9000"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7"/>
        <w:gridCol w:w="1257"/>
        <w:gridCol w:w="1079"/>
        <w:gridCol w:w="1079"/>
        <w:gridCol w:w="909"/>
        <w:gridCol w:w="9"/>
        <w:gridCol w:w="1080"/>
      </w:tblGrid>
      <w:tr w:rsidR="00007A14" w:rsidTr="00E91968">
        <w:trPr>
          <w:trHeight w:val="536"/>
        </w:trPr>
        <w:tc>
          <w:tcPr>
            <w:tcW w:w="3587" w:type="dxa"/>
            <w:shd w:val="clear" w:color="auto" w:fill="F2F2F2" w:themeFill="background1" w:themeFillShade="F2"/>
          </w:tcPr>
          <w:p w:rsidR="00007A14" w:rsidRDefault="00007A14" w:rsidP="00007A14"/>
          <w:p w:rsidR="00007A14" w:rsidRDefault="00007A14" w:rsidP="00007A14">
            <w:r>
              <w:t>Welches war die Motivation, in Ihrem Unternehmen ein Joint Venture zu gründen?</w:t>
            </w:r>
          </w:p>
        </w:tc>
        <w:tc>
          <w:tcPr>
            <w:tcW w:w="1257" w:type="dxa"/>
            <w:shd w:val="clear" w:color="auto" w:fill="E0E0E0"/>
          </w:tcPr>
          <w:p w:rsidR="00007A14" w:rsidRDefault="00007A14" w:rsidP="00007A14">
            <w:pPr>
              <w:jc w:val="center"/>
            </w:pPr>
            <w:r>
              <w:t>trifft</w:t>
            </w:r>
          </w:p>
          <w:p w:rsidR="00007A14" w:rsidRDefault="00007A14" w:rsidP="00007A14">
            <w:pPr>
              <w:jc w:val="center"/>
            </w:pPr>
            <w:r>
              <w:t>überhaupt nicht zu</w:t>
            </w:r>
          </w:p>
          <w:p w:rsidR="00007A14" w:rsidRDefault="00007A14" w:rsidP="00007A14">
            <w:pPr>
              <w:jc w:val="center"/>
            </w:pPr>
          </w:p>
        </w:tc>
        <w:tc>
          <w:tcPr>
            <w:tcW w:w="1079" w:type="dxa"/>
            <w:shd w:val="clear" w:color="auto" w:fill="E0E0E0"/>
          </w:tcPr>
          <w:p w:rsidR="00007A14" w:rsidRDefault="00007A14" w:rsidP="00007A14">
            <w:pPr>
              <w:jc w:val="center"/>
            </w:pPr>
            <w:r>
              <w:t>trifft</w:t>
            </w:r>
          </w:p>
          <w:p w:rsidR="00007A14" w:rsidRDefault="00007A14" w:rsidP="00007A14">
            <w:pPr>
              <w:jc w:val="center"/>
            </w:pPr>
            <w:r>
              <w:t>eher</w:t>
            </w:r>
          </w:p>
          <w:p w:rsidR="00007A14" w:rsidRDefault="00007A14" w:rsidP="00007A14">
            <w:pPr>
              <w:jc w:val="center"/>
            </w:pPr>
            <w:r>
              <w:t>nicht zu</w:t>
            </w:r>
          </w:p>
        </w:tc>
        <w:tc>
          <w:tcPr>
            <w:tcW w:w="1079" w:type="dxa"/>
            <w:shd w:val="clear" w:color="auto" w:fill="E0E0E0"/>
          </w:tcPr>
          <w:p w:rsidR="00007A14" w:rsidRDefault="00007A14" w:rsidP="00007A14">
            <w:pPr>
              <w:jc w:val="center"/>
            </w:pPr>
            <w:r>
              <w:t>trifft teils zu, teils nicht zu</w:t>
            </w:r>
          </w:p>
        </w:tc>
        <w:tc>
          <w:tcPr>
            <w:tcW w:w="909" w:type="dxa"/>
            <w:shd w:val="clear" w:color="auto" w:fill="E0E0E0"/>
          </w:tcPr>
          <w:p w:rsidR="00007A14" w:rsidRDefault="00007A14" w:rsidP="00007A14">
            <w:pPr>
              <w:jc w:val="center"/>
            </w:pPr>
            <w:r>
              <w:t>trifft eher zu</w:t>
            </w:r>
          </w:p>
        </w:tc>
        <w:tc>
          <w:tcPr>
            <w:tcW w:w="1089" w:type="dxa"/>
            <w:gridSpan w:val="2"/>
            <w:shd w:val="clear" w:color="auto" w:fill="E0E0E0"/>
          </w:tcPr>
          <w:p w:rsidR="00007A14" w:rsidRDefault="00007A14" w:rsidP="00007A14">
            <w:pPr>
              <w:jc w:val="center"/>
            </w:pPr>
            <w:r>
              <w:t>trifft voll und ganz zu</w:t>
            </w:r>
          </w:p>
        </w:tc>
      </w:tr>
      <w:tr w:rsidR="00007A14" w:rsidTr="00007A14">
        <w:trPr>
          <w:trHeight w:val="174"/>
        </w:trPr>
        <w:tc>
          <w:tcPr>
            <w:tcW w:w="3587" w:type="dxa"/>
          </w:tcPr>
          <w:p w:rsidR="00007A14" w:rsidRDefault="00007A14" w:rsidP="00007A14">
            <w:r>
              <w:t>1. Wettbewerbsgründe</w:t>
            </w:r>
          </w:p>
        </w:tc>
        <w:tc>
          <w:tcPr>
            <w:tcW w:w="1257" w:type="dxa"/>
          </w:tcPr>
          <w:p w:rsidR="00007A14" w:rsidRDefault="00007A14" w:rsidP="00007A14">
            <w:pPr>
              <w:jc w:val="center"/>
            </w:pPr>
            <w:r>
              <w:t>-</w:t>
            </w:r>
          </w:p>
        </w:tc>
        <w:tc>
          <w:tcPr>
            <w:tcW w:w="1079" w:type="dxa"/>
          </w:tcPr>
          <w:p w:rsidR="00007A14" w:rsidRDefault="00007A14" w:rsidP="00007A14">
            <w:pPr>
              <w:jc w:val="center"/>
            </w:pPr>
            <w:r>
              <w:t>-</w:t>
            </w:r>
          </w:p>
        </w:tc>
        <w:tc>
          <w:tcPr>
            <w:tcW w:w="1079" w:type="dxa"/>
          </w:tcPr>
          <w:p w:rsidR="00007A14" w:rsidRDefault="00007A14" w:rsidP="00007A14">
            <w:pPr>
              <w:jc w:val="center"/>
            </w:pPr>
            <w:r>
              <w:t>2</w:t>
            </w:r>
          </w:p>
        </w:tc>
        <w:tc>
          <w:tcPr>
            <w:tcW w:w="918" w:type="dxa"/>
            <w:gridSpan w:val="2"/>
          </w:tcPr>
          <w:p w:rsidR="00007A14" w:rsidRDefault="00007A14" w:rsidP="00007A14">
            <w:pPr>
              <w:jc w:val="center"/>
            </w:pPr>
            <w:r>
              <w:t>8</w:t>
            </w:r>
          </w:p>
        </w:tc>
        <w:tc>
          <w:tcPr>
            <w:tcW w:w="1080" w:type="dxa"/>
          </w:tcPr>
          <w:p w:rsidR="00007A14" w:rsidRDefault="00007A14" w:rsidP="00007A14">
            <w:pPr>
              <w:ind w:left="439"/>
            </w:pPr>
            <w:r>
              <w:t>6</w:t>
            </w:r>
          </w:p>
        </w:tc>
      </w:tr>
      <w:tr w:rsidR="00007A14" w:rsidTr="00007A14">
        <w:trPr>
          <w:trHeight w:val="400"/>
        </w:trPr>
        <w:tc>
          <w:tcPr>
            <w:tcW w:w="3587" w:type="dxa"/>
          </w:tcPr>
          <w:p w:rsidR="00007A14" w:rsidRDefault="00007A14" w:rsidP="00007A14">
            <w:r>
              <w:t>2. Absatzgründe</w:t>
            </w:r>
          </w:p>
        </w:tc>
        <w:tc>
          <w:tcPr>
            <w:tcW w:w="1257" w:type="dxa"/>
          </w:tcPr>
          <w:p w:rsidR="00007A14" w:rsidRDefault="00007A14" w:rsidP="00007A14">
            <w:pPr>
              <w:jc w:val="center"/>
            </w:pPr>
            <w:r>
              <w:t>6</w:t>
            </w:r>
          </w:p>
        </w:tc>
        <w:tc>
          <w:tcPr>
            <w:tcW w:w="1079" w:type="dxa"/>
          </w:tcPr>
          <w:p w:rsidR="00007A14" w:rsidRDefault="00007A14" w:rsidP="00007A14">
            <w:pPr>
              <w:jc w:val="center"/>
            </w:pPr>
            <w:r>
              <w:t>1</w:t>
            </w:r>
          </w:p>
        </w:tc>
        <w:tc>
          <w:tcPr>
            <w:tcW w:w="1079" w:type="dxa"/>
          </w:tcPr>
          <w:p w:rsidR="00007A14" w:rsidRDefault="00007A14" w:rsidP="00007A14">
            <w:pPr>
              <w:jc w:val="center"/>
            </w:pPr>
            <w:r>
              <w:t>2</w:t>
            </w:r>
          </w:p>
        </w:tc>
        <w:tc>
          <w:tcPr>
            <w:tcW w:w="918" w:type="dxa"/>
            <w:gridSpan w:val="2"/>
          </w:tcPr>
          <w:p w:rsidR="00007A14" w:rsidRDefault="00007A14" w:rsidP="00007A14">
            <w:pPr>
              <w:jc w:val="center"/>
            </w:pPr>
            <w:r>
              <w:t>-</w:t>
            </w:r>
          </w:p>
        </w:tc>
        <w:tc>
          <w:tcPr>
            <w:tcW w:w="1080" w:type="dxa"/>
          </w:tcPr>
          <w:p w:rsidR="00007A14" w:rsidRDefault="00007A14" w:rsidP="00007A14">
            <w:pPr>
              <w:jc w:val="center"/>
            </w:pPr>
            <w:r>
              <w:t>7</w:t>
            </w:r>
          </w:p>
        </w:tc>
      </w:tr>
      <w:tr w:rsidR="00007A14" w:rsidTr="00007A14">
        <w:trPr>
          <w:trHeight w:val="852"/>
        </w:trPr>
        <w:tc>
          <w:tcPr>
            <w:tcW w:w="3587" w:type="dxa"/>
          </w:tcPr>
          <w:p w:rsidR="00007A14" w:rsidRDefault="00007A14" w:rsidP="00007A14">
            <w:r>
              <w:t xml:space="preserve">3. Ressourcenbeschaffungsmotive (z.B. günstiges Angebot an Rohstoffen, </w:t>
            </w:r>
            <w:r w:rsidRPr="0069084F">
              <w:t>allgemeiner Zugang zu den Ressourcen)</w:t>
            </w:r>
          </w:p>
        </w:tc>
        <w:tc>
          <w:tcPr>
            <w:tcW w:w="1257" w:type="dxa"/>
          </w:tcPr>
          <w:p w:rsidR="00007A14" w:rsidRDefault="00007A14" w:rsidP="00007A14">
            <w:pPr>
              <w:jc w:val="center"/>
            </w:pPr>
            <w:r>
              <w:t>4</w:t>
            </w:r>
          </w:p>
        </w:tc>
        <w:tc>
          <w:tcPr>
            <w:tcW w:w="1079" w:type="dxa"/>
          </w:tcPr>
          <w:p w:rsidR="00007A14" w:rsidRDefault="00007A14" w:rsidP="00007A14">
            <w:pPr>
              <w:jc w:val="center"/>
            </w:pPr>
            <w:r>
              <w:t>2</w:t>
            </w:r>
          </w:p>
        </w:tc>
        <w:tc>
          <w:tcPr>
            <w:tcW w:w="1079" w:type="dxa"/>
          </w:tcPr>
          <w:p w:rsidR="00007A14" w:rsidRDefault="00007A14" w:rsidP="00007A14">
            <w:pPr>
              <w:jc w:val="center"/>
            </w:pPr>
            <w:r>
              <w:t>-</w:t>
            </w:r>
          </w:p>
        </w:tc>
        <w:tc>
          <w:tcPr>
            <w:tcW w:w="909" w:type="dxa"/>
          </w:tcPr>
          <w:p w:rsidR="00007A14" w:rsidRDefault="00007A14" w:rsidP="00007A14">
            <w:pPr>
              <w:jc w:val="center"/>
            </w:pPr>
            <w:r>
              <w:t>-</w:t>
            </w:r>
          </w:p>
        </w:tc>
        <w:tc>
          <w:tcPr>
            <w:tcW w:w="1089" w:type="dxa"/>
            <w:gridSpan w:val="2"/>
          </w:tcPr>
          <w:p w:rsidR="00007A14" w:rsidRDefault="00007A14" w:rsidP="00007A14">
            <w:pPr>
              <w:jc w:val="center"/>
            </w:pPr>
            <w:r>
              <w:t>10</w:t>
            </w:r>
          </w:p>
        </w:tc>
      </w:tr>
      <w:tr w:rsidR="00007A14" w:rsidTr="00007A14">
        <w:trPr>
          <w:trHeight w:val="306"/>
        </w:trPr>
        <w:tc>
          <w:tcPr>
            <w:tcW w:w="3587" w:type="dxa"/>
          </w:tcPr>
          <w:p w:rsidR="00007A14" w:rsidRDefault="00007A14" w:rsidP="00007A14">
            <w:r>
              <w:t>4. Kosten</w:t>
            </w:r>
            <w:r w:rsidRPr="00FE6D1C">
              <w:rPr>
                <w:b/>
              </w:rPr>
              <w:t>-</w:t>
            </w:r>
            <w:r>
              <w:t xml:space="preserve"> und Produktionsmotive</w:t>
            </w:r>
          </w:p>
        </w:tc>
        <w:tc>
          <w:tcPr>
            <w:tcW w:w="1257" w:type="dxa"/>
          </w:tcPr>
          <w:p w:rsidR="00007A14" w:rsidRDefault="00007A14" w:rsidP="00007A14">
            <w:pPr>
              <w:jc w:val="center"/>
            </w:pPr>
            <w:r>
              <w:t>7</w:t>
            </w:r>
          </w:p>
        </w:tc>
        <w:tc>
          <w:tcPr>
            <w:tcW w:w="1079" w:type="dxa"/>
          </w:tcPr>
          <w:p w:rsidR="00007A14" w:rsidRDefault="00007A14" w:rsidP="00007A14">
            <w:pPr>
              <w:jc w:val="center"/>
            </w:pPr>
            <w:r>
              <w:t>4</w:t>
            </w:r>
          </w:p>
        </w:tc>
        <w:tc>
          <w:tcPr>
            <w:tcW w:w="1079" w:type="dxa"/>
          </w:tcPr>
          <w:p w:rsidR="00007A14" w:rsidRDefault="00007A14" w:rsidP="00007A14">
            <w:pPr>
              <w:jc w:val="center"/>
            </w:pPr>
            <w:r>
              <w:t>-</w:t>
            </w:r>
          </w:p>
        </w:tc>
        <w:tc>
          <w:tcPr>
            <w:tcW w:w="909" w:type="dxa"/>
          </w:tcPr>
          <w:p w:rsidR="00007A14" w:rsidRDefault="00007A14" w:rsidP="00007A14">
            <w:pPr>
              <w:jc w:val="center"/>
            </w:pPr>
            <w:r>
              <w:t>5</w:t>
            </w:r>
          </w:p>
        </w:tc>
        <w:tc>
          <w:tcPr>
            <w:tcW w:w="1089" w:type="dxa"/>
            <w:gridSpan w:val="2"/>
          </w:tcPr>
          <w:p w:rsidR="00007A14" w:rsidRDefault="00007A14" w:rsidP="00007A14">
            <w:pPr>
              <w:jc w:val="center"/>
            </w:pPr>
            <w:r>
              <w:t>-</w:t>
            </w:r>
          </w:p>
        </w:tc>
      </w:tr>
      <w:tr w:rsidR="00007A14" w:rsidTr="00007A14">
        <w:trPr>
          <w:trHeight w:val="201"/>
        </w:trPr>
        <w:tc>
          <w:tcPr>
            <w:tcW w:w="3587" w:type="dxa"/>
          </w:tcPr>
          <w:p w:rsidR="00007A14" w:rsidRDefault="00007A14" w:rsidP="00007A14">
            <w:r>
              <w:t>5. Günstige Arbeitskraft, z.B. durch niedrige Löhne und Gehälter</w:t>
            </w:r>
          </w:p>
        </w:tc>
        <w:tc>
          <w:tcPr>
            <w:tcW w:w="1257" w:type="dxa"/>
          </w:tcPr>
          <w:p w:rsidR="00007A14" w:rsidRDefault="00007A14" w:rsidP="00007A14">
            <w:pPr>
              <w:jc w:val="center"/>
            </w:pPr>
            <w:r>
              <w:t>15</w:t>
            </w:r>
          </w:p>
        </w:tc>
        <w:tc>
          <w:tcPr>
            <w:tcW w:w="1079" w:type="dxa"/>
          </w:tcPr>
          <w:p w:rsidR="00007A14" w:rsidRDefault="00007A14" w:rsidP="00007A14">
            <w:pPr>
              <w:jc w:val="center"/>
            </w:pPr>
            <w:r>
              <w:t>-</w:t>
            </w:r>
          </w:p>
        </w:tc>
        <w:tc>
          <w:tcPr>
            <w:tcW w:w="1079" w:type="dxa"/>
          </w:tcPr>
          <w:p w:rsidR="00007A14" w:rsidRDefault="00007A14" w:rsidP="00007A14">
            <w:pPr>
              <w:jc w:val="center"/>
            </w:pPr>
            <w:r>
              <w:t>-</w:t>
            </w:r>
          </w:p>
        </w:tc>
        <w:tc>
          <w:tcPr>
            <w:tcW w:w="909" w:type="dxa"/>
          </w:tcPr>
          <w:p w:rsidR="00007A14" w:rsidRDefault="00007A14" w:rsidP="00007A14">
            <w:pPr>
              <w:jc w:val="center"/>
            </w:pPr>
            <w:r>
              <w:t>1</w:t>
            </w:r>
          </w:p>
        </w:tc>
        <w:tc>
          <w:tcPr>
            <w:tcW w:w="1089" w:type="dxa"/>
            <w:gridSpan w:val="2"/>
          </w:tcPr>
          <w:p w:rsidR="00007A14" w:rsidRDefault="00007A14" w:rsidP="00007A14">
            <w:pPr>
              <w:jc w:val="center"/>
            </w:pPr>
            <w:r>
              <w:t>-</w:t>
            </w:r>
          </w:p>
        </w:tc>
      </w:tr>
      <w:tr w:rsidR="00007A14" w:rsidTr="00007A14">
        <w:trPr>
          <w:trHeight w:val="202"/>
        </w:trPr>
        <w:tc>
          <w:tcPr>
            <w:tcW w:w="3587" w:type="dxa"/>
          </w:tcPr>
          <w:p w:rsidR="00007A14" w:rsidRDefault="00007A14" w:rsidP="00007A14">
            <w:pPr>
              <w:tabs>
                <w:tab w:val="left" w:pos="830"/>
              </w:tabs>
            </w:pPr>
            <w:r>
              <w:t xml:space="preserve">6. </w:t>
            </w:r>
            <w:r w:rsidRPr="0069084F">
              <w:t>Gewinnung von</w:t>
            </w:r>
            <w:r>
              <w:t xml:space="preserve"> qualifizierter Arbeitskraft</w:t>
            </w:r>
          </w:p>
        </w:tc>
        <w:tc>
          <w:tcPr>
            <w:tcW w:w="1257" w:type="dxa"/>
          </w:tcPr>
          <w:p w:rsidR="00007A14" w:rsidRDefault="00007A14" w:rsidP="00007A14">
            <w:pPr>
              <w:jc w:val="center"/>
            </w:pPr>
            <w:r>
              <w:t>6</w:t>
            </w:r>
          </w:p>
        </w:tc>
        <w:tc>
          <w:tcPr>
            <w:tcW w:w="1079" w:type="dxa"/>
          </w:tcPr>
          <w:p w:rsidR="00007A14" w:rsidRDefault="00007A14" w:rsidP="00007A14">
            <w:pPr>
              <w:jc w:val="center"/>
            </w:pPr>
            <w:r>
              <w:t>5</w:t>
            </w:r>
          </w:p>
        </w:tc>
        <w:tc>
          <w:tcPr>
            <w:tcW w:w="1079" w:type="dxa"/>
          </w:tcPr>
          <w:p w:rsidR="00007A14" w:rsidRDefault="00007A14" w:rsidP="00007A14">
            <w:pPr>
              <w:jc w:val="center"/>
            </w:pPr>
            <w:r>
              <w:t>5</w:t>
            </w:r>
          </w:p>
        </w:tc>
        <w:tc>
          <w:tcPr>
            <w:tcW w:w="909" w:type="dxa"/>
          </w:tcPr>
          <w:p w:rsidR="00007A14" w:rsidRDefault="00007A14" w:rsidP="00007A14">
            <w:pPr>
              <w:jc w:val="center"/>
            </w:pPr>
            <w:r>
              <w:t>-</w:t>
            </w:r>
          </w:p>
        </w:tc>
        <w:tc>
          <w:tcPr>
            <w:tcW w:w="1089" w:type="dxa"/>
            <w:gridSpan w:val="2"/>
          </w:tcPr>
          <w:p w:rsidR="00007A14" w:rsidRDefault="00007A14" w:rsidP="00007A14">
            <w:pPr>
              <w:jc w:val="center"/>
            </w:pPr>
            <w:r>
              <w:t>-</w:t>
            </w:r>
          </w:p>
        </w:tc>
      </w:tr>
      <w:tr w:rsidR="00007A14" w:rsidTr="00007A14">
        <w:trPr>
          <w:trHeight w:val="505"/>
        </w:trPr>
        <w:tc>
          <w:tcPr>
            <w:tcW w:w="3587" w:type="dxa"/>
          </w:tcPr>
          <w:p w:rsidR="00007A14" w:rsidRDefault="00007A14" w:rsidP="00007A14">
            <w:r>
              <w:t>7. Spezifische Kenntnisse des Partners</w:t>
            </w:r>
          </w:p>
        </w:tc>
        <w:tc>
          <w:tcPr>
            <w:tcW w:w="1257" w:type="dxa"/>
          </w:tcPr>
          <w:p w:rsidR="00007A14" w:rsidRDefault="00007A14" w:rsidP="00007A14">
            <w:pPr>
              <w:jc w:val="center"/>
            </w:pPr>
            <w:r>
              <w:t>1</w:t>
            </w:r>
          </w:p>
        </w:tc>
        <w:tc>
          <w:tcPr>
            <w:tcW w:w="1079" w:type="dxa"/>
          </w:tcPr>
          <w:p w:rsidR="00007A14" w:rsidRDefault="00007A14" w:rsidP="00007A14">
            <w:pPr>
              <w:jc w:val="center"/>
            </w:pPr>
            <w:r>
              <w:t>6</w:t>
            </w:r>
          </w:p>
        </w:tc>
        <w:tc>
          <w:tcPr>
            <w:tcW w:w="1079" w:type="dxa"/>
          </w:tcPr>
          <w:p w:rsidR="00007A14" w:rsidRDefault="00007A14" w:rsidP="00007A14">
            <w:pPr>
              <w:jc w:val="center"/>
            </w:pPr>
            <w:r>
              <w:t>-</w:t>
            </w:r>
          </w:p>
        </w:tc>
        <w:tc>
          <w:tcPr>
            <w:tcW w:w="909" w:type="dxa"/>
          </w:tcPr>
          <w:p w:rsidR="00007A14" w:rsidRDefault="00007A14" w:rsidP="00007A14">
            <w:pPr>
              <w:jc w:val="center"/>
            </w:pPr>
            <w:r>
              <w:t>1</w:t>
            </w:r>
          </w:p>
        </w:tc>
        <w:tc>
          <w:tcPr>
            <w:tcW w:w="1089" w:type="dxa"/>
            <w:gridSpan w:val="2"/>
          </w:tcPr>
          <w:p w:rsidR="00007A14" w:rsidRDefault="00007A14" w:rsidP="00007A14">
            <w:pPr>
              <w:jc w:val="center"/>
            </w:pPr>
            <w:r>
              <w:t>8</w:t>
            </w:r>
          </w:p>
        </w:tc>
      </w:tr>
      <w:tr w:rsidR="00007A14" w:rsidTr="00007A14">
        <w:trPr>
          <w:trHeight w:val="219"/>
        </w:trPr>
        <w:tc>
          <w:tcPr>
            <w:tcW w:w="3587" w:type="dxa"/>
          </w:tcPr>
          <w:p w:rsidR="00007A14" w:rsidRDefault="00007A14" w:rsidP="00007A14">
            <w:r>
              <w:t>8. Expansion Ihres Unternehmens</w:t>
            </w:r>
          </w:p>
        </w:tc>
        <w:tc>
          <w:tcPr>
            <w:tcW w:w="1257" w:type="dxa"/>
          </w:tcPr>
          <w:p w:rsidR="00007A14" w:rsidRDefault="00007A14" w:rsidP="00007A14">
            <w:pPr>
              <w:jc w:val="center"/>
            </w:pPr>
            <w:r>
              <w:t>3</w:t>
            </w:r>
          </w:p>
        </w:tc>
        <w:tc>
          <w:tcPr>
            <w:tcW w:w="1079" w:type="dxa"/>
          </w:tcPr>
          <w:p w:rsidR="00007A14" w:rsidRDefault="00007A14" w:rsidP="00007A14">
            <w:pPr>
              <w:jc w:val="center"/>
            </w:pPr>
            <w:r>
              <w:t>-</w:t>
            </w:r>
          </w:p>
        </w:tc>
        <w:tc>
          <w:tcPr>
            <w:tcW w:w="1079" w:type="dxa"/>
          </w:tcPr>
          <w:p w:rsidR="00007A14" w:rsidRDefault="00007A14" w:rsidP="00007A14">
            <w:pPr>
              <w:jc w:val="center"/>
            </w:pPr>
            <w:r>
              <w:t>-</w:t>
            </w:r>
          </w:p>
        </w:tc>
        <w:tc>
          <w:tcPr>
            <w:tcW w:w="909" w:type="dxa"/>
          </w:tcPr>
          <w:p w:rsidR="00007A14" w:rsidRDefault="00007A14" w:rsidP="00007A14">
            <w:pPr>
              <w:jc w:val="center"/>
            </w:pPr>
            <w:r>
              <w:t>3</w:t>
            </w:r>
          </w:p>
        </w:tc>
        <w:tc>
          <w:tcPr>
            <w:tcW w:w="1089" w:type="dxa"/>
            <w:gridSpan w:val="2"/>
          </w:tcPr>
          <w:p w:rsidR="00007A14" w:rsidRDefault="00007A14" w:rsidP="00007A14">
            <w:pPr>
              <w:jc w:val="center"/>
            </w:pPr>
            <w:r>
              <w:t>10</w:t>
            </w:r>
          </w:p>
        </w:tc>
      </w:tr>
      <w:tr w:rsidR="00007A14" w:rsidTr="00007A14">
        <w:trPr>
          <w:trHeight w:val="275"/>
        </w:trPr>
        <w:tc>
          <w:tcPr>
            <w:tcW w:w="3587" w:type="dxa"/>
          </w:tcPr>
          <w:p w:rsidR="00007A14" w:rsidRDefault="00007A14" w:rsidP="00007A14">
            <w:r>
              <w:t>9. Zugang zu</w:t>
            </w:r>
            <w:r w:rsidRPr="00501B67">
              <w:t xml:space="preserve"> neuem Kapital</w:t>
            </w:r>
          </w:p>
        </w:tc>
        <w:tc>
          <w:tcPr>
            <w:tcW w:w="1257" w:type="dxa"/>
          </w:tcPr>
          <w:p w:rsidR="00007A14" w:rsidRDefault="00007A14" w:rsidP="00007A14">
            <w:pPr>
              <w:jc w:val="center"/>
            </w:pPr>
            <w:r>
              <w:t>9</w:t>
            </w:r>
          </w:p>
        </w:tc>
        <w:tc>
          <w:tcPr>
            <w:tcW w:w="1079" w:type="dxa"/>
          </w:tcPr>
          <w:p w:rsidR="00007A14" w:rsidRDefault="00007A14" w:rsidP="00007A14">
            <w:pPr>
              <w:jc w:val="center"/>
            </w:pPr>
            <w:r>
              <w:t>6</w:t>
            </w:r>
          </w:p>
        </w:tc>
        <w:tc>
          <w:tcPr>
            <w:tcW w:w="1079" w:type="dxa"/>
          </w:tcPr>
          <w:p w:rsidR="00007A14" w:rsidRDefault="00007A14" w:rsidP="00007A14">
            <w:pPr>
              <w:jc w:val="center"/>
            </w:pPr>
            <w:r>
              <w:t>-</w:t>
            </w:r>
          </w:p>
        </w:tc>
        <w:tc>
          <w:tcPr>
            <w:tcW w:w="909" w:type="dxa"/>
          </w:tcPr>
          <w:p w:rsidR="00007A14" w:rsidRDefault="00007A14" w:rsidP="00007A14">
            <w:pPr>
              <w:jc w:val="center"/>
            </w:pPr>
            <w:r>
              <w:t>1</w:t>
            </w:r>
          </w:p>
        </w:tc>
        <w:tc>
          <w:tcPr>
            <w:tcW w:w="1089" w:type="dxa"/>
            <w:gridSpan w:val="2"/>
          </w:tcPr>
          <w:p w:rsidR="00007A14" w:rsidRDefault="00007A14" w:rsidP="00007A14">
            <w:pPr>
              <w:jc w:val="center"/>
            </w:pPr>
            <w:r>
              <w:t>-</w:t>
            </w:r>
          </w:p>
        </w:tc>
      </w:tr>
      <w:tr w:rsidR="00007A14" w:rsidTr="00007A14">
        <w:trPr>
          <w:trHeight w:val="506"/>
        </w:trPr>
        <w:tc>
          <w:tcPr>
            <w:tcW w:w="3587" w:type="dxa"/>
          </w:tcPr>
          <w:p w:rsidR="00007A14" w:rsidRDefault="00007A14" w:rsidP="00007A14">
            <w:r w:rsidRPr="008E3D2B">
              <w:t>10. Reduzierung der Risiken durch Partnerschaft</w:t>
            </w:r>
          </w:p>
        </w:tc>
        <w:tc>
          <w:tcPr>
            <w:tcW w:w="1257" w:type="dxa"/>
          </w:tcPr>
          <w:p w:rsidR="00007A14" w:rsidRDefault="00007A14" w:rsidP="00007A14">
            <w:pPr>
              <w:jc w:val="center"/>
            </w:pPr>
            <w:r>
              <w:t>5</w:t>
            </w:r>
          </w:p>
        </w:tc>
        <w:tc>
          <w:tcPr>
            <w:tcW w:w="1079" w:type="dxa"/>
          </w:tcPr>
          <w:p w:rsidR="00007A14" w:rsidRDefault="00007A14" w:rsidP="00007A14">
            <w:pPr>
              <w:jc w:val="center"/>
            </w:pPr>
            <w:r>
              <w:t>1</w:t>
            </w:r>
          </w:p>
        </w:tc>
        <w:tc>
          <w:tcPr>
            <w:tcW w:w="1079" w:type="dxa"/>
          </w:tcPr>
          <w:p w:rsidR="00007A14" w:rsidRDefault="00007A14" w:rsidP="00007A14">
            <w:pPr>
              <w:jc w:val="center"/>
            </w:pPr>
            <w:r>
              <w:t>5</w:t>
            </w:r>
          </w:p>
        </w:tc>
        <w:tc>
          <w:tcPr>
            <w:tcW w:w="909" w:type="dxa"/>
          </w:tcPr>
          <w:p w:rsidR="00007A14" w:rsidRDefault="00007A14" w:rsidP="00007A14">
            <w:pPr>
              <w:jc w:val="center"/>
            </w:pPr>
            <w:r>
              <w:t>5</w:t>
            </w:r>
          </w:p>
        </w:tc>
        <w:tc>
          <w:tcPr>
            <w:tcW w:w="1089" w:type="dxa"/>
            <w:gridSpan w:val="2"/>
          </w:tcPr>
          <w:p w:rsidR="00007A14" w:rsidRDefault="00007A14" w:rsidP="00007A14">
            <w:pPr>
              <w:jc w:val="center"/>
            </w:pPr>
            <w:r>
              <w:t>-</w:t>
            </w:r>
          </w:p>
        </w:tc>
      </w:tr>
      <w:tr w:rsidR="00007A14" w:rsidTr="00007A14">
        <w:trPr>
          <w:trHeight w:val="251"/>
        </w:trPr>
        <w:tc>
          <w:tcPr>
            <w:tcW w:w="3587" w:type="dxa"/>
          </w:tcPr>
          <w:p w:rsidR="00007A14" w:rsidRPr="0065012A" w:rsidRDefault="00007A14" w:rsidP="00007A14">
            <w:pPr>
              <w:rPr>
                <w:highlight w:val="cyan"/>
              </w:rPr>
            </w:pPr>
            <w:r w:rsidRPr="00E0507D">
              <w:t xml:space="preserve">11. Umsatzsteigerung </w:t>
            </w:r>
          </w:p>
        </w:tc>
        <w:tc>
          <w:tcPr>
            <w:tcW w:w="1257" w:type="dxa"/>
          </w:tcPr>
          <w:p w:rsidR="00007A14" w:rsidRDefault="00007A14" w:rsidP="00007A14">
            <w:pPr>
              <w:jc w:val="center"/>
            </w:pPr>
            <w:r>
              <w:t>-</w:t>
            </w:r>
          </w:p>
        </w:tc>
        <w:tc>
          <w:tcPr>
            <w:tcW w:w="1079" w:type="dxa"/>
          </w:tcPr>
          <w:p w:rsidR="00007A14" w:rsidRDefault="00007A14" w:rsidP="00007A14">
            <w:pPr>
              <w:jc w:val="center"/>
            </w:pPr>
            <w:r>
              <w:t>-</w:t>
            </w:r>
          </w:p>
        </w:tc>
        <w:tc>
          <w:tcPr>
            <w:tcW w:w="1079" w:type="dxa"/>
          </w:tcPr>
          <w:p w:rsidR="00007A14" w:rsidRDefault="00007A14" w:rsidP="00007A14">
            <w:pPr>
              <w:jc w:val="center"/>
            </w:pPr>
            <w:r>
              <w:t>-</w:t>
            </w:r>
          </w:p>
        </w:tc>
        <w:tc>
          <w:tcPr>
            <w:tcW w:w="909" w:type="dxa"/>
          </w:tcPr>
          <w:p w:rsidR="00007A14" w:rsidRDefault="00007A14" w:rsidP="00007A14">
            <w:pPr>
              <w:jc w:val="center"/>
            </w:pPr>
            <w:r>
              <w:t>2</w:t>
            </w:r>
          </w:p>
        </w:tc>
        <w:tc>
          <w:tcPr>
            <w:tcW w:w="1089" w:type="dxa"/>
            <w:gridSpan w:val="2"/>
          </w:tcPr>
          <w:p w:rsidR="00007A14" w:rsidRDefault="00007A14" w:rsidP="00007A14">
            <w:pPr>
              <w:jc w:val="center"/>
            </w:pPr>
            <w:r>
              <w:t>14</w:t>
            </w:r>
          </w:p>
        </w:tc>
      </w:tr>
      <w:tr w:rsidR="00007A14" w:rsidTr="00007A14">
        <w:trPr>
          <w:trHeight w:val="309"/>
        </w:trPr>
        <w:tc>
          <w:tcPr>
            <w:tcW w:w="3587" w:type="dxa"/>
          </w:tcPr>
          <w:p w:rsidR="00007A14" w:rsidRPr="0065012A" w:rsidRDefault="00007A14" w:rsidP="00007A14">
            <w:pPr>
              <w:rPr>
                <w:highlight w:val="cyan"/>
              </w:rPr>
            </w:pPr>
            <w:r w:rsidRPr="00E0507D">
              <w:t>12.</w:t>
            </w:r>
            <w:r>
              <w:t xml:space="preserve"> </w:t>
            </w:r>
            <w:r w:rsidRPr="00E0507D">
              <w:t>Gewinnung von neuem Know</w:t>
            </w:r>
            <w:r w:rsidRPr="00FE6D1C">
              <w:rPr>
                <w:b/>
              </w:rPr>
              <w:t>-</w:t>
            </w:r>
            <w:r w:rsidRPr="00E0507D">
              <w:t>how</w:t>
            </w:r>
          </w:p>
        </w:tc>
        <w:tc>
          <w:tcPr>
            <w:tcW w:w="1257" w:type="dxa"/>
          </w:tcPr>
          <w:p w:rsidR="00007A14" w:rsidRDefault="00007A14" w:rsidP="00007A14">
            <w:pPr>
              <w:jc w:val="center"/>
            </w:pPr>
            <w:r>
              <w:t>13</w:t>
            </w:r>
          </w:p>
        </w:tc>
        <w:tc>
          <w:tcPr>
            <w:tcW w:w="1079" w:type="dxa"/>
          </w:tcPr>
          <w:p w:rsidR="00007A14" w:rsidRDefault="00007A14" w:rsidP="00007A14">
            <w:pPr>
              <w:jc w:val="center"/>
            </w:pPr>
            <w:r>
              <w:t>3</w:t>
            </w:r>
          </w:p>
        </w:tc>
        <w:tc>
          <w:tcPr>
            <w:tcW w:w="1079" w:type="dxa"/>
          </w:tcPr>
          <w:p w:rsidR="00007A14" w:rsidRDefault="00007A14" w:rsidP="00007A14">
            <w:pPr>
              <w:jc w:val="center"/>
            </w:pPr>
            <w:r>
              <w:t>-</w:t>
            </w:r>
          </w:p>
        </w:tc>
        <w:tc>
          <w:tcPr>
            <w:tcW w:w="909" w:type="dxa"/>
          </w:tcPr>
          <w:p w:rsidR="00007A14" w:rsidRDefault="00007A14" w:rsidP="00007A14">
            <w:pPr>
              <w:jc w:val="center"/>
            </w:pPr>
            <w:r>
              <w:t>-</w:t>
            </w:r>
          </w:p>
        </w:tc>
        <w:tc>
          <w:tcPr>
            <w:tcW w:w="1089" w:type="dxa"/>
            <w:gridSpan w:val="2"/>
          </w:tcPr>
          <w:p w:rsidR="00007A14" w:rsidRDefault="00007A14" w:rsidP="00007A14">
            <w:pPr>
              <w:jc w:val="center"/>
            </w:pPr>
            <w:r>
              <w:t>-</w:t>
            </w:r>
          </w:p>
        </w:tc>
      </w:tr>
      <w:tr w:rsidR="00007A14" w:rsidTr="00007A14">
        <w:trPr>
          <w:trHeight w:val="502"/>
        </w:trPr>
        <w:tc>
          <w:tcPr>
            <w:tcW w:w="3587" w:type="dxa"/>
          </w:tcPr>
          <w:p w:rsidR="00007A14" w:rsidRDefault="00007A14" w:rsidP="00007A14">
            <w:pPr>
              <w:rPr>
                <w:highlight w:val="cyan"/>
              </w:rPr>
            </w:pPr>
            <w:r w:rsidRPr="00E0507D">
              <w:t xml:space="preserve">13. Gewinnung von Markterfahrung </w:t>
            </w:r>
            <w:r>
              <w:t>durch Partner</w:t>
            </w:r>
          </w:p>
        </w:tc>
        <w:tc>
          <w:tcPr>
            <w:tcW w:w="1257" w:type="dxa"/>
          </w:tcPr>
          <w:p w:rsidR="00007A14" w:rsidRDefault="00007A14" w:rsidP="00007A14">
            <w:pPr>
              <w:jc w:val="center"/>
            </w:pPr>
            <w:r>
              <w:t>-</w:t>
            </w:r>
          </w:p>
        </w:tc>
        <w:tc>
          <w:tcPr>
            <w:tcW w:w="1079" w:type="dxa"/>
          </w:tcPr>
          <w:p w:rsidR="00007A14" w:rsidRDefault="00007A14" w:rsidP="00007A14">
            <w:pPr>
              <w:jc w:val="center"/>
            </w:pPr>
            <w:r>
              <w:t>2</w:t>
            </w:r>
          </w:p>
        </w:tc>
        <w:tc>
          <w:tcPr>
            <w:tcW w:w="1079" w:type="dxa"/>
          </w:tcPr>
          <w:p w:rsidR="00007A14" w:rsidRDefault="00007A14" w:rsidP="00007A14">
            <w:pPr>
              <w:jc w:val="center"/>
            </w:pPr>
            <w:r>
              <w:t>3</w:t>
            </w:r>
          </w:p>
        </w:tc>
        <w:tc>
          <w:tcPr>
            <w:tcW w:w="909" w:type="dxa"/>
          </w:tcPr>
          <w:p w:rsidR="00007A14" w:rsidRDefault="00007A14" w:rsidP="00007A14">
            <w:pPr>
              <w:jc w:val="center"/>
            </w:pPr>
            <w:r>
              <w:t>11</w:t>
            </w:r>
          </w:p>
        </w:tc>
        <w:tc>
          <w:tcPr>
            <w:tcW w:w="1089" w:type="dxa"/>
            <w:gridSpan w:val="2"/>
          </w:tcPr>
          <w:p w:rsidR="00007A14" w:rsidRDefault="00007A14" w:rsidP="00007A14">
            <w:pPr>
              <w:jc w:val="center"/>
            </w:pPr>
            <w:r>
              <w:t>-</w:t>
            </w:r>
          </w:p>
        </w:tc>
      </w:tr>
      <w:tr w:rsidR="00007A14" w:rsidTr="00007A14">
        <w:trPr>
          <w:trHeight w:val="854"/>
        </w:trPr>
        <w:tc>
          <w:tcPr>
            <w:tcW w:w="3587" w:type="dxa"/>
          </w:tcPr>
          <w:p w:rsidR="00007A14" w:rsidRDefault="00007A14" w:rsidP="00007A14">
            <w:r>
              <w:t xml:space="preserve">14. </w:t>
            </w:r>
            <w:r w:rsidR="00BE040E">
              <w:t>Zukunftsmotive wie</w:t>
            </w:r>
            <w:r>
              <w:t xml:space="preserve"> z.B. Zukunftsmärkte, gute Chancen für das Business</w:t>
            </w:r>
          </w:p>
        </w:tc>
        <w:tc>
          <w:tcPr>
            <w:tcW w:w="1257" w:type="dxa"/>
          </w:tcPr>
          <w:p w:rsidR="00007A14" w:rsidRDefault="00007A14" w:rsidP="00007A14">
            <w:pPr>
              <w:jc w:val="center"/>
            </w:pPr>
            <w:r>
              <w:t>-</w:t>
            </w:r>
          </w:p>
        </w:tc>
        <w:tc>
          <w:tcPr>
            <w:tcW w:w="1079" w:type="dxa"/>
          </w:tcPr>
          <w:p w:rsidR="00007A14" w:rsidRDefault="00007A14" w:rsidP="00007A14">
            <w:pPr>
              <w:jc w:val="center"/>
            </w:pPr>
            <w:r>
              <w:t>-</w:t>
            </w:r>
          </w:p>
        </w:tc>
        <w:tc>
          <w:tcPr>
            <w:tcW w:w="1079" w:type="dxa"/>
          </w:tcPr>
          <w:p w:rsidR="00007A14" w:rsidRDefault="00007A14" w:rsidP="00007A14">
            <w:pPr>
              <w:jc w:val="center"/>
            </w:pPr>
            <w:r>
              <w:t>-</w:t>
            </w:r>
          </w:p>
        </w:tc>
        <w:tc>
          <w:tcPr>
            <w:tcW w:w="909" w:type="dxa"/>
          </w:tcPr>
          <w:p w:rsidR="00007A14" w:rsidRDefault="00007A14" w:rsidP="00007A14">
            <w:pPr>
              <w:jc w:val="center"/>
            </w:pPr>
            <w:r>
              <w:t>2</w:t>
            </w:r>
          </w:p>
        </w:tc>
        <w:tc>
          <w:tcPr>
            <w:tcW w:w="1089" w:type="dxa"/>
            <w:gridSpan w:val="2"/>
          </w:tcPr>
          <w:p w:rsidR="00007A14" w:rsidRDefault="00007A14" w:rsidP="00007A14">
            <w:pPr>
              <w:jc w:val="center"/>
            </w:pPr>
            <w:r>
              <w:t>14</w:t>
            </w:r>
          </w:p>
        </w:tc>
      </w:tr>
      <w:tr w:rsidR="00007A14" w:rsidTr="00E91968">
        <w:trPr>
          <w:trHeight w:val="235"/>
        </w:trPr>
        <w:tc>
          <w:tcPr>
            <w:tcW w:w="9000" w:type="dxa"/>
            <w:gridSpan w:val="7"/>
            <w:shd w:val="clear" w:color="auto" w:fill="F2F2F2" w:themeFill="background1" w:themeFillShade="F2"/>
          </w:tcPr>
          <w:p w:rsidR="00007A14" w:rsidRDefault="00007A14" w:rsidP="00007A14"/>
          <w:p w:rsidR="00007A14" w:rsidRDefault="00007A14" w:rsidP="00007A14">
            <w:pPr>
              <w:jc w:val="both"/>
            </w:pPr>
            <w:r>
              <w:t>15. Andere, z.B.</w:t>
            </w:r>
          </w:p>
          <w:p w:rsidR="00007A14" w:rsidRDefault="00007A14" w:rsidP="00007A14">
            <w:pPr>
              <w:jc w:val="both"/>
              <w:rPr>
                <w:u w:val="single"/>
              </w:rPr>
            </w:pPr>
            <w:r w:rsidRPr="00603D2D">
              <w:rPr>
                <w:u w:val="single"/>
              </w:rPr>
              <w:t>1. Möglichkeit, ein neues eigenständiges Geschäft aufzubauen;</w:t>
            </w:r>
          </w:p>
          <w:p w:rsidR="00007A14" w:rsidRDefault="00007A14" w:rsidP="00007A14">
            <w:pPr>
              <w:jc w:val="both"/>
              <w:rPr>
                <w:u w:val="single"/>
              </w:rPr>
            </w:pPr>
            <w:r w:rsidRPr="00603D2D">
              <w:rPr>
                <w:u w:val="single"/>
              </w:rPr>
              <w:t>2. Russen interessieren sich für moderne Anlagen. Deswegen kann man sehr erfol</w:t>
            </w:r>
            <w:r>
              <w:rPr>
                <w:u w:val="single"/>
              </w:rPr>
              <w:t>greich in Russland produzieren;</w:t>
            </w:r>
          </w:p>
          <w:p w:rsidR="00007A14" w:rsidRDefault="00007A14" w:rsidP="00007A14">
            <w:pPr>
              <w:jc w:val="both"/>
              <w:rPr>
                <w:u w:val="single"/>
              </w:rPr>
            </w:pPr>
            <w:r w:rsidRPr="00603D2D">
              <w:rPr>
                <w:u w:val="single"/>
              </w:rPr>
              <w:t>3.</w:t>
            </w:r>
            <w:r>
              <w:rPr>
                <w:u w:val="single"/>
              </w:rPr>
              <w:t xml:space="preserve"> </w:t>
            </w:r>
            <w:r w:rsidRPr="00603D2D">
              <w:rPr>
                <w:u w:val="single"/>
              </w:rPr>
              <w:t>Vorteil von Russen gegenüber anderen Nationen ist, dass die Geschäftsentwicklung in Russland sehr schnell geht. Das war ein Motiv, weshalb unser Unterneh</w:t>
            </w:r>
            <w:r>
              <w:rPr>
                <w:u w:val="single"/>
              </w:rPr>
              <w:t>men nach Russland gegangen ist;</w:t>
            </w:r>
          </w:p>
          <w:p w:rsidR="00007A14" w:rsidRDefault="00007A14" w:rsidP="00007A14">
            <w:pPr>
              <w:jc w:val="both"/>
              <w:rPr>
                <w:u w:val="single"/>
              </w:rPr>
            </w:pPr>
            <w:r w:rsidRPr="00603D2D">
              <w:rPr>
                <w:u w:val="single"/>
              </w:rPr>
              <w:lastRenderedPageBreak/>
              <w:t>4. Russland i</w:t>
            </w:r>
            <w:r>
              <w:rPr>
                <w:u w:val="single"/>
              </w:rPr>
              <w:t>st ein sehr wichtiger Standort;</w:t>
            </w:r>
          </w:p>
          <w:p w:rsidR="00007A14" w:rsidRDefault="00007A14" w:rsidP="00007A14">
            <w:pPr>
              <w:jc w:val="both"/>
              <w:rPr>
                <w:u w:val="single"/>
              </w:rPr>
            </w:pPr>
            <w:r w:rsidRPr="00603D2D">
              <w:rPr>
                <w:u w:val="single"/>
              </w:rPr>
              <w:t xml:space="preserve">5. Russland hat </w:t>
            </w:r>
            <w:r>
              <w:rPr>
                <w:u w:val="single"/>
              </w:rPr>
              <w:t>einen riesigen Vorteil, weil es viele Bodenschätze hat</w:t>
            </w:r>
            <w:r w:rsidRPr="00603D2D">
              <w:rPr>
                <w:u w:val="single"/>
              </w:rPr>
              <w:t xml:space="preserve"> und eine große Landfläch</w:t>
            </w:r>
            <w:r>
              <w:rPr>
                <w:u w:val="single"/>
              </w:rPr>
              <w:t>e mit verschiedenen Klimazonen;</w:t>
            </w:r>
          </w:p>
          <w:p w:rsidR="00007A14" w:rsidRDefault="00007A14" w:rsidP="00007A14">
            <w:pPr>
              <w:jc w:val="both"/>
              <w:rPr>
                <w:u w:val="single"/>
              </w:rPr>
            </w:pPr>
            <w:r>
              <w:rPr>
                <w:u w:val="single"/>
              </w:rPr>
              <w:t>6. Russen importieren viel;</w:t>
            </w:r>
          </w:p>
          <w:p w:rsidR="00007A14" w:rsidRDefault="00007A14" w:rsidP="00007A14">
            <w:pPr>
              <w:jc w:val="both"/>
              <w:rPr>
                <w:u w:val="single"/>
              </w:rPr>
            </w:pPr>
            <w:r w:rsidRPr="00603D2D">
              <w:rPr>
                <w:u w:val="single"/>
              </w:rPr>
              <w:t>7. Man kann in Russland sehr gut einen Betrieb aufbauen dergestalt, dass: a. Russen die wissenschaftliche Leistung</w:t>
            </w:r>
            <w:r w:rsidR="000B7D07" w:rsidRPr="00603D2D">
              <w:rPr>
                <w:u w:val="single"/>
              </w:rPr>
              <w:t xml:space="preserve"> erbringen</w:t>
            </w:r>
            <w:r w:rsidR="000B7D07">
              <w:rPr>
                <w:u w:val="single"/>
              </w:rPr>
              <w:t xml:space="preserve"> und</w:t>
            </w:r>
            <w:r w:rsidRPr="00603D2D">
              <w:rPr>
                <w:u w:val="single"/>
              </w:rPr>
              <w:t xml:space="preserve"> b. D</w:t>
            </w:r>
            <w:r>
              <w:rPr>
                <w:u w:val="single"/>
              </w:rPr>
              <w:t>eutsche die Produktion</w:t>
            </w:r>
            <w:r w:rsidR="000B7D07">
              <w:rPr>
                <w:u w:val="single"/>
              </w:rPr>
              <w:t xml:space="preserve"> liefern</w:t>
            </w:r>
            <w:r>
              <w:rPr>
                <w:u w:val="single"/>
              </w:rPr>
              <w:t>;</w:t>
            </w:r>
          </w:p>
          <w:p w:rsidR="00007A14" w:rsidRDefault="00007A14" w:rsidP="00007A14">
            <w:pPr>
              <w:jc w:val="both"/>
              <w:rPr>
                <w:u w:val="single"/>
              </w:rPr>
            </w:pPr>
            <w:r w:rsidRPr="00603D2D">
              <w:rPr>
                <w:u w:val="single"/>
              </w:rPr>
              <w:t>8. Ich bin Workaholic und ich wollte etwas Neues ausprobieren in meinem Leben;</w:t>
            </w:r>
          </w:p>
          <w:p w:rsidR="00007A14" w:rsidRDefault="00007A14" w:rsidP="00007A14">
            <w:pPr>
              <w:jc w:val="both"/>
              <w:rPr>
                <w:u w:val="single"/>
              </w:rPr>
            </w:pPr>
            <w:r>
              <w:rPr>
                <w:u w:val="single"/>
              </w:rPr>
              <w:t xml:space="preserve">9. Für mich </w:t>
            </w:r>
            <w:r w:rsidRPr="00603D2D">
              <w:rPr>
                <w:u w:val="single"/>
              </w:rPr>
              <w:t>ist</w:t>
            </w:r>
            <w:r>
              <w:rPr>
                <w:u w:val="single"/>
              </w:rPr>
              <w:t xml:space="preserve"> es</w:t>
            </w:r>
            <w:r w:rsidRPr="00603D2D">
              <w:rPr>
                <w:u w:val="single"/>
              </w:rPr>
              <w:t xml:space="preserve"> eine Chance</w:t>
            </w:r>
            <w:r>
              <w:rPr>
                <w:u w:val="single"/>
              </w:rPr>
              <w:t>,</w:t>
            </w:r>
            <w:r w:rsidRPr="00603D2D">
              <w:rPr>
                <w:u w:val="single"/>
              </w:rPr>
              <w:t xml:space="preserve"> eine eigene Firma aufzubauen. Ich wollte ein Unternehmen aufmachen mit guten Arbeitsplätzen, einer guten Organisation einem allgemein guten Betriebsklima. Warum Russland gewählt wurde, weil ich enge Familienbindungen nach Russland habe (Ehefrau ist Russin). Außerdem besitzt Russland ein sehr großes Potenzial</w:t>
            </w:r>
            <w:r>
              <w:rPr>
                <w:u w:val="single"/>
              </w:rPr>
              <w:t xml:space="preserve"> und hat eine gute Entwicklung;</w:t>
            </w:r>
          </w:p>
          <w:p w:rsidR="00007A14" w:rsidRDefault="00007A14" w:rsidP="00007A14">
            <w:pPr>
              <w:jc w:val="both"/>
              <w:rPr>
                <w:u w:val="single"/>
              </w:rPr>
            </w:pPr>
            <w:r w:rsidRPr="00603D2D">
              <w:rPr>
                <w:u w:val="single"/>
              </w:rPr>
              <w:t>10. Der russisch</w:t>
            </w:r>
            <w:r>
              <w:rPr>
                <w:u w:val="single"/>
              </w:rPr>
              <w:t>e Markt besitzt viel Potenzial;</w:t>
            </w:r>
          </w:p>
          <w:p w:rsidR="00007A14" w:rsidRDefault="00007A14" w:rsidP="00007A14">
            <w:pPr>
              <w:rPr>
                <w:color w:val="993300"/>
              </w:rPr>
            </w:pPr>
            <w:r>
              <w:rPr>
                <w:u w:val="single"/>
              </w:rPr>
              <w:t xml:space="preserve">11. </w:t>
            </w:r>
            <w:r w:rsidRPr="00603D2D">
              <w:rPr>
                <w:u w:val="single"/>
              </w:rPr>
              <w:t>In Russland gehöre ich als Deutscher und westlicher Geschäftsmann zu einer bevorzugten Minderheit (mit allen Vorteilen), im Gegensatz dazu bin ich in Deutschland „nur“ ein normaler Bürger.</w:t>
            </w:r>
          </w:p>
          <w:p w:rsidR="00007A14" w:rsidRDefault="00007A14" w:rsidP="00007A14">
            <w:pPr>
              <w:ind w:left="426" w:hanging="426"/>
              <w:rPr>
                <w:color w:val="993300"/>
              </w:rPr>
            </w:pPr>
          </w:p>
          <w:p w:rsidR="00007A14" w:rsidRDefault="00007A14" w:rsidP="00007A14"/>
        </w:tc>
      </w:tr>
    </w:tbl>
    <w:p w:rsidR="00007A14" w:rsidRPr="00A71A7C" w:rsidRDefault="00007A14" w:rsidP="00007A14">
      <w:pPr>
        <w:tabs>
          <w:tab w:val="left" w:pos="5220"/>
        </w:tabs>
        <w:rPr>
          <w:b/>
          <w:i/>
          <w:color w:val="548DD4"/>
        </w:rPr>
      </w:pPr>
    </w:p>
    <w:p w:rsidR="00007A14" w:rsidRPr="00807A64" w:rsidRDefault="00007A14" w:rsidP="0052104B">
      <w:pPr>
        <w:numPr>
          <w:ilvl w:val="0"/>
          <w:numId w:val="109"/>
        </w:numPr>
        <w:tabs>
          <w:tab w:val="left" w:pos="-1418"/>
        </w:tabs>
        <w:rPr>
          <w:b/>
          <w:i/>
        </w:rPr>
      </w:pPr>
      <w:r w:rsidRPr="00807A64">
        <w:rPr>
          <w:b/>
          <w:i/>
        </w:rPr>
        <w:t>Welche Voraussetzungen können Ihrer Meinung nach</w:t>
      </w:r>
      <w:r>
        <w:rPr>
          <w:b/>
          <w:i/>
        </w:rPr>
        <w:t xml:space="preserve"> am Standort</w:t>
      </w:r>
      <w:r w:rsidRPr="00807A64">
        <w:rPr>
          <w:b/>
          <w:i/>
        </w:rPr>
        <w:t xml:space="preserve"> den Erfolg des Joint Ventures beeinflussen?</w:t>
      </w:r>
    </w:p>
    <w:p w:rsidR="00007A14" w:rsidRPr="001A1949" w:rsidRDefault="00007A14" w:rsidP="00007A14">
      <w:pPr>
        <w:tabs>
          <w:tab w:val="left" w:pos="-1418"/>
        </w:tabs>
      </w:pPr>
    </w:p>
    <w:p w:rsidR="00007A14" w:rsidRPr="005267D0" w:rsidRDefault="00007A14" w:rsidP="0052104B">
      <w:pPr>
        <w:numPr>
          <w:ilvl w:val="0"/>
          <w:numId w:val="111"/>
        </w:numPr>
        <w:tabs>
          <w:tab w:val="left" w:pos="-1418"/>
        </w:tabs>
        <w:rPr>
          <w:u w:val="single"/>
        </w:rPr>
      </w:pPr>
      <w:r w:rsidRPr="001A1949">
        <w:t xml:space="preserve">Kulturelle Voraussetzungen   </w:t>
      </w:r>
      <w:r w:rsidRPr="005267D0">
        <w:rPr>
          <w:u w:val="single"/>
        </w:rPr>
        <w:t>15x ja</w:t>
      </w:r>
      <w:r w:rsidRPr="005267D0">
        <w:t xml:space="preserve">          </w:t>
      </w:r>
      <w:r w:rsidRPr="005267D0">
        <w:rPr>
          <w:u w:val="single"/>
        </w:rPr>
        <w:t xml:space="preserve">1x </w:t>
      </w:r>
      <w:r>
        <w:rPr>
          <w:u w:val="single"/>
        </w:rPr>
        <w:t xml:space="preserve"> </w:t>
      </w:r>
      <w:r w:rsidRPr="005267D0">
        <w:rPr>
          <w:u w:val="single"/>
        </w:rPr>
        <w:t>nein</w:t>
      </w:r>
    </w:p>
    <w:p w:rsidR="00007A14" w:rsidRPr="005267D0" w:rsidRDefault="00007A14" w:rsidP="0052104B">
      <w:pPr>
        <w:numPr>
          <w:ilvl w:val="0"/>
          <w:numId w:val="105"/>
        </w:numPr>
        <w:tabs>
          <w:tab w:val="left" w:pos="-1418"/>
        </w:tabs>
        <w:rPr>
          <w:u w:val="single"/>
        </w:rPr>
      </w:pPr>
      <w:r>
        <w:rPr>
          <w:u w:val="single"/>
        </w:rPr>
        <w:t>D</w:t>
      </w:r>
      <w:r w:rsidRPr="005267D0">
        <w:rPr>
          <w:u w:val="single"/>
        </w:rPr>
        <w:t xml:space="preserve">ie Mentalität der Partner </w:t>
      </w:r>
      <w:r>
        <w:rPr>
          <w:u w:val="single"/>
        </w:rPr>
        <w:t>ist ein Schlüsselerfolgsfaktor.</w:t>
      </w:r>
    </w:p>
    <w:p w:rsidR="00007A14" w:rsidRPr="00FD0691" w:rsidRDefault="00007A14" w:rsidP="0052104B">
      <w:pPr>
        <w:numPr>
          <w:ilvl w:val="0"/>
          <w:numId w:val="105"/>
        </w:numPr>
        <w:tabs>
          <w:tab w:val="left" w:pos="-1418"/>
        </w:tabs>
        <w:rPr>
          <w:u w:val="single"/>
        </w:rPr>
      </w:pPr>
      <w:r w:rsidRPr="005267D0">
        <w:rPr>
          <w:u w:val="single"/>
        </w:rPr>
        <w:t xml:space="preserve">der Umgang mit dem Geld (sehr oft kommt die russische Seite nach 2 Monaten zum </w:t>
      </w:r>
      <w:r w:rsidRPr="00FD0691">
        <w:rPr>
          <w:u w:val="single"/>
        </w:rPr>
        <w:t>deutschen Partner und sagt, dass das Geld für da</w:t>
      </w:r>
      <w:r>
        <w:rPr>
          <w:u w:val="single"/>
        </w:rPr>
        <w:t>s Projekt nicht ausreichend ist</w:t>
      </w:r>
      <w:r w:rsidRPr="00FD0691">
        <w:rPr>
          <w:u w:val="single"/>
        </w:rPr>
        <w:t>)</w:t>
      </w:r>
    </w:p>
    <w:p w:rsidR="00007A14" w:rsidRPr="00FD0691" w:rsidRDefault="00007A14" w:rsidP="0052104B">
      <w:pPr>
        <w:numPr>
          <w:ilvl w:val="0"/>
          <w:numId w:val="105"/>
        </w:numPr>
        <w:tabs>
          <w:tab w:val="left" w:pos="-1418"/>
        </w:tabs>
        <w:rPr>
          <w:u w:val="single"/>
        </w:rPr>
      </w:pPr>
      <w:r w:rsidRPr="00FD0691">
        <w:rPr>
          <w:u w:val="single"/>
        </w:rPr>
        <w:t>Vertragskultur</w:t>
      </w:r>
    </w:p>
    <w:p w:rsidR="00007A14" w:rsidRPr="00FD0691" w:rsidRDefault="00007A14" w:rsidP="0052104B">
      <w:pPr>
        <w:numPr>
          <w:ilvl w:val="0"/>
          <w:numId w:val="105"/>
        </w:numPr>
        <w:tabs>
          <w:tab w:val="left" w:pos="-1418"/>
        </w:tabs>
        <w:rPr>
          <w:u w:val="single"/>
        </w:rPr>
      </w:pPr>
      <w:r w:rsidRPr="00FD0691">
        <w:rPr>
          <w:u w:val="single"/>
        </w:rPr>
        <w:t>Mentalitätsprobleme in dem Sinne, dass der russischen Seite „alles egal sei“</w:t>
      </w:r>
      <w:r>
        <w:rPr>
          <w:u w:val="single"/>
        </w:rPr>
        <w:t>.</w:t>
      </w:r>
    </w:p>
    <w:p w:rsidR="00007A14" w:rsidRPr="00FD0691" w:rsidRDefault="00007A14" w:rsidP="0052104B">
      <w:pPr>
        <w:numPr>
          <w:ilvl w:val="0"/>
          <w:numId w:val="105"/>
        </w:numPr>
        <w:tabs>
          <w:tab w:val="left" w:pos="-1418"/>
        </w:tabs>
        <w:rPr>
          <w:u w:val="single"/>
        </w:rPr>
      </w:pPr>
      <w:r w:rsidRPr="00FD0691">
        <w:rPr>
          <w:u w:val="single"/>
        </w:rPr>
        <w:t>keine Motivation 100 Prozent zu geben</w:t>
      </w:r>
    </w:p>
    <w:p w:rsidR="00007A14" w:rsidRPr="00FD0691" w:rsidRDefault="00007A14" w:rsidP="0052104B">
      <w:pPr>
        <w:numPr>
          <w:ilvl w:val="0"/>
          <w:numId w:val="105"/>
        </w:numPr>
        <w:tabs>
          <w:tab w:val="left" w:pos="-1418"/>
        </w:tabs>
        <w:rPr>
          <w:u w:val="single"/>
        </w:rPr>
      </w:pPr>
      <w:r w:rsidRPr="00FD0691">
        <w:rPr>
          <w:u w:val="single"/>
        </w:rPr>
        <w:t>Unzuverlässigkeit</w:t>
      </w:r>
    </w:p>
    <w:p w:rsidR="00007A14" w:rsidRPr="00FD0691" w:rsidRDefault="00007A14" w:rsidP="0052104B">
      <w:pPr>
        <w:numPr>
          <w:ilvl w:val="0"/>
          <w:numId w:val="105"/>
        </w:numPr>
        <w:tabs>
          <w:tab w:val="left" w:pos="-1418"/>
        </w:tabs>
        <w:rPr>
          <w:u w:val="single"/>
        </w:rPr>
      </w:pPr>
      <w:r w:rsidRPr="00FD0691">
        <w:rPr>
          <w:u w:val="single"/>
        </w:rPr>
        <w:t>große Verständigungsprobleme wegen der Sprache</w:t>
      </w:r>
    </w:p>
    <w:p w:rsidR="00007A14" w:rsidRPr="00FD0691" w:rsidRDefault="00007A14" w:rsidP="0052104B">
      <w:pPr>
        <w:numPr>
          <w:ilvl w:val="0"/>
          <w:numId w:val="105"/>
        </w:numPr>
        <w:tabs>
          <w:tab w:val="left" w:pos="-1418"/>
        </w:tabs>
        <w:rPr>
          <w:u w:val="single"/>
        </w:rPr>
      </w:pPr>
      <w:r w:rsidRPr="00FD0691">
        <w:rPr>
          <w:u w:val="single"/>
        </w:rPr>
        <w:t>russische Kultur</w:t>
      </w:r>
    </w:p>
    <w:p w:rsidR="00007A14" w:rsidRPr="00681742" w:rsidRDefault="00007A14" w:rsidP="0052104B">
      <w:pPr>
        <w:numPr>
          <w:ilvl w:val="0"/>
          <w:numId w:val="105"/>
        </w:numPr>
        <w:tabs>
          <w:tab w:val="left" w:pos="-1418"/>
        </w:tabs>
        <w:rPr>
          <w:u w:val="single"/>
        </w:rPr>
      </w:pPr>
      <w:r w:rsidRPr="00681742">
        <w:rPr>
          <w:u w:val="single"/>
        </w:rPr>
        <w:t>Neben der Sprache gibt es große kulturelle Verständigungsprobleme.</w:t>
      </w:r>
    </w:p>
    <w:p w:rsidR="00007A14" w:rsidRPr="00681742" w:rsidRDefault="00007A14" w:rsidP="00007A14">
      <w:pPr>
        <w:tabs>
          <w:tab w:val="left" w:pos="-1418"/>
        </w:tabs>
        <w:ind w:left="360"/>
      </w:pPr>
      <w:r w:rsidRPr="00681742">
        <w:t xml:space="preserve">          </w:t>
      </w:r>
    </w:p>
    <w:p w:rsidR="00007A14" w:rsidRPr="00681742" w:rsidRDefault="00007A14" w:rsidP="0052104B">
      <w:pPr>
        <w:numPr>
          <w:ilvl w:val="0"/>
          <w:numId w:val="111"/>
        </w:numPr>
        <w:tabs>
          <w:tab w:val="left" w:pos="-1418"/>
        </w:tabs>
      </w:pPr>
      <w:r w:rsidRPr="00681742">
        <w:t xml:space="preserve">Wirtschaftliche Voraussetzungen  </w:t>
      </w:r>
      <w:r w:rsidRPr="00681742">
        <w:rPr>
          <w:u w:val="single"/>
        </w:rPr>
        <w:t>15x ja</w:t>
      </w:r>
      <w:r w:rsidRPr="00681742">
        <w:t xml:space="preserve">         </w:t>
      </w:r>
      <w:r w:rsidRPr="00681742">
        <w:rPr>
          <w:u w:val="single"/>
        </w:rPr>
        <w:t>1x nein</w:t>
      </w:r>
    </w:p>
    <w:p w:rsidR="00007A14" w:rsidRPr="00681742" w:rsidRDefault="00007A14" w:rsidP="0052104B">
      <w:pPr>
        <w:pStyle w:val="ListParagraph"/>
        <w:numPr>
          <w:ilvl w:val="0"/>
          <w:numId w:val="105"/>
        </w:numPr>
        <w:tabs>
          <w:tab w:val="left" w:pos="-1418"/>
        </w:tabs>
        <w:suppressAutoHyphens w:val="0"/>
        <w:autoSpaceDN/>
        <w:spacing w:after="0" w:line="240" w:lineRule="auto"/>
        <w:contextualSpacing/>
        <w:textAlignment w:val="auto"/>
        <w:rPr>
          <w:sz w:val="24"/>
          <w:szCs w:val="24"/>
          <w:u w:val="single"/>
        </w:rPr>
      </w:pPr>
      <w:r w:rsidRPr="00681742">
        <w:rPr>
          <w:sz w:val="24"/>
          <w:szCs w:val="24"/>
          <w:u w:val="single"/>
        </w:rPr>
        <w:t xml:space="preserve">günstige Steuerstruktur </w:t>
      </w:r>
    </w:p>
    <w:p w:rsidR="00007A14" w:rsidRPr="00681742" w:rsidRDefault="00007A14" w:rsidP="0052104B">
      <w:pPr>
        <w:pStyle w:val="ListParagraph"/>
        <w:numPr>
          <w:ilvl w:val="0"/>
          <w:numId w:val="105"/>
        </w:numPr>
        <w:tabs>
          <w:tab w:val="left" w:pos="-1418"/>
        </w:tabs>
        <w:suppressAutoHyphens w:val="0"/>
        <w:autoSpaceDN/>
        <w:spacing w:after="0" w:line="240" w:lineRule="auto"/>
        <w:contextualSpacing/>
        <w:textAlignment w:val="auto"/>
        <w:rPr>
          <w:sz w:val="24"/>
          <w:szCs w:val="24"/>
        </w:rPr>
      </w:pPr>
      <w:r w:rsidRPr="00681742">
        <w:rPr>
          <w:sz w:val="24"/>
          <w:szCs w:val="24"/>
          <w:u w:val="single"/>
        </w:rPr>
        <w:t>finanzielle Ressourcen</w:t>
      </w:r>
    </w:p>
    <w:p w:rsidR="00007A14" w:rsidRPr="00681742" w:rsidRDefault="00007A14" w:rsidP="0052104B">
      <w:pPr>
        <w:pStyle w:val="ListParagraph"/>
        <w:numPr>
          <w:ilvl w:val="0"/>
          <w:numId w:val="105"/>
        </w:numPr>
        <w:tabs>
          <w:tab w:val="left" w:pos="-1418"/>
        </w:tabs>
        <w:suppressAutoHyphens w:val="0"/>
        <w:autoSpaceDN/>
        <w:spacing w:after="0" w:line="240" w:lineRule="auto"/>
        <w:contextualSpacing/>
        <w:textAlignment w:val="auto"/>
        <w:rPr>
          <w:sz w:val="24"/>
          <w:szCs w:val="24"/>
        </w:rPr>
      </w:pPr>
      <w:r w:rsidRPr="00681742">
        <w:rPr>
          <w:sz w:val="24"/>
          <w:szCs w:val="24"/>
          <w:u w:val="single"/>
        </w:rPr>
        <w:t>leichterer Zugang zum Kapital</w:t>
      </w:r>
    </w:p>
    <w:p w:rsidR="00007A14" w:rsidRPr="00681742" w:rsidRDefault="00007A14" w:rsidP="0052104B">
      <w:pPr>
        <w:pStyle w:val="ListParagraph"/>
        <w:numPr>
          <w:ilvl w:val="0"/>
          <w:numId w:val="105"/>
        </w:numPr>
        <w:tabs>
          <w:tab w:val="left" w:pos="-1418"/>
        </w:tabs>
        <w:suppressAutoHyphens w:val="0"/>
        <w:autoSpaceDN/>
        <w:spacing w:after="0" w:line="240" w:lineRule="auto"/>
        <w:contextualSpacing/>
        <w:textAlignment w:val="auto"/>
        <w:rPr>
          <w:sz w:val="24"/>
          <w:szCs w:val="24"/>
        </w:rPr>
      </w:pPr>
      <w:r w:rsidRPr="00681742">
        <w:rPr>
          <w:sz w:val="24"/>
          <w:szCs w:val="24"/>
          <w:u w:val="single"/>
        </w:rPr>
        <w:t>Investitionsfähigkeit</w:t>
      </w:r>
    </w:p>
    <w:p w:rsidR="00007A14" w:rsidRPr="00681742" w:rsidRDefault="00007A14" w:rsidP="0052104B">
      <w:pPr>
        <w:pStyle w:val="ListParagraph"/>
        <w:numPr>
          <w:ilvl w:val="0"/>
          <w:numId w:val="105"/>
        </w:numPr>
        <w:tabs>
          <w:tab w:val="left" w:pos="-1418"/>
        </w:tabs>
        <w:suppressAutoHyphens w:val="0"/>
        <w:autoSpaceDN/>
        <w:spacing w:after="0" w:line="240" w:lineRule="auto"/>
        <w:contextualSpacing/>
        <w:textAlignment w:val="auto"/>
        <w:rPr>
          <w:sz w:val="24"/>
          <w:szCs w:val="24"/>
        </w:rPr>
      </w:pPr>
      <w:r w:rsidRPr="00681742">
        <w:rPr>
          <w:sz w:val="24"/>
          <w:szCs w:val="24"/>
          <w:u w:val="single"/>
        </w:rPr>
        <w:t>weniger Wettbewerb im Inlandstourismus</w:t>
      </w:r>
    </w:p>
    <w:p w:rsidR="00007A14" w:rsidRPr="00681742" w:rsidRDefault="00007A14" w:rsidP="0052104B">
      <w:pPr>
        <w:pStyle w:val="ListParagraph"/>
        <w:numPr>
          <w:ilvl w:val="0"/>
          <w:numId w:val="105"/>
        </w:numPr>
        <w:tabs>
          <w:tab w:val="left" w:pos="-1418"/>
        </w:tabs>
        <w:suppressAutoHyphens w:val="0"/>
        <w:autoSpaceDN/>
        <w:spacing w:after="0" w:line="240" w:lineRule="auto"/>
        <w:contextualSpacing/>
        <w:textAlignment w:val="auto"/>
        <w:rPr>
          <w:sz w:val="24"/>
          <w:szCs w:val="24"/>
        </w:rPr>
      </w:pPr>
      <w:r w:rsidRPr="00681742">
        <w:rPr>
          <w:sz w:val="24"/>
          <w:szCs w:val="24"/>
          <w:u w:val="single"/>
        </w:rPr>
        <w:t>vergleichsweise einfacher Markt</w:t>
      </w:r>
    </w:p>
    <w:p w:rsidR="00007A14" w:rsidRPr="00681742" w:rsidRDefault="00007A14" w:rsidP="0052104B">
      <w:pPr>
        <w:pStyle w:val="ListParagraph"/>
        <w:numPr>
          <w:ilvl w:val="0"/>
          <w:numId w:val="105"/>
        </w:numPr>
        <w:tabs>
          <w:tab w:val="left" w:pos="-1418"/>
        </w:tabs>
        <w:suppressAutoHyphens w:val="0"/>
        <w:autoSpaceDN/>
        <w:spacing w:after="0" w:line="240" w:lineRule="auto"/>
        <w:contextualSpacing/>
        <w:textAlignment w:val="auto"/>
        <w:rPr>
          <w:sz w:val="24"/>
          <w:szCs w:val="24"/>
        </w:rPr>
      </w:pPr>
      <w:r w:rsidRPr="00681742">
        <w:rPr>
          <w:sz w:val="24"/>
          <w:szCs w:val="24"/>
          <w:u w:val="single"/>
        </w:rPr>
        <w:t>keine freie Marktwirtschaft, aber beste Gewinnaussichten</w:t>
      </w:r>
    </w:p>
    <w:p w:rsidR="00007A14" w:rsidRPr="00681742" w:rsidRDefault="00007A14" w:rsidP="0052104B">
      <w:pPr>
        <w:pStyle w:val="ListParagraph"/>
        <w:numPr>
          <w:ilvl w:val="0"/>
          <w:numId w:val="105"/>
        </w:numPr>
        <w:tabs>
          <w:tab w:val="left" w:pos="-1418"/>
        </w:tabs>
        <w:suppressAutoHyphens w:val="0"/>
        <w:autoSpaceDN/>
        <w:spacing w:after="0" w:line="240" w:lineRule="auto"/>
        <w:contextualSpacing/>
        <w:textAlignment w:val="auto"/>
        <w:rPr>
          <w:sz w:val="24"/>
          <w:szCs w:val="24"/>
          <w:u w:val="single"/>
        </w:rPr>
      </w:pPr>
      <w:r w:rsidRPr="00681742">
        <w:rPr>
          <w:sz w:val="24"/>
          <w:szCs w:val="24"/>
          <w:u w:val="single"/>
        </w:rPr>
        <w:t>eher Beziehungswirtschaft (alles läuft über Kontakte)</w:t>
      </w:r>
    </w:p>
    <w:p w:rsidR="00007A14" w:rsidRPr="00681742" w:rsidRDefault="00007A14" w:rsidP="00007A14">
      <w:pPr>
        <w:tabs>
          <w:tab w:val="left" w:pos="-1418"/>
        </w:tabs>
        <w:ind w:left="360"/>
      </w:pPr>
      <w:r w:rsidRPr="00681742">
        <w:t xml:space="preserve">               </w:t>
      </w:r>
    </w:p>
    <w:p w:rsidR="00007A14" w:rsidRPr="00FD0691" w:rsidRDefault="00007A14" w:rsidP="0052104B">
      <w:pPr>
        <w:numPr>
          <w:ilvl w:val="0"/>
          <w:numId w:val="111"/>
        </w:numPr>
        <w:tabs>
          <w:tab w:val="left" w:pos="-1418"/>
        </w:tabs>
      </w:pPr>
      <w:r w:rsidRPr="00681742">
        <w:t>Politische Voraussetzungen</w:t>
      </w:r>
      <w:r w:rsidRPr="00FD0691">
        <w:t xml:space="preserve">            </w:t>
      </w:r>
      <w:r>
        <w:rPr>
          <w:u w:val="single"/>
        </w:rPr>
        <w:t xml:space="preserve">16x </w:t>
      </w:r>
      <w:r w:rsidRPr="00FD0691">
        <w:rPr>
          <w:u w:val="single"/>
        </w:rPr>
        <w:t>ja</w:t>
      </w:r>
    </w:p>
    <w:p w:rsidR="00007A14" w:rsidRPr="00FD0691" w:rsidRDefault="00007A14" w:rsidP="0052104B">
      <w:pPr>
        <w:numPr>
          <w:ilvl w:val="0"/>
          <w:numId w:val="104"/>
        </w:numPr>
        <w:tabs>
          <w:tab w:val="left" w:pos="-1418"/>
        </w:tabs>
        <w:rPr>
          <w:u w:val="single"/>
        </w:rPr>
      </w:pPr>
      <w:r>
        <w:rPr>
          <w:u w:val="single"/>
        </w:rPr>
        <w:t>politische Stabilität</w:t>
      </w:r>
    </w:p>
    <w:p w:rsidR="00007A14" w:rsidRPr="00FD0691" w:rsidRDefault="00007A14" w:rsidP="0052104B">
      <w:pPr>
        <w:numPr>
          <w:ilvl w:val="0"/>
          <w:numId w:val="104"/>
        </w:numPr>
        <w:tabs>
          <w:tab w:val="left" w:pos="-1418"/>
        </w:tabs>
        <w:rPr>
          <w:u w:val="single"/>
        </w:rPr>
      </w:pPr>
      <w:r w:rsidRPr="00FD0691">
        <w:rPr>
          <w:u w:val="single"/>
        </w:rPr>
        <w:t>Zoll und Verwaltungskontrolle über den Zoll</w:t>
      </w:r>
    </w:p>
    <w:p w:rsidR="00007A14" w:rsidRPr="00FD0691" w:rsidRDefault="00007A14" w:rsidP="0052104B">
      <w:pPr>
        <w:numPr>
          <w:ilvl w:val="0"/>
          <w:numId w:val="104"/>
        </w:numPr>
        <w:tabs>
          <w:tab w:val="left" w:pos="-1418"/>
        </w:tabs>
        <w:rPr>
          <w:u w:val="single"/>
        </w:rPr>
      </w:pPr>
      <w:r>
        <w:rPr>
          <w:u w:val="single"/>
        </w:rPr>
        <w:t>D</w:t>
      </w:r>
      <w:r w:rsidRPr="00FD0691">
        <w:rPr>
          <w:u w:val="single"/>
        </w:rPr>
        <w:t>er Stil von „oben“ führt sich bis auf die unterste Ebene fort</w:t>
      </w:r>
      <w:r>
        <w:rPr>
          <w:u w:val="single"/>
        </w:rPr>
        <w:t>.</w:t>
      </w:r>
    </w:p>
    <w:p w:rsidR="00007A14" w:rsidRPr="00FD0691" w:rsidRDefault="00007A14" w:rsidP="0052104B">
      <w:pPr>
        <w:numPr>
          <w:ilvl w:val="0"/>
          <w:numId w:val="104"/>
        </w:numPr>
        <w:tabs>
          <w:tab w:val="left" w:pos="-1418"/>
        </w:tabs>
        <w:rPr>
          <w:u w:val="single"/>
        </w:rPr>
      </w:pPr>
      <w:r w:rsidRPr="00FD0691">
        <w:rPr>
          <w:u w:val="single"/>
        </w:rPr>
        <w:t>politis</w:t>
      </w:r>
      <w:r>
        <w:rPr>
          <w:u w:val="single"/>
        </w:rPr>
        <w:t>che Einflussnahme bei Aufträgen</w:t>
      </w:r>
    </w:p>
    <w:p w:rsidR="00007A14" w:rsidRPr="00FD0691" w:rsidRDefault="00007A14" w:rsidP="0052104B">
      <w:pPr>
        <w:numPr>
          <w:ilvl w:val="0"/>
          <w:numId w:val="104"/>
        </w:numPr>
        <w:tabs>
          <w:tab w:val="left" w:pos="-1418"/>
        </w:tabs>
        <w:rPr>
          <w:u w:val="single"/>
        </w:rPr>
      </w:pPr>
      <w:r w:rsidRPr="00FD0691">
        <w:rPr>
          <w:u w:val="single"/>
        </w:rPr>
        <w:t>Korruption</w:t>
      </w:r>
    </w:p>
    <w:p w:rsidR="00007A14" w:rsidRPr="00FD0691" w:rsidRDefault="00007A14" w:rsidP="0052104B">
      <w:pPr>
        <w:numPr>
          <w:ilvl w:val="0"/>
          <w:numId w:val="104"/>
        </w:numPr>
        <w:tabs>
          <w:tab w:val="left" w:pos="-1418"/>
        </w:tabs>
        <w:rPr>
          <w:u w:val="single"/>
        </w:rPr>
      </w:pPr>
      <w:r>
        <w:rPr>
          <w:u w:val="single"/>
        </w:rPr>
        <w:t>Aufbau des politischen Systems</w:t>
      </w:r>
    </w:p>
    <w:p w:rsidR="00007A14" w:rsidRPr="00FD0691" w:rsidRDefault="00007A14" w:rsidP="0052104B">
      <w:pPr>
        <w:numPr>
          <w:ilvl w:val="0"/>
          <w:numId w:val="104"/>
        </w:numPr>
        <w:tabs>
          <w:tab w:val="left" w:pos="-1418"/>
        </w:tabs>
        <w:rPr>
          <w:u w:val="single"/>
        </w:rPr>
      </w:pPr>
      <w:r w:rsidRPr="00FD0691">
        <w:rPr>
          <w:u w:val="single"/>
        </w:rPr>
        <w:lastRenderedPageBreak/>
        <w:t>Kriminalität</w:t>
      </w:r>
    </w:p>
    <w:p w:rsidR="00007A14" w:rsidRPr="00441AFA" w:rsidRDefault="00007A14" w:rsidP="0052104B">
      <w:pPr>
        <w:numPr>
          <w:ilvl w:val="0"/>
          <w:numId w:val="104"/>
        </w:numPr>
        <w:tabs>
          <w:tab w:val="left" w:pos="-1418"/>
        </w:tabs>
        <w:rPr>
          <w:u w:val="single"/>
        </w:rPr>
      </w:pPr>
      <w:r w:rsidRPr="00FD0691">
        <w:rPr>
          <w:u w:val="single"/>
        </w:rPr>
        <w:t>Bürokratie</w:t>
      </w:r>
    </w:p>
    <w:p w:rsidR="00007A14" w:rsidRPr="00FD0691" w:rsidRDefault="00007A14" w:rsidP="00007A14">
      <w:pPr>
        <w:tabs>
          <w:tab w:val="left" w:pos="-1418"/>
        </w:tabs>
      </w:pPr>
      <w:r w:rsidRPr="00FD0691">
        <w:t xml:space="preserve">                 </w:t>
      </w:r>
    </w:p>
    <w:p w:rsidR="00007A14" w:rsidRPr="00FD0691" w:rsidRDefault="00007A14" w:rsidP="0052104B">
      <w:pPr>
        <w:numPr>
          <w:ilvl w:val="0"/>
          <w:numId w:val="111"/>
        </w:numPr>
        <w:tabs>
          <w:tab w:val="left" w:pos="-1418"/>
        </w:tabs>
      </w:pPr>
      <w:r w:rsidRPr="00FD0691">
        <w:t xml:space="preserve">Rechtliche Voraussetzungen         </w:t>
      </w:r>
      <w:r>
        <w:rPr>
          <w:u w:val="single"/>
        </w:rPr>
        <w:t xml:space="preserve">16x </w:t>
      </w:r>
      <w:r w:rsidRPr="00FD0691">
        <w:rPr>
          <w:u w:val="single"/>
        </w:rPr>
        <w:t>ja</w:t>
      </w:r>
    </w:p>
    <w:p w:rsidR="00007A14" w:rsidRPr="00FD0691" w:rsidRDefault="00007A14" w:rsidP="0052104B">
      <w:pPr>
        <w:numPr>
          <w:ilvl w:val="0"/>
          <w:numId w:val="104"/>
        </w:numPr>
        <w:tabs>
          <w:tab w:val="left" w:pos="-1418"/>
        </w:tabs>
        <w:rPr>
          <w:u w:val="single"/>
        </w:rPr>
      </w:pPr>
      <w:r w:rsidRPr="00FD0691">
        <w:rPr>
          <w:u w:val="single"/>
        </w:rPr>
        <w:t>funktionierendes Rechtssystem</w:t>
      </w:r>
    </w:p>
    <w:p w:rsidR="00007A14" w:rsidRPr="00FD0691" w:rsidRDefault="00007A14" w:rsidP="0052104B">
      <w:pPr>
        <w:numPr>
          <w:ilvl w:val="0"/>
          <w:numId w:val="104"/>
        </w:numPr>
        <w:tabs>
          <w:tab w:val="left" w:pos="-1418"/>
        </w:tabs>
        <w:rPr>
          <w:u w:val="single"/>
        </w:rPr>
      </w:pPr>
      <w:r w:rsidRPr="00FD0691">
        <w:rPr>
          <w:u w:val="single"/>
        </w:rPr>
        <w:t>fu</w:t>
      </w:r>
      <w:r>
        <w:rPr>
          <w:u w:val="single"/>
        </w:rPr>
        <w:t>nktionierendes Wirtschaftsrecht</w:t>
      </w:r>
    </w:p>
    <w:p w:rsidR="00007A14" w:rsidRPr="00FD0691" w:rsidRDefault="00007A14" w:rsidP="0052104B">
      <w:pPr>
        <w:numPr>
          <w:ilvl w:val="0"/>
          <w:numId w:val="104"/>
        </w:numPr>
        <w:tabs>
          <w:tab w:val="left" w:pos="-1418"/>
        </w:tabs>
        <w:rPr>
          <w:u w:val="single"/>
        </w:rPr>
      </w:pPr>
      <w:r w:rsidRPr="00FD0691">
        <w:rPr>
          <w:u w:val="single"/>
        </w:rPr>
        <w:t>Rechtsunsicherheit</w:t>
      </w:r>
    </w:p>
    <w:p w:rsidR="00007A14" w:rsidRPr="00FD0691" w:rsidRDefault="00007A14" w:rsidP="0052104B">
      <w:pPr>
        <w:numPr>
          <w:ilvl w:val="0"/>
          <w:numId w:val="104"/>
        </w:numPr>
        <w:tabs>
          <w:tab w:val="left" w:pos="-1418"/>
        </w:tabs>
        <w:rPr>
          <w:u w:val="single"/>
        </w:rPr>
      </w:pPr>
      <w:r w:rsidRPr="00FD0691">
        <w:rPr>
          <w:u w:val="single"/>
        </w:rPr>
        <w:t>russische Gerichte</w:t>
      </w:r>
    </w:p>
    <w:p w:rsidR="00007A14" w:rsidRPr="00FD0691" w:rsidRDefault="00007A14" w:rsidP="0052104B">
      <w:pPr>
        <w:numPr>
          <w:ilvl w:val="0"/>
          <w:numId w:val="104"/>
        </w:numPr>
        <w:tabs>
          <w:tab w:val="left" w:pos="-1418"/>
        </w:tabs>
        <w:rPr>
          <w:u w:val="single"/>
        </w:rPr>
      </w:pPr>
      <w:r w:rsidRPr="00FD0691">
        <w:rPr>
          <w:u w:val="single"/>
        </w:rPr>
        <w:t>Zoll</w:t>
      </w:r>
    </w:p>
    <w:p w:rsidR="00007A14" w:rsidRPr="00FD0691" w:rsidRDefault="00007A14" w:rsidP="0052104B">
      <w:pPr>
        <w:numPr>
          <w:ilvl w:val="0"/>
          <w:numId w:val="104"/>
        </w:numPr>
        <w:tabs>
          <w:tab w:val="left" w:pos="-1418"/>
        </w:tabs>
        <w:rPr>
          <w:u w:val="single"/>
        </w:rPr>
      </w:pPr>
      <w:r w:rsidRPr="00FD0691">
        <w:rPr>
          <w:u w:val="single"/>
        </w:rPr>
        <w:t>Vertragskultur</w:t>
      </w:r>
    </w:p>
    <w:p w:rsidR="00007A14" w:rsidRPr="00FD0691" w:rsidRDefault="00007A14" w:rsidP="0052104B">
      <w:pPr>
        <w:numPr>
          <w:ilvl w:val="0"/>
          <w:numId w:val="104"/>
        </w:numPr>
        <w:tabs>
          <w:tab w:val="left" w:pos="-1418"/>
        </w:tabs>
        <w:rPr>
          <w:u w:val="single"/>
        </w:rPr>
      </w:pPr>
      <w:r w:rsidRPr="00FD0691">
        <w:rPr>
          <w:u w:val="single"/>
        </w:rPr>
        <w:t>Vertragsgestaltung</w:t>
      </w:r>
    </w:p>
    <w:p w:rsidR="00007A14" w:rsidRPr="00FD0691" w:rsidRDefault="00007A14" w:rsidP="0052104B">
      <w:pPr>
        <w:numPr>
          <w:ilvl w:val="0"/>
          <w:numId w:val="104"/>
        </w:numPr>
        <w:tabs>
          <w:tab w:val="left" w:pos="-1418"/>
        </w:tabs>
        <w:rPr>
          <w:u w:val="single"/>
        </w:rPr>
      </w:pPr>
      <w:r w:rsidRPr="00FD0691">
        <w:rPr>
          <w:u w:val="single"/>
        </w:rPr>
        <w:t>Fehler im g</w:t>
      </w:r>
      <w:r>
        <w:rPr>
          <w:u w:val="single"/>
        </w:rPr>
        <w:t>esamten russischen Rechtssystem</w:t>
      </w:r>
    </w:p>
    <w:p w:rsidR="00007A14" w:rsidRPr="00FD0691" w:rsidRDefault="00007A14" w:rsidP="0052104B">
      <w:pPr>
        <w:numPr>
          <w:ilvl w:val="0"/>
          <w:numId w:val="104"/>
        </w:numPr>
        <w:tabs>
          <w:tab w:val="left" w:pos="-1418"/>
        </w:tabs>
        <w:rPr>
          <w:u w:val="single"/>
        </w:rPr>
      </w:pPr>
      <w:r w:rsidRPr="00FD0691">
        <w:rPr>
          <w:u w:val="single"/>
        </w:rPr>
        <w:t>reine Willkür bei Gesetzesauslegungen bis hin zum obersten Arbeitsgericht</w:t>
      </w:r>
    </w:p>
    <w:p w:rsidR="00007A14" w:rsidRPr="00FD0691" w:rsidRDefault="00007A14" w:rsidP="0052104B">
      <w:pPr>
        <w:numPr>
          <w:ilvl w:val="0"/>
          <w:numId w:val="104"/>
        </w:numPr>
        <w:tabs>
          <w:tab w:val="left" w:pos="-1418"/>
        </w:tabs>
        <w:rPr>
          <w:u w:val="single"/>
        </w:rPr>
      </w:pPr>
      <w:r w:rsidRPr="00FD0691">
        <w:rPr>
          <w:u w:val="single"/>
        </w:rPr>
        <w:t>Bürokratie</w:t>
      </w:r>
    </w:p>
    <w:p w:rsidR="00007A14" w:rsidRPr="00FD0691" w:rsidRDefault="00007A14" w:rsidP="0052104B">
      <w:pPr>
        <w:numPr>
          <w:ilvl w:val="0"/>
          <w:numId w:val="104"/>
        </w:numPr>
        <w:tabs>
          <w:tab w:val="left" w:pos="-1418"/>
        </w:tabs>
        <w:rPr>
          <w:u w:val="single"/>
        </w:rPr>
      </w:pPr>
      <w:r>
        <w:rPr>
          <w:u w:val="single"/>
        </w:rPr>
        <w:t>Gesetzgebung (z.B. in den</w:t>
      </w:r>
      <w:r w:rsidRPr="00FD0691">
        <w:rPr>
          <w:u w:val="single"/>
        </w:rPr>
        <w:t xml:space="preserve"> Bereiche</w:t>
      </w:r>
      <w:r>
        <w:rPr>
          <w:u w:val="single"/>
        </w:rPr>
        <w:t xml:space="preserve">n Migrationsrecht, Arbeitsrecht und </w:t>
      </w:r>
      <w:r w:rsidRPr="00FD0691">
        <w:rPr>
          <w:u w:val="single"/>
        </w:rPr>
        <w:t>Steue</w:t>
      </w:r>
      <w:r>
        <w:rPr>
          <w:u w:val="single"/>
        </w:rPr>
        <w:t>rrecht</w:t>
      </w:r>
      <w:r w:rsidRPr="00FD0691">
        <w:rPr>
          <w:u w:val="single"/>
        </w:rPr>
        <w:t>)</w:t>
      </w:r>
    </w:p>
    <w:p w:rsidR="00007A14" w:rsidRPr="00FD0691" w:rsidRDefault="00007A14" w:rsidP="0052104B">
      <w:pPr>
        <w:numPr>
          <w:ilvl w:val="0"/>
          <w:numId w:val="104"/>
        </w:numPr>
        <w:tabs>
          <w:tab w:val="left" w:pos="-1418"/>
        </w:tabs>
        <w:rPr>
          <w:u w:val="single"/>
        </w:rPr>
      </w:pPr>
      <w:r w:rsidRPr="007530F9">
        <w:rPr>
          <w:u w:val="single"/>
        </w:rPr>
        <w:t>Rechtsunsicherheit ggü.</w:t>
      </w:r>
      <w:r w:rsidRPr="00FD0691">
        <w:rPr>
          <w:u w:val="single"/>
        </w:rPr>
        <w:t xml:space="preserve"> Behörden</w:t>
      </w:r>
    </w:p>
    <w:p w:rsidR="00007A14" w:rsidRDefault="00007A14" w:rsidP="00303546">
      <w:pPr>
        <w:numPr>
          <w:ilvl w:val="0"/>
          <w:numId w:val="104"/>
        </w:numPr>
        <w:tabs>
          <w:tab w:val="left" w:pos="-1418"/>
        </w:tabs>
        <w:rPr>
          <w:u w:val="single"/>
        </w:rPr>
      </w:pPr>
      <w:r w:rsidRPr="00FD0691">
        <w:rPr>
          <w:u w:val="single"/>
        </w:rPr>
        <w:t>Illoya</w:t>
      </w:r>
      <w:r>
        <w:rPr>
          <w:u w:val="single"/>
        </w:rPr>
        <w:t>lität und keine Vertraulichkeit</w:t>
      </w:r>
    </w:p>
    <w:p w:rsidR="00681742" w:rsidRPr="00303546" w:rsidRDefault="00681742" w:rsidP="00681742">
      <w:pPr>
        <w:tabs>
          <w:tab w:val="left" w:pos="-1418"/>
        </w:tabs>
        <w:ind w:left="720"/>
        <w:rPr>
          <w:u w:val="single"/>
        </w:rPr>
      </w:pPr>
    </w:p>
    <w:p w:rsidR="00007A14" w:rsidRPr="00FD0691" w:rsidRDefault="00007A14" w:rsidP="0052104B">
      <w:pPr>
        <w:numPr>
          <w:ilvl w:val="0"/>
          <w:numId w:val="111"/>
        </w:numPr>
        <w:tabs>
          <w:tab w:val="left" w:pos="-1418"/>
        </w:tabs>
      </w:pPr>
      <w:r>
        <w:t>Sonstiges</w:t>
      </w:r>
      <w:r w:rsidRPr="00FD0691">
        <w:t>?</w:t>
      </w:r>
    </w:p>
    <w:p w:rsidR="00007A14" w:rsidRPr="00FD0691" w:rsidRDefault="00007A14" w:rsidP="0052104B">
      <w:pPr>
        <w:numPr>
          <w:ilvl w:val="0"/>
          <w:numId w:val="104"/>
        </w:numPr>
        <w:tabs>
          <w:tab w:val="left" w:pos="-1418"/>
        </w:tabs>
        <w:rPr>
          <w:u w:val="single"/>
        </w:rPr>
      </w:pPr>
      <w:r w:rsidRPr="00FD0691">
        <w:rPr>
          <w:u w:val="single"/>
        </w:rPr>
        <w:t>Infrastruktur insgesamt</w:t>
      </w:r>
    </w:p>
    <w:p w:rsidR="00007A14" w:rsidRPr="00FD0691" w:rsidRDefault="00007A14" w:rsidP="0052104B">
      <w:pPr>
        <w:numPr>
          <w:ilvl w:val="0"/>
          <w:numId w:val="104"/>
        </w:numPr>
        <w:tabs>
          <w:tab w:val="left" w:pos="-1418"/>
        </w:tabs>
        <w:rPr>
          <w:u w:val="single"/>
        </w:rPr>
      </w:pPr>
      <w:r w:rsidRPr="00FD0691">
        <w:rPr>
          <w:u w:val="single"/>
        </w:rPr>
        <w:t>Transportinfrastruktur</w:t>
      </w:r>
    </w:p>
    <w:p w:rsidR="00007A14" w:rsidRPr="00FD0691" w:rsidRDefault="00007A14" w:rsidP="0052104B">
      <w:pPr>
        <w:numPr>
          <w:ilvl w:val="0"/>
          <w:numId w:val="104"/>
        </w:numPr>
        <w:tabs>
          <w:tab w:val="left" w:pos="-1418"/>
        </w:tabs>
        <w:rPr>
          <w:u w:val="single"/>
        </w:rPr>
      </w:pPr>
      <w:r w:rsidRPr="00FD0691">
        <w:rPr>
          <w:u w:val="single"/>
        </w:rPr>
        <w:t>Klima</w:t>
      </w:r>
    </w:p>
    <w:p w:rsidR="00007A14" w:rsidRPr="00FD0691" w:rsidRDefault="00007A14" w:rsidP="0052104B">
      <w:pPr>
        <w:numPr>
          <w:ilvl w:val="0"/>
          <w:numId w:val="104"/>
        </w:numPr>
        <w:tabs>
          <w:tab w:val="left" w:pos="-1418"/>
        </w:tabs>
        <w:rPr>
          <w:u w:val="single"/>
        </w:rPr>
      </w:pPr>
      <w:r w:rsidRPr="00FD0691">
        <w:rPr>
          <w:u w:val="single"/>
        </w:rPr>
        <w:t xml:space="preserve">Innovationssystem </w:t>
      </w:r>
    </w:p>
    <w:p w:rsidR="00007A14" w:rsidRPr="00FD0691" w:rsidRDefault="00007A14" w:rsidP="0052104B">
      <w:pPr>
        <w:numPr>
          <w:ilvl w:val="0"/>
          <w:numId w:val="104"/>
        </w:numPr>
        <w:tabs>
          <w:tab w:val="left" w:pos="-1418"/>
        </w:tabs>
        <w:rPr>
          <w:u w:val="single"/>
        </w:rPr>
      </w:pPr>
      <w:r w:rsidRPr="00FD0691">
        <w:rPr>
          <w:u w:val="single"/>
        </w:rPr>
        <w:t>Infrastruktur</w:t>
      </w:r>
    </w:p>
    <w:p w:rsidR="00007A14" w:rsidRPr="00FD0691" w:rsidRDefault="00007A14" w:rsidP="0052104B">
      <w:pPr>
        <w:numPr>
          <w:ilvl w:val="0"/>
          <w:numId w:val="104"/>
        </w:numPr>
        <w:tabs>
          <w:tab w:val="left" w:pos="-1418"/>
        </w:tabs>
        <w:rPr>
          <w:u w:val="single"/>
        </w:rPr>
      </w:pPr>
      <w:r>
        <w:rPr>
          <w:u w:val="single"/>
        </w:rPr>
        <w:t>Allgemeine Risiken im Land</w:t>
      </w:r>
    </w:p>
    <w:p w:rsidR="00007A14" w:rsidRPr="00FD0691" w:rsidRDefault="00007A14" w:rsidP="0052104B">
      <w:pPr>
        <w:numPr>
          <w:ilvl w:val="0"/>
          <w:numId w:val="104"/>
        </w:numPr>
        <w:tabs>
          <w:tab w:val="left" w:pos="-1418"/>
        </w:tabs>
        <w:rPr>
          <w:u w:val="single"/>
        </w:rPr>
      </w:pPr>
      <w:r>
        <w:rPr>
          <w:u w:val="single"/>
        </w:rPr>
        <w:t>I</w:t>
      </w:r>
      <w:r w:rsidRPr="00FD0691">
        <w:rPr>
          <w:u w:val="single"/>
        </w:rPr>
        <w:t xml:space="preserve">n Russland gibt es keinen </w:t>
      </w:r>
      <w:r>
        <w:rPr>
          <w:u w:val="single"/>
        </w:rPr>
        <w:t>„</w:t>
      </w:r>
      <w:r w:rsidRPr="00FD0691">
        <w:rPr>
          <w:u w:val="single"/>
        </w:rPr>
        <w:t>gesunden Markt</w:t>
      </w:r>
      <w:r>
        <w:rPr>
          <w:u w:val="single"/>
        </w:rPr>
        <w:t>“.</w:t>
      </w:r>
    </w:p>
    <w:p w:rsidR="00007A14" w:rsidRPr="00FD0691" w:rsidRDefault="00007A14" w:rsidP="0052104B">
      <w:pPr>
        <w:numPr>
          <w:ilvl w:val="0"/>
          <w:numId w:val="104"/>
        </w:numPr>
        <w:tabs>
          <w:tab w:val="left" w:pos="-1418"/>
        </w:tabs>
        <w:rPr>
          <w:u w:val="single"/>
        </w:rPr>
      </w:pPr>
      <w:r>
        <w:rPr>
          <w:u w:val="single"/>
        </w:rPr>
        <w:t>E</w:t>
      </w:r>
      <w:r w:rsidRPr="00FD0691">
        <w:rPr>
          <w:u w:val="single"/>
        </w:rPr>
        <w:t xml:space="preserve">in Projekt </w:t>
      </w:r>
      <w:r>
        <w:rPr>
          <w:u w:val="single"/>
        </w:rPr>
        <w:t>ist für Russen wie eine Kuh, die</w:t>
      </w:r>
      <w:r w:rsidRPr="00FD0691">
        <w:rPr>
          <w:u w:val="single"/>
        </w:rPr>
        <w:t xml:space="preserve"> man ständig melkt</w:t>
      </w:r>
      <w:r>
        <w:rPr>
          <w:u w:val="single"/>
        </w:rPr>
        <w:t>.</w:t>
      </w:r>
    </w:p>
    <w:p w:rsidR="00007A14" w:rsidRPr="00FD0691" w:rsidRDefault="00007A14" w:rsidP="0052104B">
      <w:pPr>
        <w:numPr>
          <w:ilvl w:val="0"/>
          <w:numId w:val="104"/>
        </w:numPr>
        <w:tabs>
          <w:tab w:val="left" w:pos="-1418"/>
        </w:tabs>
        <w:rPr>
          <w:u w:val="single"/>
        </w:rPr>
      </w:pPr>
      <w:r>
        <w:rPr>
          <w:u w:val="single"/>
        </w:rPr>
        <w:t>E</w:t>
      </w:r>
      <w:r w:rsidRPr="00FD0691">
        <w:rPr>
          <w:u w:val="single"/>
        </w:rPr>
        <w:t>s ist sehr schwer</w:t>
      </w:r>
      <w:r>
        <w:rPr>
          <w:u w:val="single"/>
        </w:rPr>
        <w:t>,</w:t>
      </w:r>
      <w:r w:rsidRPr="00FD0691">
        <w:rPr>
          <w:u w:val="single"/>
        </w:rPr>
        <w:t xml:space="preserve"> Mitarbeiter zu finden, die KÖNNEN und WOLLEN</w:t>
      </w:r>
      <w:r>
        <w:rPr>
          <w:u w:val="single"/>
        </w:rPr>
        <w:t>.</w:t>
      </w:r>
    </w:p>
    <w:p w:rsidR="00007A14" w:rsidRPr="00FD0691" w:rsidRDefault="00007A14" w:rsidP="0052104B">
      <w:pPr>
        <w:numPr>
          <w:ilvl w:val="0"/>
          <w:numId w:val="104"/>
        </w:numPr>
        <w:tabs>
          <w:tab w:val="left" w:pos="-1418"/>
        </w:tabs>
        <w:rPr>
          <w:u w:val="single"/>
        </w:rPr>
      </w:pPr>
      <w:r>
        <w:rPr>
          <w:u w:val="single"/>
        </w:rPr>
        <w:t xml:space="preserve">Es ist schwer, </w:t>
      </w:r>
      <w:r w:rsidRPr="00FD0691">
        <w:rPr>
          <w:u w:val="single"/>
        </w:rPr>
        <w:t>einen guten Übersetzer und Dolmetscher zu finden</w:t>
      </w:r>
      <w:r>
        <w:rPr>
          <w:u w:val="single"/>
        </w:rPr>
        <w:t>.</w:t>
      </w:r>
    </w:p>
    <w:p w:rsidR="00007A14" w:rsidRPr="009A56B4" w:rsidRDefault="00007A14" w:rsidP="00007A14">
      <w:pPr>
        <w:tabs>
          <w:tab w:val="left" w:pos="-1418"/>
        </w:tabs>
        <w:rPr>
          <w:b/>
          <w:i/>
        </w:rPr>
      </w:pPr>
    </w:p>
    <w:p w:rsidR="00007A14" w:rsidRPr="00942FFF" w:rsidRDefault="00007A14" w:rsidP="0052104B">
      <w:pPr>
        <w:numPr>
          <w:ilvl w:val="0"/>
          <w:numId w:val="109"/>
        </w:numPr>
        <w:ind w:left="426" w:firstLine="0"/>
        <w:rPr>
          <w:b/>
          <w:i/>
        </w:rPr>
      </w:pPr>
      <w:r w:rsidRPr="00456AA0">
        <w:rPr>
          <w:b/>
          <w:i/>
        </w:rPr>
        <w:t xml:space="preserve">Fragen </w:t>
      </w:r>
      <w:r w:rsidRPr="0067581B">
        <w:rPr>
          <w:b/>
          <w:i/>
        </w:rPr>
        <w:t>zu den Businessr</w:t>
      </w:r>
      <w:r>
        <w:rPr>
          <w:b/>
          <w:i/>
        </w:rPr>
        <w:t>isiken im Russland</w:t>
      </w:r>
    </w:p>
    <w:tbl>
      <w:tblPr>
        <w:tblW w:w="8932"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37"/>
        <w:gridCol w:w="894"/>
        <w:gridCol w:w="6"/>
        <w:gridCol w:w="820"/>
        <w:gridCol w:w="1212"/>
        <w:gridCol w:w="844"/>
        <w:gridCol w:w="7"/>
        <w:gridCol w:w="995"/>
        <w:gridCol w:w="17"/>
      </w:tblGrid>
      <w:tr w:rsidR="00007A14" w:rsidTr="00E91968">
        <w:trPr>
          <w:gridAfter w:val="1"/>
          <w:wAfter w:w="17" w:type="dxa"/>
          <w:trHeight w:val="536"/>
        </w:trPr>
        <w:tc>
          <w:tcPr>
            <w:tcW w:w="4137" w:type="dxa"/>
            <w:shd w:val="clear" w:color="auto" w:fill="F2F2F2" w:themeFill="background1" w:themeFillShade="F2"/>
          </w:tcPr>
          <w:p w:rsidR="00007A14" w:rsidRDefault="00007A14" w:rsidP="00007A14"/>
          <w:p w:rsidR="00007A14" w:rsidRDefault="00007A14" w:rsidP="00007A14">
            <w:r w:rsidRPr="00950151">
              <w:t>Welche unte</w:t>
            </w:r>
            <w:r>
              <w:t>n</w:t>
            </w:r>
            <w:r w:rsidRPr="00950151">
              <w:t xml:space="preserve"> genannten Schwierigkeiten haben Ihre </w:t>
            </w:r>
            <w:r>
              <w:t>Busi</w:t>
            </w:r>
            <w:r w:rsidRPr="00950151">
              <w:t>ne</w:t>
            </w:r>
            <w:r>
              <w:t>s</w:t>
            </w:r>
            <w:r w:rsidRPr="00950151">
              <w:t>srisiken erhöht?</w:t>
            </w:r>
          </w:p>
        </w:tc>
        <w:tc>
          <w:tcPr>
            <w:tcW w:w="900" w:type="dxa"/>
            <w:gridSpan w:val="2"/>
            <w:shd w:val="clear" w:color="auto" w:fill="E0E0E0"/>
          </w:tcPr>
          <w:p w:rsidR="00007A14" w:rsidRDefault="00007A14" w:rsidP="00007A14">
            <w:pPr>
              <w:jc w:val="center"/>
            </w:pPr>
            <w:r>
              <w:t>kleines Risiko</w:t>
            </w:r>
          </w:p>
          <w:p w:rsidR="00007A14" w:rsidRDefault="00007A14" w:rsidP="00007A14">
            <w:pPr>
              <w:jc w:val="center"/>
            </w:pPr>
          </w:p>
        </w:tc>
        <w:tc>
          <w:tcPr>
            <w:tcW w:w="820" w:type="dxa"/>
            <w:shd w:val="clear" w:color="auto" w:fill="E0E0E0"/>
          </w:tcPr>
          <w:p w:rsidR="00007A14" w:rsidRDefault="00007A14" w:rsidP="00007A14">
            <w:pPr>
              <w:jc w:val="center"/>
            </w:pPr>
            <w:r>
              <w:t>selten</w:t>
            </w:r>
          </w:p>
        </w:tc>
        <w:tc>
          <w:tcPr>
            <w:tcW w:w="1212" w:type="dxa"/>
            <w:shd w:val="clear" w:color="auto" w:fill="E0E0E0"/>
          </w:tcPr>
          <w:p w:rsidR="00007A14" w:rsidRDefault="00007A14" w:rsidP="00007A14">
            <w:pPr>
              <w:jc w:val="center"/>
            </w:pPr>
            <w:r>
              <w:t>manchmal</w:t>
            </w:r>
          </w:p>
        </w:tc>
        <w:tc>
          <w:tcPr>
            <w:tcW w:w="851" w:type="dxa"/>
            <w:gridSpan w:val="2"/>
            <w:shd w:val="clear" w:color="auto" w:fill="E0E0E0"/>
          </w:tcPr>
          <w:p w:rsidR="00007A14" w:rsidRDefault="00007A14" w:rsidP="00007A14">
            <w:pPr>
              <w:jc w:val="center"/>
            </w:pPr>
            <w:r>
              <w:t>oft</w:t>
            </w:r>
          </w:p>
        </w:tc>
        <w:tc>
          <w:tcPr>
            <w:tcW w:w="995" w:type="dxa"/>
            <w:shd w:val="clear" w:color="auto" w:fill="E0E0E0"/>
          </w:tcPr>
          <w:p w:rsidR="00007A14" w:rsidRDefault="00007A14" w:rsidP="00007A14">
            <w:pPr>
              <w:jc w:val="center"/>
            </w:pPr>
            <w:r>
              <w:t>extrem hohes</w:t>
            </w:r>
          </w:p>
          <w:p w:rsidR="00007A14" w:rsidRDefault="00007A14" w:rsidP="00007A14">
            <w:pPr>
              <w:jc w:val="center"/>
            </w:pPr>
            <w:r>
              <w:t>Risiko</w:t>
            </w:r>
          </w:p>
        </w:tc>
      </w:tr>
      <w:tr w:rsidR="00007A14" w:rsidTr="00007A14">
        <w:trPr>
          <w:trHeight w:val="820"/>
        </w:trPr>
        <w:tc>
          <w:tcPr>
            <w:tcW w:w="4137" w:type="dxa"/>
          </w:tcPr>
          <w:p w:rsidR="00007A14" w:rsidRDefault="00007A14" w:rsidP="00007A14">
            <w:r>
              <w:t>1. Rechtliche Mängel (z.B. Mangel an Gesetzen, die das Business regeln; allgemeiner Rechtsschutz)</w:t>
            </w:r>
          </w:p>
        </w:tc>
        <w:tc>
          <w:tcPr>
            <w:tcW w:w="894" w:type="dxa"/>
          </w:tcPr>
          <w:p w:rsidR="00007A14" w:rsidRDefault="00007A14" w:rsidP="00007A14">
            <w:pPr>
              <w:jc w:val="center"/>
            </w:pPr>
            <w:r>
              <w:t>-</w:t>
            </w:r>
          </w:p>
        </w:tc>
        <w:tc>
          <w:tcPr>
            <w:tcW w:w="826" w:type="dxa"/>
            <w:gridSpan w:val="2"/>
          </w:tcPr>
          <w:p w:rsidR="00007A14" w:rsidRDefault="00007A14" w:rsidP="00007A14">
            <w:pPr>
              <w:jc w:val="center"/>
            </w:pPr>
            <w:r>
              <w:t>-</w:t>
            </w:r>
          </w:p>
        </w:tc>
        <w:tc>
          <w:tcPr>
            <w:tcW w:w="1212" w:type="dxa"/>
          </w:tcPr>
          <w:p w:rsidR="00007A14" w:rsidRDefault="00007A14" w:rsidP="00007A14">
            <w:pPr>
              <w:jc w:val="center"/>
            </w:pPr>
            <w:r>
              <w:t>3</w:t>
            </w:r>
          </w:p>
        </w:tc>
        <w:tc>
          <w:tcPr>
            <w:tcW w:w="844" w:type="dxa"/>
          </w:tcPr>
          <w:p w:rsidR="00007A14" w:rsidRDefault="00007A14" w:rsidP="00007A14">
            <w:pPr>
              <w:jc w:val="center"/>
            </w:pPr>
            <w:r>
              <w:t>9</w:t>
            </w:r>
          </w:p>
          <w:p w:rsidR="00007A14" w:rsidRPr="00CF47E2" w:rsidRDefault="00007A14" w:rsidP="00007A14">
            <w:pPr>
              <w:jc w:val="center"/>
            </w:pPr>
          </w:p>
        </w:tc>
        <w:tc>
          <w:tcPr>
            <w:tcW w:w="1019" w:type="dxa"/>
            <w:gridSpan w:val="3"/>
          </w:tcPr>
          <w:p w:rsidR="00007A14" w:rsidRDefault="00007A14" w:rsidP="00007A14">
            <w:pPr>
              <w:jc w:val="center"/>
            </w:pPr>
            <w:r>
              <w:t>4</w:t>
            </w:r>
          </w:p>
        </w:tc>
      </w:tr>
      <w:tr w:rsidR="00007A14" w:rsidTr="00007A14">
        <w:trPr>
          <w:trHeight w:val="269"/>
        </w:trPr>
        <w:tc>
          <w:tcPr>
            <w:tcW w:w="4137" w:type="dxa"/>
          </w:tcPr>
          <w:p w:rsidR="00007A14" w:rsidRDefault="00007A14" w:rsidP="00007A14">
            <w:r>
              <w:t>2. Politische Instabilität</w:t>
            </w:r>
          </w:p>
        </w:tc>
        <w:tc>
          <w:tcPr>
            <w:tcW w:w="894" w:type="dxa"/>
          </w:tcPr>
          <w:p w:rsidR="00007A14" w:rsidRDefault="00007A14" w:rsidP="00007A14">
            <w:pPr>
              <w:jc w:val="center"/>
            </w:pPr>
            <w:r>
              <w:t>6</w:t>
            </w:r>
          </w:p>
        </w:tc>
        <w:tc>
          <w:tcPr>
            <w:tcW w:w="826" w:type="dxa"/>
            <w:gridSpan w:val="2"/>
          </w:tcPr>
          <w:p w:rsidR="00007A14" w:rsidRDefault="00007A14" w:rsidP="00007A14">
            <w:pPr>
              <w:jc w:val="center"/>
            </w:pPr>
            <w:r>
              <w:t>5</w:t>
            </w:r>
          </w:p>
        </w:tc>
        <w:tc>
          <w:tcPr>
            <w:tcW w:w="1212" w:type="dxa"/>
          </w:tcPr>
          <w:p w:rsidR="00007A14" w:rsidRDefault="00007A14" w:rsidP="00007A14">
            <w:pPr>
              <w:jc w:val="center"/>
            </w:pPr>
            <w:r>
              <w:t>3</w:t>
            </w:r>
          </w:p>
        </w:tc>
        <w:tc>
          <w:tcPr>
            <w:tcW w:w="844" w:type="dxa"/>
          </w:tcPr>
          <w:p w:rsidR="00007A14" w:rsidRDefault="00007A14" w:rsidP="00007A14">
            <w:pPr>
              <w:jc w:val="center"/>
            </w:pPr>
            <w:r>
              <w:t>-</w:t>
            </w:r>
          </w:p>
        </w:tc>
        <w:tc>
          <w:tcPr>
            <w:tcW w:w="1019" w:type="dxa"/>
            <w:gridSpan w:val="3"/>
          </w:tcPr>
          <w:p w:rsidR="00007A14" w:rsidRDefault="00007A14" w:rsidP="00007A14">
            <w:pPr>
              <w:ind w:left="79"/>
              <w:jc w:val="center"/>
            </w:pPr>
            <w:r>
              <w:t>2</w:t>
            </w:r>
          </w:p>
        </w:tc>
      </w:tr>
      <w:tr w:rsidR="00007A14" w:rsidTr="00007A14">
        <w:trPr>
          <w:trHeight w:val="259"/>
        </w:trPr>
        <w:tc>
          <w:tcPr>
            <w:tcW w:w="4137" w:type="dxa"/>
          </w:tcPr>
          <w:p w:rsidR="00007A14" w:rsidRDefault="00007A14" w:rsidP="00007A14">
            <w:r>
              <w:t>3. Korruption und Bestechung</w:t>
            </w:r>
          </w:p>
        </w:tc>
        <w:tc>
          <w:tcPr>
            <w:tcW w:w="894" w:type="dxa"/>
          </w:tcPr>
          <w:p w:rsidR="00007A14" w:rsidRDefault="00007A14" w:rsidP="00007A14">
            <w:pPr>
              <w:jc w:val="center"/>
            </w:pPr>
            <w:r>
              <w:t>-</w:t>
            </w:r>
          </w:p>
        </w:tc>
        <w:tc>
          <w:tcPr>
            <w:tcW w:w="826" w:type="dxa"/>
            <w:gridSpan w:val="2"/>
          </w:tcPr>
          <w:p w:rsidR="00007A14" w:rsidRDefault="00007A14" w:rsidP="00007A14">
            <w:pPr>
              <w:jc w:val="center"/>
            </w:pPr>
            <w:r>
              <w:t>1</w:t>
            </w:r>
          </w:p>
        </w:tc>
        <w:tc>
          <w:tcPr>
            <w:tcW w:w="1212" w:type="dxa"/>
          </w:tcPr>
          <w:p w:rsidR="00007A14" w:rsidRDefault="00007A14" w:rsidP="00007A14">
            <w:pPr>
              <w:jc w:val="center"/>
            </w:pPr>
            <w:r>
              <w:t>4</w:t>
            </w:r>
          </w:p>
        </w:tc>
        <w:tc>
          <w:tcPr>
            <w:tcW w:w="844" w:type="dxa"/>
          </w:tcPr>
          <w:p w:rsidR="00007A14" w:rsidRDefault="00007A14" w:rsidP="00007A14">
            <w:pPr>
              <w:jc w:val="center"/>
            </w:pPr>
            <w:r>
              <w:t>4</w:t>
            </w:r>
          </w:p>
        </w:tc>
        <w:tc>
          <w:tcPr>
            <w:tcW w:w="1019" w:type="dxa"/>
            <w:gridSpan w:val="3"/>
          </w:tcPr>
          <w:p w:rsidR="00007A14" w:rsidRDefault="00007A14" w:rsidP="00007A14">
            <w:pPr>
              <w:ind w:left="63"/>
              <w:jc w:val="center"/>
            </w:pPr>
            <w:r>
              <w:t>7</w:t>
            </w:r>
          </w:p>
        </w:tc>
      </w:tr>
      <w:tr w:rsidR="00007A14" w:rsidTr="00007A14">
        <w:trPr>
          <w:trHeight w:val="533"/>
        </w:trPr>
        <w:tc>
          <w:tcPr>
            <w:tcW w:w="4137" w:type="dxa"/>
          </w:tcPr>
          <w:p w:rsidR="00007A14" w:rsidRDefault="00007A14" w:rsidP="00007A14">
            <w:r>
              <w:t>4. Mangel an erfahrenen Geschäftspartnern</w:t>
            </w:r>
          </w:p>
        </w:tc>
        <w:tc>
          <w:tcPr>
            <w:tcW w:w="894" w:type="dxa"/>
          </w:tcPr>
          <w:p w:rsidR="00007A14" w:rsidRDefault="00007A14" w:rsidP="00007A14">
            <w:pPr>
              <w:jc w:val="center"/>
            </w:pPr>
            <w:r>
              <w:t>-</w:t>
            </w:r>
          </w:p>
        </w:tc>
        <w:tc>
          <w:tcPr>
            <w:tcW w:w="826" w:type="dxa"/>
            <w:gridSpan w:val="2"/>
          </w:tcPr>
          <w:p w:rsidR="00007A14" w:rsidRDefault="00007A14" w:rsidP="00007A14">
            <w:pPr>
              <w:jc w:val="center"/>
            </w:pPr>
            <w:r>
              <w:t>1</w:t>
            </w:r>
          </w:p>
        </w:tc>
        <w:tc>
          <w:tcPr>
            <w:tcW w:w="1212" w:type="dxa"/>
          </w:tcPr>
          <w:p w:rsidR="00007A14" w:rsidRDefault="00007A14" w:rsidP="00007A14">
            <w:pPr>
              <w:jc w:val="center"/>
            </w:pPr>
            <w:r>
              <w:t>4</w:t>
            </w:r>
          </w:p>
        </w:tc>
        <w:tc>
          <w:tcPr>
            <w:tcW w:w="844" w:type="dxa"/>
          </w:tcPr>
          <w:p w:rsidR="00007A14" w:rsidRDefault="00007A14" w:rsidP="00007A14">
            <w:pPr>
              <w:jc w:val="center"/>
            </w:pPr>
            <w:r>
              <w:t>8</w:t>
            </w:r>
          </w:p>
        </w:tc>
        <w:tc>
          <w:tcPr>
            <w:tcW w:w="1019" w:type="dxa"/>
            <w:gridSpan w:val="3"/>
          </w:tcPr>
          <w:p w:rsidR="00007A14" w:rsidRDefault="00007A14" w:rsidP="00007A14">
            <w:pPr>
              <w:ind w:left="63"/>
              <w:jc w:val="center"/>
            </w:pPr>
            <w:r>
              <w:t>3</w:t>
            </w:r>
          </w:p>
        </w:tc>
      </w:tr>
      <w:tr w:rsidR="00007A14" w:rsidTr="00007A14">
        <w:trPr>
          <w:trHeight w:val="217"/>
        </w:trPr>
        <w:tc>
          <w:tcPr>
            <w:tcW w:w="4137" w:type="dxa"/>
          </w:tcPr>
          <w:p w:rsidR="00007A14" w:rsidRDefault="00007A14" w:rsidP="00007A14">
            <w:r>
              <w:t>5. Schwierigkeiten bei den Lieferanten</w:t>
            </w:r>
          </w:p>
        </w:tc>
        <w:tc>
          <w:tcPr>
            <w:tcW w:w="894" w:type="dxa"/>
          </w:tcPr>
          <w:p w:rsidR="00007A14" w:rsidRDefault="00007A14" w:rsidP="00007A14">
            <w:pPr>
              <w:jc w:val="center"/>
            </w:pPr>
            <w:r>
              <w:t>-</w:t>
            </w:r>
          </w:p>
        </w:tc>
        <w:tc>
          <w:tcPr>
            <w:tcW w:w="826" w:type="dxa"/>
            <w:gridSpan w:val="2"/>
          </w:tcPr>
          <w:p w:rsidR="00007A14" w:rsidRDefault="00007A14" w:rsidP="00007A14">
            <w:pPr>
              <w:jc w:val="center"/>
            </w:pPr>
            <w:r>
              <w:t>1</w:t>
            </w:r>
          </w:p>
        </w:tc>
        <w:tc>
          <w:tcPr>
            <w:tcW w:w="1212" w:type="dxa"/>
          </w:tcPr>
          <w:p w:rsidR="00007A14" w:rsidRDefault="00007A14" w:rsidP="00007A14">
            <w:pPr>
              <w:jc w:val="center"/>
            </w:pPr>
            <w:r>
              <w:t>5</w:t>
            </w:r>
          </w:p>
        </w:tc>
        <w:tc>
          <w:tcPr>
            <w:tcW w:w="844" w:type="dxa"/>
          </w:tcPr>
          <w:p w:rsidR="00007A14" w:rsidRDefault="00007A14" w:rsidP="00007A14">
            <w:pPr>
              <w:jc w:val="center"/>
            </w:pPr>
            <w:r>
              <w:t>6</w:t>
            </w:r>
          </w:p>
        </w:tc>
        <w:tc>
          <w:tcPr>
            <w:tcW w:w="1019" w:type="dxa"/>
            <w:gridSpan w:val="3"/>
          </w:tcPr>
          <w:p w:rsidR="00007A14" w:rsidRDefault="00007A14" w:rsidP="00007A14">
            <w:pPr>
              <w:ind w:left="63"/>
              <w:jc w:val="center"/>
            </w:pPr>
            <w:r>
              <w:t>4</w:t>
            </w:r>
          </w:p>
        </w:tc>
      </w:tr>
      <w:tr w:rsidR="00007A14" w:rsidTr="00007A14">
        <w:trPr>
          <w:trHeight w:val="519"/>
        </w:trPr>
        <w:tc>
          <w:tcPr>
            <w:tcW w:w="4137" w:type="dxa"/>
          </w:tcPr>
          <w:p w:rsidR="00007A14" w:rsidRDefault="00007A14" w:rsidP="00007A14">
            <w:r>
              <w:t>6. Schwierigkeiten bei der Beschaffung von Rohmaterialien</w:t>
            </w:r>
          </w:p>
        </w:tc>
        <w:tc>
          <w:tcPr>
            <w:tcW w:w="894" w:type="dxa"/>
          </w:tcPr>
          <w:p w:rsidR="00007A14" w:rsidRDefault="00007A14" w:rsidP="00007A14">
            <w:pPr>
              <w:jc w:val="center"/>
            </w:pPr>
            <w:r>
              <w:t>2</w:t>
            </w:r>
          </w:p>
        </w:tc>
        <w:tc>
          <w:tcPr>
            <w:tcW w:w="826" w:type="dxa"/>
            <w:gridSpan w:val="2"/>
          </w:tcPr>
          <w:p w:rsidR="00007A14" w:rsidRDefault="00007A14" w:rsidP="00007A14">
            <w:pPr>
              <w:jc w:val="center"/>
            </w:pPr>
            <w:r>
              <w:t>2</w:t>
            </w:r>
          </w:p>
        </w:tc>
        <w:tc>
          <w:tcPr>
            <w:tcW w:w="1212" w:type="dxa"/>
          </w:tcPr>
          <w:p w:rsidR="00007A14" w:rsidRDefault="00007A14" w:rsidP="00007A14">
            <w:pPr>
              <w:jc w:val="center"/>
            </w:pPr>
            <w:r>
              <w:t>2</w:t>
            </w:r>
          </w:p>
        </w:tc>
        <w:tc>
          <w:tcPr>
            <w:tcW w:w="844" w:type="dxa"/>
          </w:tcPr>
          <w:p w:rsidR="00007A14" w:rsidRDefault="00007A14" w:rsidP="00007A14">
            <w:pPr>
              <w:jc w:val="center"/>
            </w:pPr>
            <w:r>
              <w:t>5</w:t>
            </w:r>
          </w:p>
        </w:tc>
        <w:tc>
          <w:tcPr>
            <w:tcW w:w="1019" w:type="dxa"/>
            <w:gridSpan w:val="3"/>
          </w:tcPr>
          <w:p w:rsidR="00007A14" w:rsidRDefault="00007A14" w:rsidP="00007A14">
            <w:pPr>
              <w:ind w:left="63"/>
              <w:jc w:val="center"/>
            </w:pPr>
            <w:r>
              <w:t>5</w:t>
            </w:r>
          </w:p>
        </w:tc>
      </w:tr>
      <w:tr w:rsidR="00007A14" w:rsidTr="00007A14">
        <w:trPr>
          <w:trHeight w:val="268"/>
        </w:trPr>
        <w:tc>
          <w:tcPr>
            <w:tcW w:w="4137" w:type="dxa"/>
          </w:tcPr>
          <w:p w:rsidR="00007A14" w:rsidRDefault="00007A14" w:rsidP="00007A14">
            <w:r>
              <w:t>7. Mängel in der Infrastruktur</w:t>
            </w:r>
          </w:p>
        </w:tc>
        <w:tc>
          <w:tcPr>
            <w:tcW w:w="894" w:type="dxa"/>
          </w:tcPr>
          <w:p w:rsidR="00007A14" w:rsidRDefault="00007A14" w:rsidP="00007A14">
            <w:pPr>
              <w:jc w:val="center"/>
            </w:pPr>
            <w:r>
              <w:t>-</w:t>
            </w:r>
          </w:p>
        </w:tc>
        <w:tc>
          <w:tcPr>
            <w:tcW w:w="826" w:type="dxa"/>
            <w:gridSpan w:val="2"/>
          </w:tcPr>
          <w:p w:rsidR="00007A14" w:rsidRDefault="00007A14" w:rsidP="00007A14">
            <w:pPr>
              <w:jc w:val="center"/>
            </w:pPr>
            <w:r>
              <w:t>-</w:t>
            </w:r>
          </w:p>
        </w:tc>
        <w:tc>
          <w:tcPr>
            <w:tcW w:w="1212" w:type="dxa"/>
          </w:tcPr>
          <w:p w:rsidR="00007A14" w:rsidRDefault="00007A14" w:rsidP="00007A14">
            <w:pPr>
              <w:jc w:val="center"/>
            </w:pPr>
            <w:r>
              <w:t>6</w:t>
            </w:r>
          </w:p>
        </w:tc>
        <w:tc>
          <w:tcPr>
            <w:tcW w:w="844" w:type="dxa"/>
          </w:tcPr>
          <w:p w:rsidR="00007A14" w:rsidRDefault="00007A14" w:rsidP="00007A14">
            <w:pPr>
              <w:jc w:val="center"/>
            </w:pPr>
            <w:r>
              <w:t>6</w:t>
            </w:r>
          </w:p>
        </w:tc>
        <w:tc>
          <w:tcPr>
            <w:tcW w:w="1019" w:type="dxa"/>
            <w:gridSpan w:val="3"/>
          </w:tcPr>
          <w:p w:rsidR="00007A14" w:rsidRDefault="00007A14" w:rsidP="00007A14">
            <w:pPr>
              <w:ind w:left="63"/>
              <w:jc w:val="center"/>
            </w:pPr>
            <w:r>
              <w:t>4</w:t>
            </w:r>
          </w:p>
        </w:tc>
      </w:tr>
      <w:tr w:rsidR="00007A14" w:rsidTr="00007A14">
        <w:trPr>
          <w:trHeight w:val="259"/>
        </w:trPr>
        <w:tc>
          <w:tcPr>
            <w:tcW w:w="4137" w:type="dxa"/>
          </w:tcPr>
          <w:p w:rsidR="00007A14" w:rsidRDefault="00007A14" w:rsidP="00007A14">
            <w:r>
              <w:t>8. Probleme mit dem Personal</w:t>
            </w:r>
          </w:p>
        </w:tc>
        <w:tc>
          <w:tcPr>
            <w:tcW w:w="894" w:type="dxa"/>
          </w:tcPr>
          <w:p w:rsidR="00007A14" w:rsidRDefault="00007A14" w:rsidP="00007A14">
            <w:pPr>
              <w:jc w:val="center"/>
            </w:pPr>
            <w:r>
              <w:t>-</w:t>
            </w:r>
          </w:p>
        </w:tc>
        <w:tc>
          <w:tcPr>
            <w:tcW w:w="826" w:type="dxa"/>
            <w:gridSpan w:val="2"/>
          </w:tcPr>
          <w:p w:rsidR="00007A14" w:rsidRDefault="00007A14" w:rsidP="00007A14">
            <w:pPr>
              <w:jc w:val="center"/>
            </w:pPr>
            <w:r>
              <w:t>1</w:t>
            </w:r>
          </w:p>
        </w:tc>
        <w:tc>
          <w:tcPr>
            <w:tcW w:w="1212" w:type="dxa"/>
          </w:tcPr>
          <w:p w:rsidR="00007A14" w:rsidRDefault="00007A14" w:rsidP="00007A14">
            <w:pPr>
              <w:jc w:val="center"/>
            </w:pPr>
            <w:r>
              <w:t>7</w:t>
            </w:r>
          </w:p>
        </w:tc>
        <w:tc>
          <w:tcPr>
            <w:tcW w:w="844" w:type="dxa"/>
          </w:tcPr>
          <w:p w:rsidR="00007A14" w:rsidRDefault="00007A14" w:rsidP="00007A14">
            <w:pPr>
              <w:jc w:val="center"/>
            </w:pPr>
            <w:r>
              <w:t>6</w:t>
            </w:r>
          </w:p>
        </w:tc>
        <w:tc>
          <w:tcPr>
            <w:tcW w:w="1019" w:type="dxa"/>
            <w:gridSpan w:val="3"/>
          </w:tcPr>
          <w:p w:rsidR="00007A14" w:rsidRDefault="00007A14" w:rsidP="00007A14">
            <w:pPr>
              <w:ind w:left="63"/>
              <w:jc w:val="center"/>
            </w:pPr>
            <w:r>
              <w:t>2</w:t>
            </w:r>
          </w:p>
        </w:tc>
      </w:tr>
      <w:tr w:rsidR="00007A14" w:rsidTr="00007A14">
        <w:trPr>
          <w:trHeight w:val="552"/>
        </w:trPr>
        <w:tc>
          <w:tcPr>
            <w:tcW w:w="4137" w:type="dxa"/>
          </w:tcPr>
          <w:p w:rsidR="00007A14" w:rsidRDefault="00007A14" w:rsidP="00007A14">
            <w:r>
              <w:t>9. Auswirkung des Finanzmarktes im Partnerland</w:t>
            </w:r>
          </w:p>
        </w:tc>
        <w:tc>
          <w:tcPr>
            <w:tcW w:w="894" w:type="dxa"/>
          </w:tcPr>
          <w:p w:rsidR="00007A14" w:rsidRDefault="00007A14" w:rsidP="00007A14">
            <w:pPr>
              <w:jc w:val="center"/>
            </w:pPr>
            <w:r>
              <w:t>3</w:t>
            </w:r>
          </w:p>
        </w:tc>
        <w:tc>
          <w:tcPr>
            <w:tcW w:w="826" w:type="dxa"/>
            <w:gridSpan w:val="2"/>
          </w:tcPr>
          <w:p w:rsidR="00007A14" w:rsidRDefault="00007A14" w:rsidP="00007A14">
            <w:pPr>
              <w:jc w:val="center"/>
            </w:pPr>
            <w:r>
              <w:t>6</w:t>
            </w:r>
          </w:p>
        </w:tc>
        <w:tc>
          <w:tcPr>
            <w:tcW w:w="1212" w:type="dxa"/>
          </w:tcPr>
          <w:p w:rsidR="00007A14" w:rsidRDefault="00007A14" w:rsidP="00007A14">
            <w:pPr>
              <w:jc w:val="center"/>
            </w:pPr>
            <w:r>
              <w:t>6</w:t>
            </w:r>
          </w:p>
        </w:tc>
        <w:tc>
          <w:tcPr>
            <w:tcW w:w="844" w:type="dxa"/>
          </w:tcPr>
          <w:p w:rsidR="00007A14" w:rsidRDefault="00007A14" w:rsidP="00007A14">
            <w:pPr>
              <w:jc w:val="center"/>
            </w:pPr>
            <w:r>
              <w:t>-</w:t>
            </w:r>
          </w:p>
        </w:tc>
        <w:tc>
          <w:tcPr>
            <w:tcW w:w="1019" w:type="dxa"/>
            <w:gridSpan w:val="3"/>
          </w:tcPr>
          <w:p w:rsidR="00007A14" w:rsidRDefault="00007A14" w:rsidP="00007A14">
            <w:pPr>
              <w:ind w:left="13"/>
              <w:jc w:val="center"/>
            </w:pPr>
            <w:r>
              <w:t>1</w:t>
            </w:r>
          </w:p>
        </w:tc>
      </w:tr>
      <w:tr w:rsidR="00007A14" w:rsidTr="00007A14">
        <w:trPr>
          <w:trHeight w:val="352"/>
        </w:trPr>
        <w:tc>
          <w:tcPr>
            <w:tcW w:w="4137" w:type="dxa"/>
          </w:tcPr>
          <w:p w:rsidR="00007A14" w:rsidRDefault="00007A14" w:rsidP="00007A14">
            <w:r>
              <w:t>10. Unterentwicklung der staatlichen Infrastruktur</w:t>
            </w:r>
          </w:p>
        </w:tc>
        <w:tc>
          <w:tcPr>
            <w:tcW w:w="894" w:type="dxa"/>
          </w:tcPr>
          <w:p w:rsidR="00007A14" w:rsidRDefault="00007A14" w:rsidP="00007A14">
            <w:pPr>
              <w:jc w:val="center"/>
            </w:pPr>
            <w:r>
              <w:t>-</w:t>
            </w:r>
          </w:p>
        </w:tc>
        <w:tc>
          <w:tcPr>
            <w:tcW w:w="826" w:type="dxa"/>
            <w:gridSpan w:val="2"/>
          </w:tcPr>
          <w:p w:rsidR="00007A14" w:rsidRDefault="00007A14" w:rsidP="00007A14">
            <w:pPr>
              <w:jc w:val="center"/>
            </w:pPr>
            <w:r>
              <w:t>5</w:t>
            </w:r>
          </w:p>
        </w:tc>
        <w:tc>
          <w:tcPr>
            <w:tcW w:w="1212" w:type="dxa"/>
          </w:tcPr>
          <w:p w:rsidR="00007A14" w:rsidRDefault="00007A14" w:rsidP="00007A14">
            <w:pPr>
              <w:jc w:val="center"/>
            </w:pPr>
            <w:r>
              <w:t>5</w:t>
            </w:r>
          </w:p>
        </w:tc>
        <w:tc>
          <w:tcPr>
            <w:tcW w:w="844" w:type="dxa"/>
          </w:tcPr>
          <w:p w:rsidR="00007A14" w:rsidRDefault="00007A14" w:rsidP="00007A14">
            <w:pPr>
              <w:jc w:val="center"/>
            </w:pPr>
            <w:r>
              <w:t>5</w:t>
            </w:r>
          </w:p>
        </w:tc>
        <w:tc>
          <w:tcPr>
            <w:tcW w:w="1019" w:type="dxa"/>
            <w:gridSpan w:val="3"/>
          </w:tcPr>
          <w:p w:rsidR="00007A14" w:rsidRDefault="00007A14" w:rsidP="00007A14">
            <w:pPr>
              <w:jc w:val="center"/>
            </w:pPr>
            <w:r>
              <w:t>1</w:t>
            </w:r>
          </w:p>
        </w:tc>
      </w:tr>
      <w:tr w:rsidR="00007A14" w:rsidTr="00007A14">
        <w:trPr>
          <w:trHeight w:val="502"/>
        </w:trPr>
        <w:tc>
          <w:tcPr>
            <w:tcW w:w="4137" w:type="dxa"/>
          </w:tcPr>
          <w:p w:rsidR="00007A14" w:rsidRDefault="00007A14" w:rsidP="00007A14">
            <w:r>
              <w:lastRenderedPageBreak/>
              <w:t>11. Allgemeine organisatorische Probleme</w:t>
            </w:r>
          </w:p>
        </w:tc>
        <w:tc>
          <w:tcPr>
            <w:tcW w:w="894" w:type="dxa"/>
          </w:tcPr>
          <w:p w:rsidR="00007A14" w:rsidRDefault="00007A14" w:rsidP="00007A14">
            <w:pPr>
              <w:jc w:val="center"/>
            </w:pPr>
            <w:r>
              <w:t>-</w:t>
            </w:r>
          </w:p>
        </w:tc>
        <w:tc>
          <w:tcPr>
            <w:tcW w:w="826" w:type="dxa"/>
            <w:gridSpan w:val="2"/>
          </w:tcPr>
          <w:p w:rsidR="00007A14" w:rsidRDefault="00007A14" w:rsidP="00007A14">
            <w:pPr>
              <w:jc w:val="center"/>
            </w:pPr>
            <w:r>
              <w:t>-</w:t>
            </w:r>
          </w:p>
        </w:tc>
        <w:tc>
          <w:tcPr>
            <w:tcW w:w="1212" w:type="dxa"/>
          </w:tcPr>
          <w:p w:rsidR="00007A14" w:rsidRDefault="00007A14" w:rsidP="00007A14">
            <w:pPr>
              <w:jc w:val="center"/>
            </w:pPr>
            <w:r>
              <w:t>2</w:t>
            </w:r>
          </w:p>
        </w:tc>
        <w:tc>
          <w:tcPr>
            <w:tcW w:w="844" w:type="dxa"/>
          </w:tcPr>
          <w:p w:rsidR="00007A14" w:rsidRDefault="00007A14" w:rsidP="00007A14">
            <w:pPr>
              <w:jc w:val="center"/>
            </w:pPr>
            <w:r>
              <w:t>12</w:t>
            </w:r>
          </w:p>
        </w:tc>
        <w:tc>
          <w:tcPr>
            <w:tcW w:w="1019" w:type="dxa"/>
            <w:gridSpan w:val="3"/>
          </w:tcPr>
          <w:p w:rsidR="00007A14" w:rsidRDefault="00007A14" w:rsidP="00007A14">
            <w:pPr>
              <w:ind w:left="63"/>
              <w:jc w:val="center"/>
            </w:pPr>
            <w:r>
              <w:t>2</w:t>
            </w:r>
          </w:p>
        </w:tc>
      </w:tr>
      <w:tr w:rsidR="00007A14" w:rsidTr="00007A14">
        <w:trPr>
          <w:trHeight w:val="318"/>
        </w:trPr>
        <w:tc>
          <w:tcPr>
            <w:tcW w:w="4137" w:type="dxa"/>
          </w:tcPr>
          <w:p w:rsidR="00007A14" w:rsidRDefault="00007A14" w:rsidP="00007A14">
            <w:r>
              <w:t>12. Verständigungsprobleme zwischen Deutschen und Russen</w:t>
            </w:r>
          </w:p>
        </w:tc>
        <w:tc>
          <w:tcPr>
            <w:tcW w:w="894" w:type="dxa"/>
          </w:tcPr>
          <w:p w:rsidR="00007A14" w:rsidRDefault="00007A14" w:rsidP="00007A14">
            <w:pPr>
              <w:jc w:val="center"/>
            </w:pPr>
            <w:r>
              <w:t>-</w:t>
            </w:r>
          </w:p>
        </w:tc>
        <w:tc>
          <w:tcPr>
            <w:tcW w:w="826" w:type="dxa"/>
            <w:gridSpan w:val="2"/>
          </w:tcPr>
          <w:p w:rsidR="00007A14" w:rsidRDefault="00007A14" w:rsidP="00007A14">
            <w:pPr>
              <w:jc w:val="center"/>
            </w:pPr>
            <w:r>
              <w:t>4</w:t>
            </w:r>
          </w:p>
        </w:tc>
        <w:tc>
          <w:tcPr>
            <w:tcW w:w="1212" w:type="dxa"/>
          </w:tcPr>
          <w:p w:rsidR="00007A14" w:rsidRDefault="00007A14" w:rsidP="00007A14">
            <w:pPr>
              <w:jc w:val="center"/>
            </w:pPr>
            <w:r>
              <w:t>1</w:t>
            </w:r>
          </w:p>
        </w:tc>
        <w:tc>
          <w:tcPr>
            <w:tcW w:w="844" w:type="dxa"/>
          </w:tcPr>
          <w:p w:rsidR="00007A14" w:rsidRDefault="00007A14" w:rsidP="00007A14">
            <w:pPr>
              <w:jc w:val="center"/>
            </w:pPr>
            <w:r>
              <w:t>8</w:t>
            </w:r>
          </w:p>
        </w:tc>
        <w:tc>
          <w:tcPr>
            <w:tcW w:w="1019" w:type="dxa"/>
            <w:gridSpan w:val="3"/>
          </w:tcPr>
          <w:p w:rsidR="00007A14" w:rsidRDefault="00007A14" w:rsidP="00007A14">
            <w:pPr>
              <w:jc w:val="center"/>
            </w:pPr>
            <w:r>
              <w:t>7</w:t>
            </w:r>
          </w:p>
        </w:tc>
      </w:tr>
      <w:tr w:rsidR="00007A14" w:rsidTr="00007A14">
        <w:trPr>
          <w:trHeight w:val="273"/>
        </w:trPr>
        <w:tc>
          <w:tcPr>
            <w:tcW w:w="4137" w:type="dxa"/>
          </w:tcPr>
          <w:p w:rsidR="00007A14" w:rsidRDefault="00007A14" w:rsidP="00007A14">
            <w:r>
              <w:t>13. Ideologische Probleme</w:t>
            </w:r>
          </w:p>
        </w:tc>
        <w:tc>
          <w:tcPr>
            <w:tcW w:w="894" w:type="dxa"/>
          </w:tcPr>
          <w:p w:rsidR="00007A14" w:rsidRDefault="00007A14" w:rsidP="00007A14">
            <w:pPr>
              <w:jc w:val="center"/>
            </w:pPr>
            <w:r>
              <w:t>4</w:t>
            </w:r>
          </w:p>
        </w:tc>
        <w:tc>
          <w:tcPr>
            <w:tcW w:w="826" w:type="dxa"/>
            <w:gridSpan w:val="2"/>
          </w:tcPr>
          <w:p w:rsidR="00007A14" w:rsidRDefault="00007A14" w:rsidP="00007A14">
            <w:pPr>
              <w:jc w:val="center"/>
            </w:pPr>
            <w:r>
              <w:t>9</w:t>
            </w:r>
          </w:p>
        </w:tc>
        <w:tc>
          <w:tcPr>
            <w:tcW w:w="1212" w:type="dxa"/>
          </w:tcPr>
          <w:p w:rsidR="00007A14" w:rsidRDefault="00007A14" w:rsidP="00007A14">
            <w:pPr>
              <w:jc w:val="center"/>
            </w:pPr>
            <w:r>
              <w:t>1</w:t>
            </w:r>
          </w:p>
        </w:tc>
        <w:tc>
          <w:tcPr>
            <w:tcW w:w="844" w:type="dxa"/>
          </w:tcPr>
          <w:p w:rsidR="00007A14" w:rsidRDefault="00007A14" w:rsidP="00007A14">
            <w:pPr>
              <w:jc w:val="center"/>
            </w:pPr>
            <w:r>
              <w:t>1</w:t>
            </w:r>
          </w:p>
        </w:tc>
        <w:tc>
          <w:tcPr>
            <w:tcW w:w="1019" w:type="dxa"/>
            <w:gridSpan w:val="3"/>
          </w:tcPr>
          <w:p w:rsidR="00007A14" w:rsidRDefault="00007A14" w:rsidP="00007A14">
            <w:pPr>
              <w:ind w:left="63"/>
              <w:jc w:val="center"/>
            </w:pPr>
            <w:r>
              <w:t>1</w:t>
            </w:r>
          </w:p>
        </w:tc>
      </w:tr>
      <w:tr w:rsidR="00007A14" w:rsidTr="00007A14">
        <w:trPr>
          <w:trHeight w:val="190"/>
        </w:trPr>
        <w:tc>
          <w:tcPr>
            <w:tcW w:w="4137" w:type="dxa"/>
          </w:tcPr>
          <w:p w:rsidR="00007A14" w:rsidRDefault="00007A14" w:rsidP="00007A14">
            <w:r>
              <w:t>14. Allgemeine Marktprobleme</w:t>
            </w:r>
          </w:p>
        </w:tc>
        <w:tc>
          <w:tcPr>
            <w:tcW w:w="894" w:type="dxa"/>
          </w:tcPr>
          <w:p w:rsidR="00007A14" w:rsidRDefault="00007A14" w:rsidP="00007A14">
            <w:pPr>
              <w:jc w:val="center"/>
            </w:pPr>
            <w:r>
              <w:t>4</w:t>
            </w:r>
          </w:p>
        </w:tc>
        <w:tc>
          <w:tcPr>
            <w:tcW w:w="826" w:type="dxa"/>
            <w:gridSpan w:val="2"/>
          </w:tcPr>
          <w:p w:rsidR="00007A14" w:rsidRDefault="00007A14" w:rsidP="00007A14">
            <w:pPr>
              <w:jc w:val="center"/>
            </w:pPr>
            <w:r>
              <w:t>4</w:t>
            </w:r>
          </w:p>
        </w:tc>
        <w:tc>
          <w:tcPr>
            <w:tcW w:w="1212" w:type="dxa"/>
          </w:tcPr>
          <w:p w:rsidR="00007A14" w:rsidRDefault="00007A14" w:rsidP="00007A14">
            <w:pPr>
              <w:jc w:val="center"/>
            </w:pPr>
            <w:r>
              <w:t>2</w:t>
            </w:r>
          </w:p>
        </w:tc>
        <w:tc>
          <w:tcPr>
            <w:tcW w:w="844" w:type="dxa"/>
          </w:tcPr>
          <w:p w:rsidR="00007A14" w:rsidRDefault="00007A14" w:rsidP="00007A14">
            <w:pPr>
              <w:jc w:val="center"/>
            </w:pPr>
            <w:r>
              <w:t>6</w:t>
            </w:r>
          </w:p>
        </w:tc>
        <w:tc>
          <w:tcPr>
            <w:tcW w:w="1019" w:type="dxa"/>
            <w:gridSpan w:val="3"/>
          </w:tcPr>
          <w:p w:rsidR="00007A14" w:rsidRDefault="00007A14" w:rsidP="00007A14">
            <w:pPr>
              <w:ind w:left="63"/>
              <w:jc w:val="center"/>
            </w:pPr>
            <w:r>
              <w:t>-</w:t>
            </w:r>
          </w:p>
        </w:tc>
      </w:tr>
      <w:tr w:rsidR="00007A14" w:rsidTr="00007A14">
        <w:trPr>
          <w:trHeight w:val="184"/>
        </w:trPr>
        <w:tc>
          <w:tcPr>
            <w:tcW w:w="4137" w:type="dxa"/>
          </w:tcPr>
          <w:p w:rsidR="00007A14" w:rsidRDefault="00007A14" w:rsidP="00007A14">
            <w:r>
              <w:t>15. Bürokratie</w:t>
            </w:r>
          </w:p>
        </w:tc>
        <w:tc>
          <w:tcPr>
            <w:tcW w:w="894" w:type="dxa"/>
          </w:tcPr>
          <w:p w:rsidR="00007A14" w:rsidRDefault="00007A14" w:rsidP="00007A14">
            <w:pPr>
              <w:jc w:val="center"/>
              <w:rPr>
                <w:noProof/>
              </w:rPr>
            </w:pPr>
            <w:r>
              <w:rPr>
                <w:noProof/>
              </w:rPr>
              <w:t>-</w:t>
            </w:r>
          </w:p>
        </w:tc>
        <w:tc>
          <w:tcPr>
            <w:tcW w:w="826" w:type="dxa"/>
            <w:gridSpan w:val="2"/>
          </w:tcPr>
          <w:p w:rsidR="00007A14" w:rsidRDefault="00007A14" w:rsidP="00007A14">
            <w:pPr>
              <w:jc w:val="center"/>
              <w:rPr>
                <w:noProof/>
              </w:rPr>
            </w:pPr>
            <w:r>
              <w:rPr>
                <w:noProof/>
              </w:rPr>
              <w:t>-</w:t>
            </w:r>
          </w:p>
        </w:tc>
        <w:tc>
          <w:tcPr>
            <w:tcW w:w="1212" w:type="dxa"/>
          </w:tcPr>
          <w:p w:rsidR="00007A14" w:rsidRDefault="00007A14" w:rsidP="00007A14">
            <w:pPr>
              <w:jc w:val="center"/>
              <w:rPr>
                <w:noProof/>
              </w:rPr>
            </w:pPr>
            <w:r>
              <w:rPr>
                <w:noProof/>
              </w:rPr>
              <w:t>-</w:t>
            </w:r>
          </w:p>
        </w:tc>
        <w:tc>
          <w:tcPr>
            <w:tcW w:w="844" w:type="dxa"/>
          </w:tcPr>
          <w:p w:rsidR="00007A14" w:rsidRDefault="00007A14" w:rsidP="00007A14">
            <w:pPr>
              <w:jc w:val="center"/>
              <w:rPr>
                <w:noProof/>
              </w:rPr>
            </w:pPr>
            <w:r>
              <w:rPr>
                <w:noProof/>
              </w:rPr>
              <w:t>3</w:t>
            </w:r>
          </w:p>
        </w:tc>
        <w:tc>
          <w:tcPr>
            <w:tcW w:w="1019" w:type="dxa"/>
            <w:gridSpan w:val="3"/>
          </w:tcPr>
          <w:p w:rsidR="00007A14" w:rsidRDefault="00007A14" w:rsidP="00007A14">
            <w:pPr>
              <w:jc w:val="center"/>
              <w:rPr>
                <w:noProof/>
              </w:rPr>
            </w:pPr>
            <w:r>
              <w:rPr>
                <w:noProof/>
              </w:rPr>
              <w:t>13</w:t>
            </w:r>
          </w:p>
        </w:tc>
      </w:tr>
      <w:tr w:rsidR="00007A14" w:rsidTr="00E91968">
        <w:trPr>
          <w:trHeight w:val="301"/>
        </w:trPr>
        <w:tc>
          <w:tcPr>
            <w:tcW w:w="8932" w:type="dxa"/>
            <w:gridSpan w:val="9"/>
            <w:tcBorders>
              <w:bottom w:val="single" w:sz="4" w:space="0" w:color="auto"/>
            </w:tcBorders>
            <w:shd w:val="clear" w:color="auto" w:fill="F2F2F2" w:themeFill="background1" w:themeFillShade="F2"/>
          </w:tcPr>
          <w:p w:rsidR="00007A14" w:rsidRDefault="00007A14" w:rsidP="00007A14"/>
          <w:p w:rsidR="00007A14" w:rsidRDefault="00007A14" w:rsidP="00007A14">
            <w:r>
              <w:t>16. Andere Risiken, z.B.</w:t>
            </w:r>
          </w:p>
          <w:p w:rsidR="00007A14" w:rsidRPr="00D40A9C" w:rsidRDefault="00007A14" w:rsidP="00007A14">
            <w:pPr>
              <w:rPr>
                <w:u w:val="single"/>
              </w:rPr>
            </w:pPr>
            <w:r>
              <w:t xml:space="preserve"> </w:t>
            </w:r>
            <w:r w:rsidRPr="00D40A9C">
              <w:rPr>
                <w:u w:val="single"/>
              </w:rPr>
              <w:t xml:space="preserve">1. </w:t>
            </w:r>
            <w:r>
              <w:rPr>
                <w:u w:val="single"/>
              </w:rPr>
              <w:t>Beamte</w:t>
            </w:r>
            <w:r w:rsidRPr="00D40A9C">
              <w:rPr>
                <w:u w:val="single"/>
              </w:rPr>
              <w:t xml:space="preserve"> sind sehr unzuverlässig;</w:t>
            </w:r>
          </w:p>
          <w:p w:rsidR="00007A14" w:rsidRPr="00D40A9C" w:rsidRDefault="00007A14" w:rsidP="00007A14">
            <w:pPr>
              <w:rPr>
                <w:u w:val="single"/>
              </w:rPr>
            </w:pPr>
            <w:r w:rsidRPr="00D40A9C">
              <w:rPr>
                <w:u w:val="single"/>
              </w:rPr>
              <w:t xml:space="preserve"> 2. Viel zu</w:t>
            </w:r>
            <w:r>
              <w:rPr>
                <w:u w:val="single"/>
              </w:rPr>
              <w:t xml:space="preserve"> </w:t>
            </w:r>
            <w:r w:rsidRPr="00D40A9C">
              <w:rPr>
                <w:u w:val="single"/>
              </w:rPr>
              <w:t xml:space="preserve">viel Bürokratie und </w:t>
            </w:r>
            <w:r>
              <w:rPr>
                <w:u w:val="single"/>
              </w:rPr>
              <w:t>daraus resultierend Korruption;</w:t>
            </w:r>
          </w:p>
          <w:p w:rsidR="00007A14" w:rsidRPr="00D40A9C" w:rsidRDefault="00007A14" w:rsidP="00007A14">
            <w:pPr>
              <w:rPr>
                <w:u w:val="single"/>
              </w:rPr>
            </w:pPr>
            <w:r w:rsidRPr="00D40A9C">
              <w:rPr>
                <w:u w:val="single"/>
              </w:rPr>
              <w:t xml:space="preserve"> 3.</w:t>
            </w:r>
            <w:r>
              <w:rPr>
                <w:u w:val="single"/>
              </w:rPr>
              <w:t xml:space="preserve"> </w:t>
            </w:r>
            <w:r w:rsidRPr="00D40A9C">
              <w:rPr>
                <w:u w:val="single"/>
              </w:rPr>
              <w:t>Propaganda über den Zweiten Weltkrieg vielleicht als Grundlage für das Selbstbewusstsein der russischen Nation, weil es ansonsten nichts gibt, worauf man s</w:t>
            </w:r>
            <w:r>
              <w:rPr>
                <w:u w:val="single"/>
              </w:rPr>
              <w:t>tolz sein kann;</w:t>
            </w:r>
          </w:p>
          <w:p w:rsidR="00007A14" w:rsidRPr="00D40A9C" w:rsidRDefault="00007A14" w:rsidP="00007A14">
            <w:pPr>
              <w:rPr>
                <w:u w:val="single"/>
              </w:rPr>
            </w:pPr>
            <w:r w:rsidRPr="00D40A9C">
              <w:rPr>
                <w:u w:val="single"/>
              </w:rPr>
              <w:t xml:space="preserve"> 4. Überentwicklung der staatlichen Infrastruktur im negativen Sinne.</w:t>
            </w:r>
          </w:p>
          <w:p w:rsidR="00007A14" w:rsidRDefault="00007A14" w:rsidP="00007A14"/>
          <w:p w:rsidR="00007A14" w:rsidRDefault="00007A14" w:rsidP="00007A14"/>
        </w:tc>
      </w:tr>
    </w:tbl>
    <w:p w:rsidR="00303546" w:rsidRPr="0045043C" w:rsidRDefault="00303546" w:rsidP="00007A14">
      <w:pPr>
        <w:rPr>
          <w:b/>
        </w:rPr>
      </w:pPr>
    </w:p>
    <w:p w:rsidR="00007A14" w:rsidRPr="00942FFF" w:rsidRDefault="00007A14" w:rsidP="0052104B">
      <w:pPr>
        <w:numPr>
          <w:ilvl w:val="0"/>
          <w:numId w:val="109"/>
        </w:numPr>
        <w:ind w:left="426"/>
        <w:rPr>
          <w:b/>
        </w:rPr>
      </w:pPr>
      <w:r w:rsidRPr="0004345F">
        <w:rPr>
          <w:b/>
          <w:i/>
        </w:rPr>
        <w:t>Mögliche Lösungen der oben genannten Risiken durch</w:t>
      </w:r>
      <w:r>
        <w:rPr>
          <w:b/>
          <w:i/>
        </w:rPr>
        <w:t>:</w:t>
      </w:r>
    </w:p>
    <w:p w:rsidR="00007A14" w:rsidRPr="00D40A9C" w:rsidRDefault="00007A14" w:rsidP="00007A14">
      <w:r>
        <w:t xml:space="preserve">      a. </w:t>
      </w:r>
      <w:r w:rsidRPr="00D40A9C">
        <w:t xml:space="preserve">Anwälte  </w:t>
      </w:r>
      <w:r>
        <w:rPr>
          <w:u w:val="single"/>
        </w:rPr>
        <w:t xml:space="preserve">6x </w:t>
      </w:r>
      <w:r w:rsidRPr="00D40A9C">
        <w:rPr>
          <w:u w:val="single"/>
        </w:rPr>
        <w:t xml:space="preserve">ja </w:t>
      </w:r>
      <w:r w:rsidRPr="00D40A9C">
        <w:t xml:space="preserve">                                </w:t>
      </w:r>
      <w:r>
        <w:t xml:space="preserve">                             </w:t>
      </w:r>
      <w:r w:rsidRPr="00D40A9C">
        <w:t xml:space="preserve">   d. Wirtschaftsprüfer  </w:t>
      </w:r>
      <w:r w:rsidRPr="00D40A9C">
        <w:rPr>
          <w:u w:val="single"/>
        </w:rPr>
        <w:t>1x ja</w:t>
      </w:r>
    </w:p>
    <w:p w:rsidR="00007A14" w:rsidRPr="00D40A9C" w:rsidRDefault="00303546" w:rsidP="00007A14">
      <w:pPr>
        <w:tabs>
          <w:tab w:val="left" w:pos="4140"/>
          <w:tab w:val="left" w:pos="4500"/>
        </w:tabs>
        <w:ind w:left="357"/>
      </w:pPr>
      <w:r>
        <w:t xml:space="preserve">b. Unabhängige Berater  </w:t>
      </w:r>
      <w:r w:rsidR="00007A14">
        <w:rPr>
          <w:u w:val="single"/>
        </w:rPr>
        <w:t xml:space="preserve">14x </w:t>
      </w:r>
      <w:r w:rsidR="00007A14" w:rsidRPr="00D40A9C">
        <w:rPr>
          <w:u w:val="single"/>
        </w:rPr>
        <w:t xml:space="preserve">ja </w:t>
      </w:r>
      <w:r w:rsidR="00007A14" w:rsidRPr="00D40A9C">
        <w:t xml:space="preserve">         </w:t>
      </w:r>
      <w:r>
        <w:t xml:space="preserve">                            </w:t>
      </w:r>
      <w:r w:rsidR="00007A14">
        <w:t xml:space="preserve">   </w:t>
      </w:r>
      <w:r w:rsidR="00007A14" w:rsidRPr="00D40A9C">
        <w:t xml:space="preserve"> </w:t>
      </w:r>
      <w:r w:rsidR="00007A14">
        <w:t xml:space="preserve"> </w:t>
      </w:r>
      <w:r w:rsidR="00007A14" w:rsidRPr="00D40A9C">
        <w:t xml:space="preserve">e. Behörden  </w:t>
      </w:r>
      <w:r w:rsidR="00007A14" w:rsidRPr="00D40A9C">
        <w:rPr>
          <w:u w:val="single"/>
        </w:rPr>
        <w:t>10x ja</w:t>
      </w:r>
    </w:p>
    <w:p w:rsidR="00007A14" w:rsidRPr="00D40A9C" w:rsidRDefault="00007A14" w:rsidP="00007A14">
      <w:pPr>
        <w:ind w:left="360"/>
      </w:pPr>
      <w:r w:rsidRPr="00D40A9C">
        <w:t xml:space="preserve">c. Gemeinsame Arbeit mit Partnern  </w:t>
      </w:r>
      <w:r w:rsidRPr="00D40A9C">
        <w:rPr>
          <w:u w:val="single"/>
        </w:rPr>
        <w:t>16x</w:t>
      </w:r>
      <w:r>
        <w:rPr>
          <w:u w:val="single"/>
        </w:rPr>
        <w:t xml:space="preserve"> </w:t>
      </w:r>
      <w:r w:rsidRPr="00D40A9C">
        <w:rPr>
          <w:u w:val="single"/>
        </w:rPr>
        <w:t>ja</w:t>
      </w:r>
    </w:p>
    <w:p w:rsidR="00007A14" w:rsidRDefault="00007A14" w:rsidP="00007A14">
      <w:pPr>
        <w:spacing w:line="360" w:lineRule="auto"/>
        <w:ind w:left="357"/>
      </w:pPr>
    </w:p>
    <w:p w:rsidR="00007A14" w:rsidRDefault="00007A14" w:rsidP="00007A14">
      <w:pPr>
        <w:ind w:left="426" w:hanging="426"/>
      </w:pPr>
      <w:r>
        <w:t>6.1. Wie sind Sie damit umgegangen?</w:t>
      </w:r>
    </w:p>
    <w:p w:rsidR="00007A14" w:rsidRPr="00D40A9C" w:rsidRDefault="00007A14" w:rsidP="0052104B">
      <w:pPr>
        <w:numPr>
          <w:ilvl w:val="0"/>
          <w:numId w:val="104"/>
        </w:numPr>
        <w:jc w:val="both"/>
        <w:rPr>
          <w:u w:val="single"/>
        </w:rPr>
      </w:pPr>
      <w:r w:rsidRPr="00D40A9C">
        <w:rPr>
          <w:u w:val="single"/>
        </w:rPr>
        <w:t>Geduld und noch einmal Geduld aufbringen</w:t>
      </w:r>
    </w:p>
    <w:p w:rsidR="00007A14" w:rsidRPr="00D40A9C" w:rsidRDefault="00007A14" w:rsidP="0052104B">
      <w:pPr>
        <w:numPr>
          <w:ilvl w:val="0"/>
          <w:numId w:val="104"/>
        </w:numPr>
        <w:jc w:val="both"/>
        <w:rPr>
          <w:u w:val="single"/>
        </w:rPr>
      </w:pPr>
      <w:r w:rsidRPr="00D40A9C">
        <w:rPr>
          <w:u w:val="single"/>
        </w:rPr>
        <w:t>Einschaltung von Anwälten. Problem ist allerdings, dass sich du</w:t>
      </w:r>
      <w:r>
        <w:rPr>
          <w:u w:val="single"/>
        </w:rPr>
        <w:t xml:space="preserve">rch neue Gesetze die </w:t>
      </w:r>
      <w:r w:rsidRPr="00D40A9C">
        <w:rPr>
          <w:u w:val="single"/>
        </w:rPr>
        <w:t>rechtliche Lage in Russland verschlimmert hat</w:t>
      </w:r>
      <w:r>
        <w:rPr>
          <w:u w:val="single"/>
        </w:rPr>
        <w:t>.</w:t>
      </w:r>
    </w:p>
    <w:p w:rsidR="00007A14" w:rsidRPr="00D40A9C" w:rsidRDefault="00007A14" w:rsidP="0052104B">
      <w:pPr>
        <w:numPr>
          <w:ilvl w:val="0"/>
          <w:numId w:val="104"/>
        </w:numPr>
        <w:jc w:val="both"/>
        <w:rPr>
          <w:u w:val="single"/>
        </w:rPr>
      </w:pPr>
      <w:r>
        <w:rPr>
          <w:u w:val="single"/>
        </w:rPr>
        <w:t>Ein JV ist wie eine Ehe. Man muss zusammen</w:t>
      </w:r>
      <w:r w:rsidRPr="00D40A9C">
        <w:rPr>
          <w:u w:val="single"/>
        </w:rPr>
        <w:t>sitzen und denken, was man machen soll, um eine Situation zu lösen, so dass die Gefühle des anderen nicht verletzt werden. Dann überlegt man, was alles besser gestaltet werden kann. Dass man zusammen lebt und sich dabei gut fühlt</w:t>
      </w:r>
      <w:r>
        <w:rPr>
          <w:u w:val="single"/>
        </w:rPr>
        <w:t>.</w:t>
      </w:r>
    </w:p>
    <w:p w:rsidR="00007A14" w:rsidRPr="00D40A9C" w:rsidRDefault="00007A14" w:rsidP="0052104B">
      <w:pPr>
        <w:numPr>
          <w:ilvl w:val="0"/>
          <w:numId w:val="104"/>
        </w:numPr>
        <w:jc w:val="both"/>
        <w:rPr>
          <w:u w:val="single"/>
        </w:rPr>
      </w:pPr>
      <w:r w:rsidRPr="00D40A9C">
        <w:rPr>
          <w:u w:val="single"/>
        </w:rPr>
        <w:t>Alle unabhängigen Berater, Wirtschaftsprüfer, Behörden sind in Russland korrupt. Man kann die Probleme nur gemeinsam mit dem Partner lösen</w:t>
      </w:r>
      <w:r>
        <w:rPr>
          <w:u w:val="single"/>
        </w:rPr>
        <w:t>.</w:t>
      </w:r>
    </w:p>
    <w:p w:rsidR="00007A14" w:rsidRPr="00D40A9C" w:rsidRDefault="00007A14" w:rsidP="0052104B">
      <w:pPr>
        <w:numPr>
          <w:ilvl w:val="0"/>
          <w:numId w:val="104"/>
        </w:numPr>
        <w:jc w:val="both"/>
        <w:rPr>
          <w:u w:val="single"/>
        </w:rPr>
      </w:pPr>
      <w:r w:rsidRPr="00D40A9C">
        <w:rPr>
          <w:u w:val="single"/>
        </w:rPr>
        <w:t>Man findet kaum jemanden, der wirklich helfen kann</w:t>
      </w:r>
      <w:r>
        <w:rPr>
          <w:u w:val="single"/>
        </w:rPr>
        <w:t>,</w:t>
      </w:r>
      <w:r w:rsidRPr="00D40A9C">
        <w:rPr>
          <w:u w:val="single"/>
        </w:rPr>
        <w:t xml:space="preserve"> außer den eigene</w:t>
      </w:r>
      <w:r>
        <w:rPr>
          <w:u w:val="single"/>
        </w:rPr>
        <w:t>n</w:t>
      </w:r>
      <w:r w:rsidRPr="00D40A9C">
        <w:rPr>
          <w:u w:val="single"/>
        </w:rPr>
        <w:t xml:space="preserve"> Kontakten</w:t>
      </w:r>
      <w:r>
        <w:rPr>
          <w:u w:val="single"/>
        </w:rPr>
        <w:t>.</w:t>
      </w:r>
    </w:p>
    <w:p w:rsidR="00007A14" w:rsidRPr="00D40A9C" w:rsidRDefault="00007A14" w:rsidP="0052104B">
      <w:pPr>
        <w:numPr>
          <w:ilvl w:val="0"/>
          <w:numId w:val="104"/>
        </w:numPr>
        <w:jc w:val="both"/>
        <w:rPr>
          <w:u w:val="single"/>
        </w:rPr>
      </w:pPr>
      <w:r w:rsidRPr="00D40A9C">
        <w:rPr>
          <w:u w:val="single"/>
        </w:rPr>
        <w:t>Wir haben Vorgänge der russischen Staatsanwaltschaft gemeldet, aber es hat nichts geholfen.</w:t>
      </w:r>
    </w:p>
    <w:p w:rsidR="00007A14" w:rsidRPr="00D40A9C" w:rsidRDefault="00007A14" w:rsidP="0052104B">
      <w:pPr>
        <w:numPr>
          <w:ilvl w:val="0"/>
          <w:numId w:val="104"/>
        </w:numPr>
        <w:jc w:val="both"/>
        <w:rPr>
          <w:u w:val="single"/>
        </w:rPr>
      </w:pPr>
      <w:r w:rsidRPr="00D40A9C">
        <w:rPr>
          <w:u w:val="single"/>
        </w:rPr>
        <w:t>Kooperationen mit a</w:t>
      </w:r>
      <w:r>
        <w:rPr>
          <w:u w:val="single"/>
        </w:rPr>
        <w:t>nderen deutschen Firmen</w:t>
      </w:r>
    </w:p>
    <w:p w:rsidR="00007A14" w:rsidRPr="00D40A9C" w:rsidRDefault="00007A14" w:rsidP="0052104B">
      <w:pPr>
        <w:numPr>
          <w:ilvl w:val="0"/>
          <w:numId w:val="104"/>
        </w:numPr>
        <w:jc w:val="both"/>
        <w:rPr>
          <w:u w:val="single"/>
        </w:rPr>
      </w:pPr>
      <w:r w:rsidRPr="00D40A9C">
        <w:rPr>
          <w:u w:val="single"/>
        </w:rPr>
        <w:t>Geduld und Be</w:t>
      </w:r>
      <w:r>
        <w:rPr>
          <w:u w:val="single"/>
        </w:rPr>
        <w:t>harrlichkeit sind Voraussetzung.</w:t>
      </w:r>
    </w:p>
    <w:p w:rsidR="00007A14" w:rsidRPr="00D40A9C" w:rsidRDefault="00007A14" w:rsidP="0052104B">
      <w:pPr>
        <w:numPr>
          <w:ilvl w:val="0"/>
          <w:numId w:val="104"/>
        </w:numPr>
        <w:jc w:val="both"/>
        <w:rPr>
          <w:u w:val="single"/>
        </w:rPr>
      </w:pPr>
      <w:r w:rsidRPr="00D40A9C">
        <w:rPr>
          <w:u w:val="single"/>
        </w:rPr>
        <w:t>Projektbezoge</w:t>
      </w:r>
      <w:r>
        <w:rPr>
          <w:u w:val="single"/>
        </w:rPr>
        <w:t>ne Kooperationen lokaler Firmen</w:t>
      </w:r>
    </w:p>
    <w:p w:rsidR="00007A14" w:rsidRPr="00F8703C" w:rsidRDefault="00007A14" w:rsidP="00007A14">
      <w:pPr>
        <w:ind w:left="426" w:hanging="426"/>
      </w:pPr>
    </w:p>
    <w:p w:rsidR="00007A14" w:rsidRDefault="00007A14" w:rsidP="00007A14">
      <w:r>
        <w:t>6.2. Eigene Vorschläge für mögliche Lösungen:</w:t>
      </w:r>
    </w:p>
    <w:p w:rsidR="00007A14" w:rsidRPr="00F3643F" w:rsidRDefault="00007A14" w:rsidP="0052104B">
      <w:pPr>
        <w:numPr>
          <w:ilvl w:val="0"/>
          <w:numId w:val="104"/>
        </w:numPr>
        <w:jc w:val="both"/>
        <w:rPr>
          <w:u w:val="single"/>
        </w:rPr>
      </w:pPr>
      <w:r w:rsidRPr="00F3643F">
        <w:rPr>
          <w:u w:val="single"/>
        </w:rPr>
        <w:t>Anwälte können</w:t>
      </w:r>
      <w:r>
        <w:rPr>
          <w:u w:val="single"/>
        </w:rPr>
        <w:t xml:space="preserve"> nichts machen, weil die Gesetz</w:t>
      </w:r>
      <w:r w:rsidRPr="00F3643F">
        <w:rPr>
          <w:u w:val="single"/>
        </w:rPr>
        <w:t>e in Russland nicht entsprechend sind</w:t>
      </w:r>
      <w:r>
        <w:rPr>
          <w:u w:val="single"/>
        </w:rPr>
        <w:t>.</w:t>
      </w:r>
    </w:p>
    <w:p w:rsidR="00007A14" w:rsidRPr="00F3643F" w:rsidRDefault="00007A14" w:rsidP="0052104B">
      <w:pPr>
        <w:numPr>
          <w:ilvl w:val="0"/>
          <w:numId w:val="104"/>
        </w:numPr>
        <w:jc w:val="both"/>
        <w:rPr>
          <w:u w:val="single"/>
        </w:rPr>
      </w:pPr>
      <w:r w:rsidRPr="00F3643F">
        <w:rPr>
          <w:u w:val="single"/>
        </w:rPr>
        <w:t>Manche Partner sind nicht offen und ehrlich. Das resultiert vielleicht aus dem</w:t>
      </w:r>
      <w:r>
        <w:rPr>
          <w:u w:val="single"/>
        </w:rPr>
        <w:t xml:space="preserve"> </w:t>
      </w:r>
      <w:r w:rsidR="0082486E">
        <w:rPr>
          <w:u w:val="single"/>
        </w:rPr>
        <w:t>gewachsenen Miß</w:t>
      </w:r>
      <w:r w:rsidR="00826AA7" w:rsidRPr="00F3643F">
        <w:rPr>
          <w:u w:val="single"/>
        </w:rPr>
        <w:t>trauen</w:t>
      </w:r>
      <w:r w:rsidRPr="00F3643F">
        <w:rPr>
          <w:u w:val="single"/>
        </w:rPr>
        <w:t xml:space="preserve"> au</w:t>
      </w:r>
      <w:r>
        <w:rPr>
          <w:u w:val="single"/>
        </w:rPr>
        <w:t>s UdSSR</w:t>
      </w:r>
      <w:r w:rsidRPr="00FE6D1C">
        <w:rPr>
          <w:b/>
          <w:u w:val="single"/>
        </w:rPr>
        <w:t>-</w:t>
      </w:r>
      <w:r w:rsidRPr="00F3643F">
        <w:rPr>
          <w:u w:val="single"/>
        </w:rPr>
        <w:t>Zeiten. Man muss den Partner immer kontrollieren.</w:t>
      </w:r>
    </w:p>
    <w:p w:rsidR="00007A14" w:rsidRPr="00F3643F" w:rsidRDefault="00007A14" w:rsidP="0052104B">
      <w:pPr>
        <w:numPr>
          <w:ilvl w:val="0"/>
          <w:numId w:val="104"/>
        </w:numPr>
        <w:jc w:val="both"/>
        <w:rPr>
          <w:u w:val="single"/>
        </w:rPr>
      </w:pPr>
      <w:r>
        <w:rPr>
          <w:u w:val="single"/>
        </w:rPr>
        <w:t xml:space="preserve">Vielleicht </w:t>
      </w:r>
      <w:r w:rsidRPr="00F3643F">
        <w:rPr>
          <w:u w:val="single"/>
        </w:rPr>
        <w:t>etwas Ähnliches wie eine Korruptionskammer bilden. Aber ob das wirklich hilft, ist fraglich.</w:t>
      </w:r>
    </w:p>
    <w:p w:rsidR="00007A14" w:rsidRPr="00F3643F" w:rsidRDefault="00007A14" w:rsidP="0052104B">
      <w:pPr>
        <w:numPr>
          <w:ilvl w:val="0"/>
          <w:numId w:val="104"/>
        </w:numPr>
        <w:jc w:val="both"/>
        <w:rPr>
          <w:u w:val="single"/>
        </w:rPr>
      </w:pPr>
      <w:r>
        <w:rPr>
          <w:u w:val="single"/>
        </w:rPr>
        <w:t xml:space="preserve">Gesetze </w:t>
      </w:r>
      <w:r w:rsidR="0082486E">
        <w:rPr>
          <w:u w:val="single"/>
        </w:rPr>
        <w:t xml:space="preserve">besser </w:t>
      </w:r>
      <w:r>
        <w:rPr>
          <w:u w:val="single"/>
        </w:rPr>
        <w:t>überprüfen</w:t>
      </w:r>
    </w:p>
    <w:p w:rsidR="00007A14" w:rsidRPr="00F3643F" w:rsidRDefault="00007A14" w:rsidP="0052104B">
      <w:pPr>
        <w:numPr>
          <w:ilvl w:val="0"/>
          <w:numId w:val="104"/>
        </w:numPr>
        <w:jc w:val="both"/>
        <w:rPr>
          <w:u w:val="single"/>
        </w:rPr>
      </w:pPr>
      <w:r w:rsidRPr="00F3643F">
        <w:rPr>
          <w:u w:val="single"/>
        </w:rPr>
        <w:t>Man muss eine neue gesetzli</w:t>
      </w:r>
      <w:r>
        <w:rPr>
          <w:u w:val="single"/>
        </w:rPr>
        <w:t>che Basis in Russland schaffen.</w:t>
      </w:r>
    </w:p>
    <w:p w:rsidR="00007A14" w:rsidRPr="00F3643F" w:rsidRDefault="00007A14" w:rsidP="0052104B">
      <w:pPr>
        <w:numPr>
          <w:ilvl w:val="0"/>
          <w:numId w:val="104"/>
        </w:numPr>
        <w:jc w:val="both"/>
        <w:rPr>
          <w:u w:val="single"/>
        </w:rPr>
      </w:pPr>
      <w:r w:rsidRPr="00F3643F">
        <w:rPr>
          <w:u w:val="single"/>
        </w:rPr>
        <w:lastRenderedPageBreak/>
        <w:t>Man muss nur persönliche Kontakte aufbauen, sich nicht auf offizielle Dokumente  verlassen</w:t>
      </w:r>
      <w:r>
        <w:rPr>
          <w:u w:val="single"/>
        </w:rPr>
        <w:t>.</w:t>
      </w:r>
    </w:p>
    <w:p w:rsidR="00007A14" w:rsidRPr="00F3643F" w:rsidRDefault="00007A14" w:rsidP="0052104B">
      <w:pPr>
        <w:numPr>
          <w:ilvl w:val="0"/>
          <w:numId w:val="104"/>
        </w:numPr>
        <w:jc w:val="both"/>
        <w:rPr>
          <w:u w:val="single"/>
        </w:rPr>
      </w:pPr>
      <w:r w:rsidRPr="00F3643F">
        <w:rPr>
          <w:u w:val="single"/>
        </w:rPr>
        <w:t>Man muss Vertrauen zum Partner aufbauen.</w:t>
      </w:r>
    </w:p>
    <w:p w:rsidR="00007A14" w:rsidRPr="00B560FB" w:rsidRDefault="00007A14" w:rsidP="0052104B">
      <w:pPr>
        <w:numPr>
          <w:ilvl w:val="0"/>
          <w:numId w:val="104"/>
        </w:numPr>
        <w:jc w:val="both"/>
      </w:pPr>
      <w:r w:rsidRPr="00F3643F">
        <w:rPr>
          <w:u w:val="single"/>
        </w:rPr>
        <w:t>Man muss ein Netzwerk aufbauen</w:t>
      </w:r>
      <w:r>
        <w:rPr>
          <w:u w:val="single"/>
        </w:rPr>
        <w:t>.</w:t>
      </w:r>
      <w:r w:rsidRPr="00F3643F">
        <w:rPr>
          <w:u w:val="single"/>
        </w:rPr>
        <w:t xml:space="preserve"> </w:t>
      </w:r>
      <w:r w:rsidRPr="000C527F">
        <w:rPr>
          <w:i/>
        </w:rPr>
        <w:t xml:space="preserve">(alle </w:t>
      </w:r>
      <w:r>
        <w:rPr>
          <w:i/>
        </w:rPr>
        <w:t xml:space="preserve">16 </w:t>
      </w:r>
      <w:r w:rsidRPr="000C527F">
        <w:rPr>
          <w:i/>
        </w:rPr>
        <w:t>Unternehmer haben diese Antwort gegeben).</w:t>
      </w:r>
    </w:p>
    <w:p w:rsidR="00007A14" w:rsidRPr="00F3643F" w:rsidRDefault="00007A14" w:rsidP="0052104B">
      <w:pPr>
        <w:numPr>
          <w:ilvl w:val="0"/>
          <w:numId w:val="104"/>
        </w:numPr>
        <w:jc w:val="both"/>
        <w:rPr>
          <w:u w:val="single"/>
        </w:rPr>
      </w:pPr>
      <w:r w:rsidRPr="00F3643F">
        <w:rPr>
          <w:u w:val="single"/>
        </w:rPr>
        <w:t>Man muss ein Netzwerk aufbauen und durch andere kontrollieren lassen</w:t>
      </w:r>
      <w:r>
        <w:rPr>
          <w:u w:val="single"/>
        </w:rPr>
        <w:t>,</w:t>
      </w:r>
      <w:r w:rsidRPr="00F3643F">
        <w:rPr>
          <w:u w:val="single"/>
        </w:rPr>
        <w:t xml:space="preserve"> auch den eigenen Partner.</w:t>
      </w:r>
    </w:p>
    <w:p w:rsidR="00007A14" w:rsidRPr="00F3643F" w:rsidRDefault="00007A14" w:rsidP="0052104B">
      <w:pPr>
        <w:numPr>
          <w:ilvl w:val="0"/>
          <w:numId w:val="104"/>
        </w:numPr>
        <w:jc w:val="both"/>
        <w:rPr>
          <w:u w:val="single"/>
        </w:rPr>
      </w:pPr>
      <w:r w:rsidRPr="00F3643F">
        <w:rPr>
          <w:u w:val="single"/>
        </w:rPr>
        <w:t>Man muss zu einem internationalen Berater gehen; alle russischen Berater sind korrupt und das bringt nichts.</w:t>
      </w:r>
    </w:p>
    <w:p w:rsidR="00007A14" w:rsidRPr="00F3643F" w:rsidRDefault="00007A14" w:rsidP="0052104B">
      <w:pPr>
        <w:numPr>
          <w:ilvl w:val="0"/>
          <w:numId w:val="104"/>
        </w:numPr>
        <w:jc w:val="both"/>
        <w:rPr>
          <w:u w:val="single"/>
        </w:rPr>
      </w:pPr>
      <w:r w:rsidRPr="00F3643F">
        <w:rPr>
          <w:u w:val="single"/>
        </w:rPr>
        <w:t>Vor der Gründung ein</w:t>
      </w:r>
      <w:r>
        <w:rPr>
          <w:u w:val="single"/>
        </w:rPr>
        <w:t>e</w:t>
      </w:r>
      <w:r w:rsidRPr="00F3643F">
        <w:rPr>
          <w:u w:val="single"/>
        </w:rPr>
        <w:t>s JV</w:t>
      </w:r>
      <w:r>
        <w:rPr>
          <w:u w:val="single"/>
        </w:rPr>
        <w:t>s</w:t>
      </w:r>
      <w:r w:rsidRPr="00F3643F">
        <w:rPr>
          <w:u w:val="single"/>
        </w:rPr>
        <w:t xml:space="preserve"> in Russland muss man unbedingt einen Vertrag aufsetzen, und alle Rechtstreitigkeiten mit dem Partner werden in der Schweiz oder in Schweden geführt.</w:t>
      </w:r>
    </w:p>
    <w:p w:rsidR="00007A14" w:rsidRPr="00F3643F" w:rsidRDefault="00007A14" w:rsidP="0052104B">
      <w:pPr>
        <w:numPr>
          <w:ilvl w:val="0"/>
          <w:numId w:val="104"/>
        </w:numPr>
        <w:jc w:val="both"/>
        <w:rPr>
          <w:u w:val="single"/>
        </w:rPr>
      </w:pPr>
      <w:r>
        <w:rPr>
          <w:u w:val="single"/>
        </w:rPr>
        <w:t>B</w:t>
      </w:r>
      <w:r w:rsidRPr="00F3643F">
        <w:rPr>
          <w:u w:val="single"/>
        </w:rPr>
        <w:t>ei der Wahl von persönlichen Kontakten darf man nicht den Partner aussuchen, der behauptet, dass er jemand in der Regierung oder andere Kräfte kennt. Falls ein Russe so etwas sagt, bedeutet das, dass er nichts besitzt und nur Geld von der deutschen Seite will. Man muss immer Information</w:t>
      </w:r>
      <w:r w:rsidR="00826AA7">
        <w:rPr>
          <w:u w:val="single"/>
        </w:rPr>
        <w:t>en</w:t>
      </w:r>
      <w:r w:rsidRPr="00F3643F">
        <w:rPr>
          <w:u w:val="single"/>
        </w:rPr>
        <w:t xml:space="preserve"> von verschiedenen Quellen sammeln und diese vergleichen.</w:t>
      </w:r>
    </w:p>
    <w:p w:rsidR="00007A14" w:rsidRPr="00F3643F" w:rsidRDefault="00007A14" w:rsidP="0052104B">
      <w:pPr>
        <w:numPr>
          <w:ilvl w:val="0"/>
          <w:numId w:val="104"/>
        </w:numPr>
        <w:jc w:val="both"/>
        <w:rPr>
          <w:u w:val="single"/>
        </w:rPr>
      </w:pPr>
      <w:r w:rsidRPr="00F3643F">
        <w:rPr>
          <w:u w:val="single"/>
        </w:rPr>
        <w:t>Gründung einer offiziellen deutsch/russischen Anlaufstelle, an die man sich wenden kann.</w:t>
      </w:r>
    </w:p>
    <w:p w:rsidR="00007A14" w:rsidRPr="00F3643F" w:rsidRDefault="00007A14" w:rsidP="0052104B">
      <w:pPr>
        <w:numPr>
          <w:ilvl w:val="0"/>
          <w:numId w:val="104"/>
        </w:numPr>
        <w:jc w:val="both"/>
        <w:rPr>
          <w:u w:val="single"/>
        </w:rPr>
      </w:pPr>
      <w:r w:rsidRPr="00F3643F">
        <w:rPr>
          <w:u w:val="single"/>
        </w:rPr>
        <w:t>Geduld und Beharrlichkeit haben sind Voraussetzungen</w:t>
      </w:r>
      <w:r>
        <w:rPr>
          <w:u w:val="single"/>
        </w:rPr>
        <w:t>.</w:t>
      </w:r>
    </w:p>
    <w:p w:rsidR="00007A14" w:rsidRPr="00F3643F" w:rsidRDefault="00007A14" w:rsidP="0052104B">
      <w:pPr>
        <w:numPr>
          <w:ilvl w:val="0"/>
          <w:numId w:val="104"/>
        </w:numPr>
        <w:jc w:val="both"/>
        <w:rPr>
          <w:u w:val="single"/>
        </w:rPr>
      </w:pPr>
      <w:r w:rsidRPr="00F3643F">
        <w:rPr>
          <w:u w:val="single"/>
        </w:rPr>
        <w:t>Man muss Sprachkenntnisse bei den Mitarbeitern fördern und ständig weiterentwickeln</w:t>
      </w:r>
      <w:r>
        <w:rPr>
          <w:u w:val="single"/>
        </w:rPr>
        <w:t>.</w:t>
      </w:r>
    </w:p>
    <w:p w:rsidR="00007A14" w:rsidRPr="00F3643F" w:rsidRDefault="00007A14" w:rsidP="0052104B">
      <w:pPr>
        <w:numPr>
          <w:ilvl w:val="0"/>
          <w:numId w:val="104"/>
        </w:numPr>
        <w:jc w:val="both"/>
        <w:rPr>
          <w:u w:val="single"/>
        </w:rPr>
      </w:pPr>
      <w:r>
        <w:rPr>
          <w:u w:val="single"/>
        </w:rPr>
        <w:t>Deutsch bleiben.</w:t>
      </w:r>
    </w:p>
    <w:p w:rsidR="00007A14" w:rsidRDefault="00007A14" w:rsidP="00007A14">
      <w:pPr>
        <w:ind w:left="360"/>
      </w:pPr>
    </w:p>
    <w:p w:rsidR="00007A14" w:rsidRDefault="00007A14" w:rsidP="00007A14">
      <w:r>
        <w:t xml:space="preserve">6.3. </w:t>
      </w:r>
      <w:r w:rsidRPr="006B0974">
        <w:t>War die gesamte Situation besser zu Zeiten der UdSSR?</w:t>
      </w:r>
    </w:p>
    <w:p w:rsidR="00007A14" w:rsidRPr="006B0974" w:rsidRDefault="00007A14" w:rsidP="00007A14"/>
    <w:p w:rsidR="00007A14" w:rsidRPr="007916B0" w:rsidRDefault="00007A14" w:rsidP="00007A14">
      <w:pPr>
        <w:ind w:left="357"/>
        <w:rPr>
          <w:b/>
          <w:u w:val="single"/>
        </w:rPr>
      </w:pPr>
      <w:r w:rsidRPr="007916B0">
        <w:rPr>
          <w:b/>
          <w:u w:val="single"/>
        </w:rPr>
        <w:t xml:space="preserve">10x nein </w:t>
      </w:r>
    </w:p>
    <w:p w:rsidR="00007A14" w:rsidRPr="007916B0" w:rsidRDefault="00007A14" w:rsidP="0052104B">
      <w:pPr>
        <w:numPr>
          <w:ilvl w:val="0"/>
          <w:numId w:val="104"/>
        </w:numPr>
        <w:jc w:val="both"/>
        <w:rPr>
          <w:u w:val="single"/>
        </w:rPr>
      </w:pPr>
      <w:r w:rsidRPr="007916B0">
        <w:rPr>
          <w:u w:val="single"/>
        </w:rPr>
        <w:t>Weil das ein kommunistisches Regime war.</w:t>
      </w:r>
    </w:p>
    <w:p w:rsidR="00007A14" w:rsidRPr="007916B0" w:rsidRDefault="00007A14" w:rsidP="0052104B">
      <w:pPr>
        <w:numPr>
          <w:ilvl w:val="0"/>
          <w:numId w:val="104"/>
        </w:numPr>
        <w:jc w:val="both"/>
        <w:rPr>
          <w:u w:val="single"/>
        </w:rPr>
      </w:pPr>
      <w:r w:rsidRPr="007916B0">
        <w:rPr>
          <w:u w:val="single"/>
        </w:rPr>
        <w:t>Heute ist vieles besser, z.B. ist alles offener; die Leute sind besser ausgebildet (im Sinne einer westlichen Ausbildung, vielleicht angepasster) und selbstbewusster.</w:t>
      </w:r>
    </w:p>
    <w:p w:rsidR="00007A14" w:rsidRPr="007916B0" w:rsidRDefault="00007A14" w:rsidP="0052104B">
      <w:pPr>
        <w:numPr>
          <w:ilvl w:val="0"/>
          <w:numId w:val="104"/>
        </w:numPr>
        <w:jc w:val="both"/>
        <w:rPr>
          <w:u w:val="single"/>
        </w:rPr>
      </w:pPr>
      <w:r w:rsidRPr="007916B0">
        <w:rPr>
          <w:u w:val="single"/>
        </w:rPr>
        <w:t>Früher konnten die Leute nicht entscheiden.</w:t>
      </w:r>
    </w:p>
    <w:p w:rsidR="00007A14" w:rsidRPr="007916B0" w:rsidRDefault="00007A14" w:rsidP="0052104B">
      <w:pPr>
        <w:numPr>
          <w:ilvl w:val="0"/>
          <w:numId w:val="104"/>
        </w:numPr>
        <w:jc w:val="both"/>
        <w:rPr>
          <w:u w:val="single"/>
        </w:rPr>
      </w:pPr>
      <w:r w:rsidRPr="007916B0">
        <w:rPr>
          <w:u w:val="single"/>
        </w:rPr>
        <w:t>Die allgemeine Situation im Land ist besser geworden.</w:t>
      </w:r>
    </w:p>
    <w:p w:rsidR="00007A14" w:rsidRPr="007916B0" w:rsidRDefault="00007A14" w:rsidP="0052104B">
      <w:pPr>
        <w:numPr>
          <w:ilvl w:val="0"/>
          <w:numId w:val="104"/>
        </w:numPr>
        <w:jc w:val="both"/>
        <w:rPr>
          <w:u w:val="single"/>
        </w:rPr>
      </w:pPr>
      <w:r w:rsidRPr="007916B0">
        <w:rPr>
          <w:u w:val="single"/>
        </w:rPr>
        <w:t>Neue Generation hat viele Unterschiede zu der alten Generation. Sie sind offener, haben mehr Initiative, sprechen Fremdsprachen.</w:t>
      </w:r>
    </w:p>
    <w:p w:rsidR="00007A14" w:rsidRPr="007916B0" w:rsidRDefault="00007A14" w:rsidP="0052104B">
      <w:pPr>
        <w:numPr>
          <w:ilvl w:val="0"/>
          <w:numId w:val="104"/>
        </w:numPr>
        <w:jc w:val="both"/>
        <w:rPr>
          <w:u w:val="single"/>
        </w:rPr>
      </w:pPr>
      <w:r w:rsidRPr="007916B0">
        <w:rPr>
          <w:u w:val="single"/>
        </w:rPr>
        <w:t>Heute ist es besser, weil die Businessleute die gleiche Sprache wie wir sprechen.</w:t>
      </w:r>
    </w:p>
    <w:p w:rsidR="00007A14" w:rsidRPr="007916B0" w:rsidRDefault="00007A14" w:rsidP="0052104B">
      <w:pPr>
        <w:numPr>
          <w:ilvl w:val="0"/>
          <w:numId w:val="104"/>
        </w:numPr>
        <w:jc w:val="both"/>
        <w:rPr>
          <w:u w:val="single"/>
        </w:rPr>
      </w:pPr>
      <w:r w:rsidRPr="007916B0">
        <w:rPr>
          <w:u w:val="single"/>
        </w:rPr>
        <w:t>Seit ca.15 Jahre</w:t>
      </w:r>
      <w:r>
        <w:rPr>
          <w:u w:val="single"/>
        </w:rPr>
        <w:t>n</w:t>
      </w:r>
      <w:r w:rsidRPr="007916B0">
        <w:rPr>
          <w:u w:val="single"/>
        </w:rPr>
        <w:t xml:space="preserve"> hat eine Verbesserung in der russischen Gesellschaft stattgefunden. Die Lebensqualität ist gestiegen. Die Gesellschaft wirkt nun viel ruhiger als früher. Es gibt viel weniger böse, aggressive Leute. Es hat sich ein neuer Mittelstand gebildet. Diese Familien können ihre Kinder im Ausland studieren lassen; oder sie reisen viel. Sie sehen</w:t>
      </w:r>
      <w:r>
        <w:rPr>
          <w:u w:val="single"/>
        </w:rPr>
        <w:t>,</w:t>
      </w:r>
      <w:r w:rsidRPr="007916B0">
        <w:rPr>
          <w:u w:val="single"/>
        </w:rPr>
        <w:t xml:space="preserve"> wie das Leben im Westen abläuft und bringen diese Erfahrung mit nach Russland. Aber die Unterschiede zwischen Armen und Reichen h</w:t>
      </w:r>
      <w:r w:rsidR="00B511ED">
        <w:rPr>
          <w:u w:val="single"/>
        </w:rPr>
        <w:t xml:space="preserve">aben sich sehr verschärft, z.B. </w:t>
      </w:r>
      <w:r w:rsidR="00E866D2">
        <w:rPr>
          <w:u w:val="single"/>
        </w:rPr>
        <w:t xml:space="preserve">sind </w:t>
      </w:r>
      <w:r w:rsidR="003959C3">
        <w:rPr>
          <w:u w:val="single"/>
        </w:rPr>
        <w:t>Lehrer</w:t>
      </w:r>
      <w:r w:rsidR="00E866D2">
        <w:rPr>
          <w:u w:val="single"/>
        </w:rPr>
        <w:t xml:space="preserve"> </w:t>
      </w:r>
      <w:r w:rsidR="001F6B6A">
        <w:rPr>
          <w:u w:val="single"/>
        </w:rPr>
        <w:t xml:space="preserve">sehr arm in Russland. </w:t>
      </w:r>
      <w:r w:rsidRPr="007916B0">
        <w:rPr>
          <w:u w:val="single"/>
        </w:rPr>
        <w:t>Sie verdienen ca.300</w:t>
      </w:r>
      <w:r w:rsidRPr="00FE6D1C">
        <w:rPr>
          <w:b/>
          <w:u w:val="single"/>
        </w:rPr>
        <w:t>-</w:t>
      </w:r>
      <w:r w:rsidRPr="007916B0">
        <w:rPr>
          <w:u w:val="single"/>
        </w:rPr>
        <w:t xml:space="preserve">500 </w:t>
      </w:r>
      <w:r>
        <w:rPr>
          <w:u w:val="single"/>
        </w:rPr>
        <w:t>EUR</w:t>
      </w:r>
      <w:r w:rsidRPr="007916B0">
        <w:rPr>
          <w:u w:val="single"/>
        </w:rPr>
        <w:t xml:space="preserve"> pro Monat und</w:t>
      </w:r>
      <w:r>
        <w:rPr>
          <w:u w:val="single"/>
        </w:rPr>
        <w:t xml:space="preserve"> gehören nicht zum Mittelstand.</w:t>
      </w:r>
    </w:p>
    <w:p w:rsidR="00007A14" w:rsidRPr="007916B0" w:rsidRDefault="00007A14" w:rsidP="0052104B">
      <w:pPr>
        <w:numPr>
          <w:ilvl w:val="0"/>
          <w:numId w:val="104"/>
        </w:numPr>
        <w:jc w:val="both"/>
        <w:rPr>
          <w:u w:val="single"/>
        </w:rPr>
      </w:pPr>
      <w:r w:rsidRPr="007916B0">
        <w:rPr>
          <w:u w:val="single"/>
        </w:rPr>
        <w:t>Eigeninitiative war in der UdSSR nicht willkommen.</w:t>
      </w:r>
    </w:p>
    <w:p w:rsidR="00007A14" w:rsidRPr="007916B0" w:rsidRDefault="00007A14" w:rsidP="00007A14">
      <w:pPr>
        <w:ind w:left="357"/>
        <w:jc w:val="both"/>
        <w:rPr>
          <w:b/>
          <w:u w:val="single"/>
        </w:rPr>
      </w:pPr>
    </w:p>
    <w:p w:rsidR="00007A14" w:rsidRPr="007916B0" w:rsidRDefault="00007A14" w:rsidP="00007A14">
      <w:pPr>
        <w:ind w:left="357"/>
        <w:jc w:val="both"/>
        <w:rPr>
          <w:b/>
          <w:u w:val="single"/>
        </w:rPr>
      </w:pPr>
      <w:r w:rsidRPr="007916B0">
        <w:rPr>
          <w:b/>
          <w:u w:val="single"/>
        </w:rPr>
        <w:t>4x</w:t>
      </w:r>
      <w:r>
        <w:rPr>
          <w:b/>
          <w:u w:val="single"/>
        </w:rPr>
        <w:t xml:space="preserve"> Ja</w:t>
      </w:r>
    </w:p>
    <w:p w:rsidR="00007A14" w:rsidRPr="007916B0" w:rsidRDefault="00007A14" w:rsidP="0052104B">
      <w:pPr>
        <w:numPr>
          <w:ilvl w:val="0"/>
          <w:numId w:val="104"/>
        </w:numPr>
        <w:jc w:val="both"/>
        <w:rPr>
          <w:u w:val="single"/>
        </w:rPr>
      </w:pPr>
      <w:r w:rsidRPr="007916B0">
        <w:rPr>
          <w:u w:val="single"/>
        </w:rPr>
        <w:t>Organisatorische Momente waren viel besser.</w:t>
      </w:r>
    </w:p>
    <w:p w:rsidR="00007A14" w:rsidRPr="007916B0" w:rsidRDefault="00007A14" w:rsidP="0052104B">
      <w:pPr>
        <w:numPr>
          <w:ilvl w:val="0"/>
          <w:numId w:val="104"/>
        </w:numPr>
        <w:jc w:val="both"/>
        <w:rPr>
          <w:u w:val="single"/>
        </w:rPr>
      </w:pPr>
      <w:r w:rsidRPr="007916B0">
        <w:rPr>
          <w:u w:val="single"/>
        </w:rPr>
        <w:t>Wirtschaftliche Lage war besser.</w:t>
      </w:r>
    </w:p>
    <w:p w:rsidR="00007A14" w:rsidRPr="007916B0" w:rsidRDefault="00007A14" w:rsidP="0052104B">
      <w:pPr>
        <w:numPr>
          <w:ilvl w:val="0"/>
          <w:numId w:val="104"/>
        </w:numPr>
        <w:jc w:val="both"/>
        <w:rPr>
          <w:u w:val="single"/>
        </w:rPr>
      </w:pPr>
      <w:r w:rsidRPr="007916B0">
        <w:rPr>
          <w:u w:val="single"/>
        </w:rPr>
        <w:t>Soziale Lage war besser.</w:t>
      </w:r>
    </w:p>
    <w:p w:rsidR="00007A14" w:rsidRPr="007916B0" w:rsidRDefault="00007A14" w:rsidP="0052104B">
      <w:pPr>
        <w:numPr>
          <w:ilvl w:val="0"/>
          <w:numId w:val="104"/>
        </w:numPr>
        <w:jc w:val="both"/>
        <w:rPr>
          <w:u w:val="single"/>
        </w:rPr>
      </w:pPr>
      <w:r w:rsidRPr="007916B0">
        <w:rPr>
          <w:u w:val="single"/>
        </w:rPr>
        <w:t>Alles war sicherer; das Leben insgesamt war sicherer.</w:t>
      </w:r>
    </w:p>
    <w:p w:rsidR="00007A14" w:rsidRPr="007916B0" w:rsidRDefault="00007A14" w:rsidP="0052104B">
      <w:pPr>
        <w:numPr>
          <w:ilvl w:val="0"/>
          <w:numId w:val="104"/>
        </w:numPr>
        <w:jc w:val="both"/>
        <w:rPr>
          <w:u w:val="single"/>
        </w:rPr>
      </w:pPr>
      <w:r w:rsidRPr="007916B0">
        <w:rPr>
          <w:u w:val="single"/>
        </w:rPr>
        <w:t>Sicherheit bei vorhandenen Dokumenten, z.B. gab es keine falschen Dokumente.</w:t>
      </w:r>
    </w:p>
    <w:p w:rsidR="00007A14" w:rsidRPr="007916B0" w:rsidRDefault="00007A14" w:rsidP="0052104B">
      <w:pPr>
        <w:numPr>
          <w:ilvl w:val="0"/>
          <w:numId w:val="104"/>
        </w:numPr>
        <w:jc w:val="both"/>
        <w:rPr>
          <w:u w:val="single"/>
        </w:rPr>
      </w:pPr>
      <w:r w:rsidRPr="007916B0">
        <w:rPr>
          <w:u w:val="single"/>
        </w:rPr>
        <w:lastRenderedPageBreak/>
        <w:t>Rechtliche Basis funktionierte besser.</w:t>
      </w:r>
    </w:p>
    <w:p w:rsidR="00007A14" w:rsidRPr="007916B0" w:rsidRDefault="00007A14" w:rsidP="0052104B">
      <w:pPr>
        <w:numPr>
          <w:ilvl w:val="0"/>
          <w:numId w:val="104"/>
        </w:numPr>
        <w:jc w:val="both"/>
        <w:rPr>
          <w:u w:val="single"/>
        </w:rPr>
      </w:pPr>
      <w:r>
        <w:rPr>
          <w:u w:val="single"/>
        </w:rPr>
        <w:t>Früher gab es keine</w:t>
      </w:r>
      <w:r w:rsidRPr="007916B0">
        <w:rPr>
          <w:u w:val="single"/>
        </w:rPr>
        <w:t xml:space="preserve"> hohe Kriminalität.</w:t>
      </w:r>
    </w:p>
    <w:p w:rsidR="00007A14" w:rsidRPr="007916B0" w:rsidRDefault="00007A14" w:rsidP="0052104B">
      <w:pPr>
        <w:numPr>
          <w:ilvl w:val="0"/>
          <w:numId w:val="104"/>
        </w:numPr>
        <w:jc w:val="both"/>
        <w:rPr>
          <w:u w:val="single"/>
        </w:rPr>
      </w:pPr>
      <w:r>
        <w:rPr>
          <w:u w:val="single"/>
        </w:rPr>
        <w:t>Die Preise waren sehr niedrig</w:t>
      </w:r>
      <w:r w:rsidRPr="007916B0">
        <w:rPr>
          <w:u w:val="single"/>
        </w:rPr>
        <w:t xml:space="preserve"> und die Löhne waren im Vergleich zu heute entsprechend hoch.</w:t>
      </w:r>
    </w:p>
    <w:p w:rsidR="00007A14" w:rsidRPr="007916B0" w:rsidRDefault="00007A14" w:rsidP="00007A14">
      <w:pPr>
        <w:ind w:left="357"/>
        <w:jc w:val="both"/>
        <w:rPr>
          <w:u w:val="single"/>
        </w:rPr>
      </w:pPr>
    </w:p>
    <w:p w:rsidR="00007A14" w:rsidRPr="007916B0" w:rsidRDefault="00007A14" w:rsidP="00007A14">
      <w:pPr>
        <w:ind w:left="357"/>
        <w:jc w:val="both"/>
        <w:rPr>
          <w:b/>
          <w:u w:val="single"/>
        </w:rPr>
      </w:pPr>
      <w:r>
        <w:rPr>
          <w:b/>
          <w:u w:val="single"/>
        </w:rPr>
        <w:t xml:space="preserve">2x </w:t>
      </w:r>
      <w:r w:rsidRPr="007916B0">
        <w:rPr>
          <w:b/>
          <w:u w:val="single"/>
        </w:rPr>
        <w:t>gleich geblieben</w:t>
      </w:r>
    </w:p>
    <w:p w:rsidR="00007A14" w:rsidRPr="007916B0" w:rsidRDefault="00007A14" w:rsidP="0052104B">
      <w:pPr>
        <w:numPr>
          <w:ilvl w:val="0"/>
          <w:numId w:val="104"/>
        </w:numPr>
        <w:jc w:val="both"/>
        <w:rPr>
          <w:b/>
          <w:u w:val="single"/>
        </w:rPr>
      </w:pPr>
      <w:r w:rsidRPr="007916B0">
        <w:rPr>
          <w:u w:val="single"/>
        </w:rPr>
        <w:t>Es war nicht besser, es ist gleich geblieben.</w:t>
      </w:r>
    </w:p>
    <w:p w:rsidR="00007A14" w:rsidRPr="007916B0" w:rsidRDefault="00007A14" w:rsidP="0052104B">
      <w:pPr>
        <w:numPr>
          <w:ilvl w:val="0"/>
          <w:numId w:val="104"/>
        </w:numPr>
        <w:jc w:val="both"/>
        <w:rPr>
          <w:u w:val="single"/>
        </w:rPr>
      </w:pPr>
      <w:r w:rsidRPr="007916B0">
        <w:rPr>
          <w:u w:val="single"/>
        </w:rPr>
        <w:t>Bei Reisen sind in Flughäfen immer noch Schlangen.</w:t>
      </w:r>
    </w:p>
    <w:p w:rsidR="00007A14" w:rsidRPr="007916B0" w:rsidRDefault="00007A14" w:rsidP="0052104B">
      <w:pPr>
        <w:numPr>
          <w:ilvl w:val="0"/>
          <w:numId w:val="104"/>
        </w:numPr>
        <w:jc w:val="both"/>
        <w:rPr>
          <w:u w:val="single"/>
        </w:rPr>
      </w:pPr>
      <w:r w:rsidRPr="007916B0">
        <w:rPr>
          <w:u w:val="single"/>
        </w:rPr>
        <w:t>Die Leute in der Verwaltung sind immer noch so unfreundlich.</w:t>
      </w:r>
    </w:p>
    <w:p w:rsidR="00007A14" w:rsidRPr="00381AD7" w:rsidRDefault="00007A14" w:rsidP="0052104B">
      <w:pPr>
        <w:numPr>
          <w:ilvl w:val="0"/>
          <w:numId w:val="104"/>
        </w:numPr>
        <w:jc w:val="both"/>
        <w:rPr>
          <w:u w:val="single"/>
        </w:rPr>
      </w:pPr>
      <w:r w:rsidRPr="00381AD7">
        <w:rPr>
          <w:u w:val="single"/>
        </w:rPr>
        <w:t>Der Zoll ist noch schlimmer geworden.</w:t>
      </w:r>
    </w:p>
    <w:p w:rsidR="00007A14" w:rsidRDefault="00007A14" w:rsidP="0052104B">
      <w:pPr>
        <w:numPr>
          <w:ilvl w:val="0"/>
          <w:numId w:val="104"/>
        </w:numPr>
        <w:jc w:val="both"/>
        <w:rPr>
          <w:u w:val="single"/>
        </w:rPr>
      </w:pPr>
      <w:r w:rsidRPr="007916B0">
        <w:rPr>
          <w:u w:val="single"/>
        </w:rPr>
        <w:t>Russland ist in direktem Sinne kein europäisches Land und es ist egal, ob Kommunismus war oder die jetzige Demokratie. Die Situati</w:t>
      </w:r>
      <w:r>
        <w:rPr>
          <w:u w:val="single"/>
        </w:rPr>
        <w:t>on ist gleich geblieben, wie z.</w:t>
      </w:r>
      <w:r w:rsidRPr="007916B0">
        <w:rPr>
          <w:u w:val="single"/>
        </w:rPr>
        <w:t>B. das Verhalten der Menschen</w:t>
      </w:r>
      <w:r>
        <w:rPr>
          <w:u w:val="single"/>
        </w:rPr>
        <w:t>, die Ordnung im Straßenverkehr und</w:t>
      </w:r>
      <w:r w:rsidRPr="007916B0">
        <w:rPr>
          <w:u w:val="single"/>
        </w:rPr>
        <w:t xml:space="preserve"> die totalitär</w:t>
      </w:r>
      <w:r>
        <w:rPr>
          <w:u w:val="single"/>
        </w:rPr>
        <w:t>e Politik einer Minderheit</w:t>
      </w:r>
      <w:r w:rsidRPr="007916B0">
        <w:rPr>
          <w:u w:val="single"/>
        </w:rPr>
        <w:t>.</w:t>
      </w:r>
    </w:p>
    <w:p w:rsidR="00C6110A" w:rsidRDefault="00C6110A" w:rsidP="00C6110A">
      <w:pPr>
        <w:ind w:left="720"/>
        <w:jc w:val="both"/>
        <w:rPr>
          <w:u w:val="single"/>
        </w:rPr>
      </w:pPr>
    </w:p>
    <w:p w:rsidR="00C6110A" w:rsidRDefault="00C6110A" w:rsidP="00C6110A">
      <w:pPr>
        <w:ind w:left="720"/>
        <w:jc w:val="both"/>
        <w:rPr>
          <w:u w:val="single"/>
        </w:rPr>
      </w:pPr>
    </w:p>
    <w:p w:rsidR="00C6110A" w:rsidRDefault="00C6110A" w:rsidP="00C6110A">
      <w:pPr>
        <w:ind w:left="720"/>
        <w:jc w:val="both"/>
        <w:rPr>
          <w:u w:val="single"/>
        </w:rPr>
      </w:pPr>
    </w:p>
    <w:p w:rsidR="00C6110A" w:rsidRDefault="00C6110A" w:rsidP="00C6110A">
      <w:pPr>
        <w:ind w:left="720"/>
        <w:jc w:val="both"/>
        <w:rPr>
          <w:u w:val="single"/>
        </w:rPr>
      </w:pPr>
    </w:p>
    <w:p w:rsidR="00C6110A" w:rsidRPr="00920519" w:rsidRDefault="00C6110A" w:rsidP="00C6110A">
      <w:pPr>
        <w:ind w:left="720"/>
        <w:jc w:val="both"/>
        <w:rPr>
          <w:u w:val="single"/>
        </w:rPr>
      </w:pPr>
    </w:p>
    <w:p w:rsidR="00007A14" w:rsidRPr="00F8703C" w:rsidRDefault="00007A14" w:rsidP="00007A14">
      <w:pPr>
        <w:jc w:val="center"/>
      </w:pPr>
    </w:p>
    <w:tbl>
      <w:tblPr>
        <w:tblW w:w="10260" w:type="dxa"/>
        <w:tblInd w:w="-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260"/>
      </w:tblGrid>
      <w:tr w:rsidR="00007A14" w:rsidRPr="00B42D44" w:rsidTr="00007A14">
        <w:trPr>
          <w:trHeight w:val="361"/>
        </w:trPr>
        <w:tc>
          <w:tcPr>
            <w:tcW w:w="10260" w:type="dxa"/>
            <w:shd w:val="clear" w:color="auto" w:fill="E0E0E0"/>
          </w:tcPr>
          <w:p w:rsidR="00007A14" w:rsidRPr="00B42D44" w:rsidRDefault="00F4124E" w:rsidP="00007A14">
            <w:pPr>
              <w:jc w:val="center"/>
              <w:rPr>
                <w:sz w:val="28"/>
                <w:szCs w:val="28"/>
              </w:rPr>
            </w:pPr>
            <w:r>
              <w:rPr>
                <w:noProof/>
                <w:sz w:val="28"/>
                <w:szCs w:val="28"/>
                <w:lang w:val="en-IN" w:eastAsia="en-IN"/>
              </w:rPr>
              <mc:AlternateContent>
                <mc:Choice Requires="wps">
                  <w:drawing>
                    <wp:inline distT="0" distB="0" distL="0" distR="0">
                      <wp:extent cx="5829300" cy="190500"/>
                      <wp:effectExtent l="19050" t="19050" r="28575" b="28575"/>
                      <wp:docPr id="6" name="WordArt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829300" cy="19050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B. Fragen zur Untersuchung von Erfolgsfaktoren eines Joint Ventures</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10" o:spid="_x0000_s1038" type="#_x0000_t202" style="width:459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B. Fragen zur Untersuchung von Erfolgsfaktoren eines Joint Ventures</w:t>
                            </w:r>
                          </w:p>
                        </w:txbxContent>
                      </v:textbox>
                      <w10:anchorlock/>
                    </v:shape>
                  </w:pict>
                </mc:Fallback>
              </mc:AlternateContent>
            </w:r>
          </w:p>
        </w:tc>
      </w:tr>
    </w:tbl>
    <w:p w:rsidR="00007A14" w:rsidRDefault="00007A14" w:rsidP="00007A14"/>
    <w:p w:rsidR="00007A14" w:rsidRDefault="00007A14" w:rsidP="00007A14"/>
    <w:p w:rsidR="00007A14" w:rsidRPr="00942FFF" w:rsidRDefault="00007A14" w:rsidP="0052104B">
      <w:pPr>
        <w:numPr>
          <w:ilvl w:val="0"/>
          <w:numId w:val="109"/>
        </w:numPr>
        <w:rPr>
          <w:b/>
          <w:i/>
        </w:rPr>
      </w:pPr>
      <w:r w:rsidRPr="0067581B">
        <w:rPr>
          <w:b/>
          <w:i/>
        </w:rPr>
        <w:t>Grad des Erfolgs Ihres Unternehmens</w:t>
      </w:r>
      <w:r>
        <w:t xml:space="preserve">                       trifft                                  </w:t>
      </w:r>
      <w:r w:rsidR="00C6110A">
        <w:t xml:space="preserve">        trifft</w:t>
      </w:r>
    </w:p>
    <w:p w:rsidR="00007A14" w:rsidRPr="00E471C5" w:rsidRDefault="00007A14" w:rsidP="00007A14">
      <w:r>
        <w:rPr>
          <w:b/>
          <w:i/>
          <w:noProof/>
          <w:lang w:val="en-IN" w:eastAsia="en-IN"/>
        </w:rPr>
        <mc:AlternateContent>
          <mc:Choice Requires="wps">
            <w:drawing>
              <wp:anchor distT="0" distB="0" distL="114300" distR="114300" simplePos="0" relativeHeight="252148736" behindDoc="0" locked="0" layoutInCell="1" allowOverlap="1" wp14:anchorId="55ECDD85" wp14:editId="7AFB296E">
                <wp:simplePos x="0" y="0"/>
                <wp:positionH relativeFrom="column">
                  <wp:posOffset>4114800</wp:posOffset>
                </wp:positionH>
                <wp:positionV relativeFrom="paragraph">
                  <wp:posOffset>4445</wp:posOffset>
                </wp:positionV>
                <wp:extent cx="1028700" cy="0"/>
                <wp:effectExtent l="19050" t="61595" r="19050" b="52705"/>
                <wp:wrapNone/>
                <wp:docPr id="712" name="Line 1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A405709" id="Line 1260" o:spid="_x0000_s1026" style="position:absolute;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pt,.35pt" to="40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">
                <v:stroke startarrow="block" endarrow="block"/>
              </v:line>
            </w:pict>
          </mc:Fallback>
        </mc:AlternateContent>
      </w:r>
      <w:r>
        <w:t xml:space="preserve">                                                                                           nicht zu                                    voll zu</w:t>
      </w:r>
    </w:p>
    <w:p w:rsidR="00007A14" w:rsidRPr="004166F2" w:rsidRDefault="00007A14" w:rsidP="00007A14">
      <w:pPr>
        <w:tabs>
          <w:tab w:val="left" w:pos="5760"/>
        </w:tabs>
        <w:ind w:left="360"/>
      </w:pPr>
      <w:r>
        <w:t>7.1. Können Sie Ihr Joint Venture als erfolgreich</w:t>
      </w:r>
      <w:r>
        <w:tab/>
        <w:t xml:space="preserve">3           -          </w:t>
      </w:r>
      <w:r w:rsidRPr="004166F2">
        <w:t xml:space="preserve"> 1         5          7</w:t>
      </w:r>
    </w:p>
    <w:p w:rsidR="00007A14" w:rsidRPr="004166F2" w:rsidRDefault="00007A14" w:rsidP="00007A14">
      <w:pPr>
        <w:ind w:left="1260" w:hanging="540"/>
      </w:pPr>
      <w:r>
        <w:t xml:space="preserve"> bezeichnen?</w:t>
      </w:r>
    </w:p>
    <w:p w:rsidR="00007A14" w:rsidRPr="004166F2" w:rsidRDefault="00007A14" w:rsidP="00007A14">
      <w:pPr>
        <w:tabs>
          <w:tab w:val="left" w:pos="5760"/>
        </w:tabs>
        <w:ind w:left="360"/>
      </w:pPr>
      <w:r w:rsidRPr="004166F2">
        <w:t>7.2. Haben Sie die Unternehme</w:t>
      </w:r>
      <w:r>
        <w:t>nszielsetzung</w:t>
      </w:r>
      <w:r>
        <w:tab/>
      </w:r>
      <w:r w:rsidRPr="004166F2">
        <w:t xml:space="preserve">4           -           1         5       </w:t>
      </w:r>
      <w:r>
        <w:t xml:space="preserve"> </w:t>
      </w:r>
      <w:r w:rsidRPr="004166F2">
        <w:t xml:space="preserve">  6</w:t>
      </w:r>
    </w:p>
    <w:p w:rsidR="00007A14" w:rsidRDefault="00007A14" w:rsidP="00007A14">
      <w:pPr>
        <w:ind w:left="360"/>
      </w:pPr>
      <w:r>
        <w:t xml:space="preserve">       erreicht?</w:t>
      </w:r>
    </w:p>
    <w:p w:rsidR="00007A14" w:rsidRPr="004166F2" w:rsidRDefault="00007A14" w:rsidP="00007A14">
      <w:pPr>
        <w:ind w:left="360"/>
        <w:jc w:val="both"/>
        <w:rPr>
          <w:i/>
        </w:rPr>
      </w:pPr>
      <w:r>
        <w:rPr>
          <w:i/>
        </w:rPr>
        <w:t>(</w:t>
      </w:r>
      <w:r w:rsidRPr="004166F2">
        <w:rPr>
          <w:i/>
        </w:rPr>
        <w:t>Ein Unternehmen hat zusätzlich angemerkt, dass es aufgrund der Wirtschaftskrise sein Unternehmensziel nicht erreicht.</w:t>
      </w:r>
      <w:r>
        <w:rPr>
          <w:i/>
        </w:rPr>
        <w:t>)</w:t>
      </w:r>
    </w:p>
    <w:p w:rsidR="00007A14" w:rsidRPr="004166F2" w:rsidRDefault="00007A14" w:rsidP="00007A14"/>
    <w:p w:rsidR="00007A14" w:rsidRPr="004166F2" w:rsidRDefault="00007A14" w:rsidP="00007A14">
      <w:pPr>
        <w:tabs>
          <w:tab w:val="left" w:pos="5760"/>
        </w:tabs>
        <w:ind w:left="360"/>
      </w:pPr>
      <w:r w:rsidRPr="004166F2">
        <w:t>7.3. Ist I</w:t>
      </w:r>
      <w:r>
        <w:t>hr Joint Venture stabil?</w:t>
      </w:r>
      <w:r>
        <w:tab/>
        <w:t xml:space="preserve">2           -        </w:t>
      </w:r>
      <w:r w:rsidRPr="004166F2">
        <w:t xml:space="preserve">   2         3          6</w:t>
      </w:r>
    </w:p>
    <w:p w:rsidR="00007A14" w:rsidRPr="00AD5F35" w:rsidRDefault="00007A14" w:rsidP="00007A14">
      <w:pPr>
        <w:ind w:left="360"/>
        <w:rPr>
          <w:u w:val="single"/>
        </w:rPr>
      </w:pPr>
      <w:r>
        <w:rPr>
          <w:u w:val="single"/>
        </w:rPr>
        <w:t xml:space="preserve"> </w:t>
      </w:r>
    </w:p>
    <w:p w:rsidR="00007A14" w:rsidRDefault="00007A14" w:rsidP="00007A14">
      <w:pPr>
        <w:ind w:left="360"/>
        <w:rPr>
          <w:u w:val="single"/>
        </w:rPr>
      </w:pPr>
      <w:r>
        <w:rPr>
          <w:u w:val="single"/>
        </w:rPr>
        <w:t xml:space="preserve">3x </w:t>
      </w:r>
      <w:r w:rsidRPr="00AD5F35">
        <w:rPr>
          <w:u w:val="single"/>
        </w:rPr>
        <w:t>keine Antwort</w:t>
      </w:r>
      <w:r>
        <w:rPr>
          <w:u w:val="single"/>
        </w:rPr>
        <w:t xml:space="preserve"> (ohne Begründung)</w:t>
      </w:r>
    </w:p>
    <w:p w:rsidR="00007A14" w:rsidRPr="00AD5F35" w:rsidRDefault="00007A14" w:rsidP="00007A14">
      <w:pPr>
        <w:ind w:left="360"/>
        <w:rPr>
          <w:u w:val="single"/>
        </w:rPr>
      </w:pPr>
    </w:p>
    <w:p w:rsidR="00007A14" w:rsidRPr="00942FFF" w:rsidRDefault="00007A14" w:rsidP="00007A14">
      <w:pPr>
        <w:ind w:left="780"/>
      </w:pPr>
    </w:p>
    <w:p w:rsidR="00007A14" w:rsidRPr="00942FFF" w:rsidRDefault="00007A14" w:rsidP="00007A14">
      <w:pPr>
        <w:ind w:left="360"/>
        <w:rPr>
          <w:b/>
          <w:i/>
        </w:rPr>
      </w:pPr>
      <w:r>
        <w:rPr>
          <w:b/>
          <w:i/>
        </w:rPr>
        <w:t xml:space="preserve">8. </w:t>
      </w:r>
      <w:r w:rsidRPr="00243E3B">
        <w:rPr>
          <w:b/>
          <w:i/>
        </w:rPr>
        <w:t>Bereiche, d</w:t>
      </w:r>
      <w:r>
        <w:rPr>
          <w:b/>
          <w:i/>
        </w:rPr>
        <w:t>ie möglicherweise den Erfolg eines</w:t>
      </w:r>
      <w:r w:rsidRPr="00243E3B">
        <w:rPr>
          <w:b/>
          <w:i/>
        </w:rPr>
        <w:t xml:space="preserve"> Joint Venture</w:t>
      </w:r>
      <w:r>
        <w:rPr>
          <w:b/>
          <w:i/>
        </w:rPr>
        <w:t>s</w:t>
      </w:r>
      <w:r w:rsidRPr="00243E3B">
        <w:rPr>
          <w:b/>
          <w:i/>
        </w:rPr>
        <w:t xml:space="preserve"> beeinflussen können</w:t>
      </w:r>
    </w:p>
    <w:tbl>
      <w:tblPr>
        <w:tblW w:w="8796"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63"/>
        <w:gridCol w:w="716"/>
        <w:gridCol w:w="782"/>
        <w:gridCol w:w="425"/>
        <w:gridCol w:w="394"/>
        <w:gridCol w:w="315"/>
        <w:gridCol w:w="283"/>
        <w:gridCol w:w="485"/>
        <w:gridCol w:w="8"/>
        <w:gridCol w:w="717"/>
        <w:gridCol w:w="8"/>
      </w:tblGrid>
      <w:tr w:rsidR="00007A14" w:rsidTr="00E91968">
        <w:trPr>
          <w:trHeight w:val="734"/>
        </w:trPr>
        <w:tc>
          <w:tcPr>
            <w:tcW w:w="4663" w:type="dxa"/>
            <w:shd w:val="clear" w:color="auto" w:fill="F2F2F2" w:themeFill="background1" w:themeFillShade="F2"/>
          </w:tcPr>
          <w:p w:rsidR="00007A14" w:rsidRDefault="00007A14" w:rsidP="00007A14"/>
          <w:p w:rsidR="00007A14" w:rsidRDefault="00007A14" w:rsidP="00007A14">
            <w:r w:rsidRPr="00243E3B">
              <w:t>Welchen relativen Einfluss haben die folgenden Bereiche auf den Erfolg Ihres Joint Ventures?</w:t>
            </w:r>
          </w:p>
        </w:tc>
        <w:tc>
          <w:tcPr>
            <w:tcW w:w="716" w:type="dxa"/>
            <w:shd w:val="clear" w:color="auto" w:fill="E0E0E0"/>
          </w:tcPr>
          <w:p w:rsidR="00007A14" w:rsidRPr="007057EB" w:rsidRDefault="00007A14" w:rsidP="00007A14">
            <w:pPr>
              <w:rPr>
                <w:b/>
                <w:u w:val="single"/>
              </w:rPr>
            </w:pPr>
            <w:r w:rsidRPr="007057EB">
              <w:rPr>
                <w:b/>
                <w:u w:val="single"/>
              </w:rPr>
              <w:t xml:space="preserve">keine </w:t>
            </w:r>
          </w:p>
        </w:tc>
        <w:tc>
          <w:tcPr>
            <w:tcW w:w="782" w:type="dxa"/>
            <w:shd w:val="clear" w:color="auto" w:fill="E0E0E0"/>
          </w:tcPr>
          <w:p w:rsidR="00007A14" w:rsidRDefault="00007A14" w:rsidP="00007A14">
            <w:r>
              <w:t>sehr</w:t>
            </w:r>
          </w:p>
          <w:p w:rsidR="00007A14" w:rsidRDefault="00007A14" w:rsidP="00007A14">
            <w:r>
              <w:t>gering</w:t>
            </w:r>
          </w:p>
        </w:tc>
        <w:tc>
          <w:tcPr>
            <w:tcW w:w="425" w:type="dxa"/>
            <w:shd w:val="clear" w:color="auto" w:fill="E0E0E0"/>
          </w:tcPr>
          <w:p w:rsidR="00007A14" w:rsidRDefault="00007A14" w:rsidP="00007A14">
            <w:r w:rsidRPr="00FE6D1C">
              <w:rPr>
                <w:b/>
              </w:rPr>
              <w:t>-</w:t>
            </w:r>
            <w:r>
              <w:t>2</w:t>
            </w:r>
          </w:p>
          <w:p w:rsidR="00007A14" w:rsidRDefault="00007A14" w:rsidP="00007A14"/>
        </w:tc>
        <w:tc>
          <w:tcPr>
            <w:tcW w:w="394" w:type="dxa"/>
            <w:shd w:val="clear" w:color="auto" w:fill="E0E0E0"/>
          </w:tcPr>
          <w:p w:rsidR="00007A14" w:rsidRDefault="00007A14" w:rsidP="00007A14">
            <w:r w:rsidRPr="00FE6D1C">
              <w:rPr>
                <w:b/>
              </w:rPr>
              <w:t>-</w:t>
            </w:r>
            <w:r>
              <w:t>1</w:t>
            </w:r>
          </w:p>
        </w:tc>
        <w:tc>
          <w:tcPr>
            <w:tcW w:w="315" w:type="dxa"/>
            <w:shd w:val="clear" w:color="auto" w:fill="E0E0E0"/>
          </w:tcPr>
          <w:p w:rsidR="00007A14" w:rsidRDefault="00007A14" w:rsidP="00007A14">
            <w:r>
              <w:t>0</w:t>
            </w:r>
          </w:p>
        </w:tc>
        <w:tc>
          <w:tcPr>
            <w:tcW w:w="283" w:type="dxa"/>
            <w:shd w:val="clear" w:color="auto" w:fill="E0E0E0"/>
          </w:tcPr>
          <w:p w:rsidR="00007A14" w:rsidRDefault="00007A14" w:rsidP="00007A14">
            <w:r>
              <w:t>1</w:t>
            </w:r>
          </w:p>
        </w:tc>
        <w:tc>
          <w:tcPr>
            <w:tcW w:w="493" w:type="dxa"/>
            <w:gridSpan w:val="2"/>
            <w:shd w:val="clear" w:color="auto" w:fill="E0E0E0"/>
          </w:tcPr>
          <w:p w:rsidR="00007A14" w:rsidRDefault="00007A14" w:rsidP="00007A14">
            <w:r>
              <w:t>2</w:t>
            </w:r>
          </w:p>
        </w:tc>
        <w:tc>
          <w:tcPr>
            <w:tcW w:w="725" w:type="dxa"/>
            <w:gridSpan w:val="2"/>
            <w:shd w:val="clear" w:color="auto" w:fill="E0E0E0"/>
          </w:tcPr>
          <w:p w:rsidR="00007A14" w:rsidRDefault="00007A14" w:rsidP="00007A14">
            <w:r>
              <w:t>sehr hoch</w:t>
            </w:r>
          </w:p>
        </w:tc>
      </w:tr>
      <w:tr w:rsidR="00007A14" w:rsidTr="00007A14">
        <w:trPr>
          <w:trHeight w:val="286"/>
        </w:trPr>
        <w:tc>
          <w:tcPr>
            <w:tcW w:w="4663" w:type="dxa"/>
          </w:tcPr>
          <w:p w:rsidR="00007A14" w:rsidRDefault="00007A14" w:rsidP="00007A14">
            <w:r>
              <w:t>1. Marketing</w:t>
            </w:r>
          </w:p>
        </w:tc>
        <w:tc>
          <w:tcPr>
            <w:tcW w:w="716" w:type="dxa"/>
          </w:tcPr>
          <w:p w:rsidR="00007A14" w:rsidRDefault="00007A14" w:rsidP="00007A14">
            <w:pPr>
              <w:jc w:val="center"/>
            </w:pPr>
            <w:r>
              <w:t>-</w:t>
            </w:r>
          </w:p>
        </w:tc>
        <w:tc>
          <w:tcPr>
            <w:tcW w:w="782" w:type="dxa"/>
          </w:tcPr>
          <w:p w:rsidR="00007A14" w:rsidRDefault="00007A14" w:rsidP="00007A14">
            <w:pPr>
              <w:jc w:val="center"/>
            </w:pPr>
            <w:r>
              <w:t>-</w:t>
            </w:r>
          </w:p>
        </w:tc>
        <w:tc>
          <w:tcPr>
            <w:tcW w:w="425" w:type="dxa"/>
          </w:tcPr>
          <w:p w:rsidR="00007A14" w:rsidRDefault="00007A14" w:rsidP="00007A14">
            <w:pPr>
              <w:ind w:left="13"/>
              <w:jc w:val="center"/>
            </w:pPr>
            <w:r>
              <w:t>-</w:t>
            </w:r>
          </w:p>
        </w:tc>
        <w:tc>
          <w:tcPr>
            <w:tcW w:w="394" w:type="dxa"/>
          </w:tcPr>
          <w:p w:rsidR="00007A14" w:rsidRDefault="00007A14" w:rsidP="00007A14">
            <w:pPr>
              <w:jc w:val="center"/>
            </w:pPr>
            <w:r>
              <w:t>-</w:t>
            </w:r>
          </w:p>
        </w:tc>
        <w:tc>
          <w:tcPr>
            <w:tcW w:w="315" w:type="dxa"/>
          </w:tcPr>
          <w:p w:rsidR="00007A14" w:rsidRDefault="00007A14" w:rsidP="00007A14">
            <w:pPr>
              <w:jc w:val="center"/>
            </w:pPr>
            <w:r>
              <w:t>3</w:t>
            </w:r>
          </w:p>
        </w:tc>
        <w:tc>
          <w:tcPr>
            <w:tcW w:w="283" w:type="dxa"/>
          </w:tcPr>
          <w:p w:rsidR="00007A14" w:rsidRDefault="00007A14" w:rsidP="00007A14">
            <w:pPr>
              <w:jc w:val="center"/>
            </w:pPr>
            <w:r>
              <w:t>6</w:t>
            </w:r>
          </w:p>
        </w:tc>
        <w:tc>
          <w:tcPr>
            <w:tcW w:w="493" w:type="dxa"/>
            <w:gridSpan w:val="2"/>
          </w:tcPr>
          <w:p w:rsidR="00007A14" w:rsidRDefault="00007A14" w:rsidP="00007A14">
            <w:pPr>
              <w:ind w:left="13"/>
              <w:jc w:val="center"/>
            </w:pPr>
            <w:r>
              <w:t>2</w:t>
            </w:r>
          </w:p>
        </w:tc>
        <w:tc>
          <w:tcPr>
            <w:tcW w:w="725" w:type="dxa"/>
            <w:gridSpan w:val="2"/>
          </w:tcPr>
          <w:p w:rsidR="00007A14" w:rsidRDefault="00007A14" w:rsidP="00007A14">
            <w:pPr>
              <w:jc w:val="center"/>
            </w:pPr>
            <w:r>
              <w:t>5</w:t>
            </w:r>
          </w:p>
        </w:tc>
      </w:tr>
      <w:tr w:rsidR="00007A14" w:rsidTr="00007A14">
        <w:trPr>
          <w:trHeight w:val="201"/>
        </w:trPr>
        <w:tc>
          <w:tcPr>
            <w:tcW w:w="4663" w:type="dxa"/>
          </w:tcPr>
          <w:p w:rsidR="00007A14" w:rsidRDefault="00007A14" w:rsidP="00007A14">
            <w:r>
              <w:t>2. Management</w:t>
            </w:r>
          </w:p>
        </w:tc>
        <w:tc>
          <w:tcPr>
            <w:tcW w:w="716" w:type="dxa"/>
          </w:tcPr>
          <w:p w:rsidR="00007A14" w:rsidRDefault="00007A14" w:rsidP="00007A14">
            <w:pPr>
              <w:jc w:val="center"/>
            </w:pPr>
            <w:r>
              <w:t>-</w:t>
            </w:r>
          </w:p>
        </w:tc>
        <w:tc>
          <w:tcPr>
            <w:tcW w:w="782" w:type="dxa"/>
          </w:tcPr>
          <w:p w:rsidR="00007A14" w:rsidRDefault="00007A14" w:rsidP="00007A14">
            <w:pPr>
              <w:jc w:val="center"/>
            </w:pPr>
            <w:r>
              <w:t>-</w:t>
            </w:r>
          </w:p>
        </w:tc>
        <w:tc>
          <w:tcPr>
            <w:tcW w:w="425" w:type="dxa"/>
          </w:tcPr>
          <w:p w:rsidR="00007A14" w:rsidRDefault="00007A14" w:rsidP="00007A14">
            <w:pPr>
              <w:ind w:left="13"/>
              <w:jc w:val="center"/>
            </w:pPr>
            <w:r>
              <w:t>-</w:t>
            </w:r>
          </w:p>
        </w:tc>
        <w:tc>
          <w:tcPr>
            <w:tcW w:w="394" w:type="dxa"/>
          </w:tcPr>
          <w:p w:rsidR="00007A14" w:rsidRDefault="00007A14" w:rsidP="00007A14">
            <w:pPr>
              <w:jc w:val="center"/>
            </w:pPr>
            <w:r>
              <w:t>-</w:t>
            </w:r>
          </w:p>
        </w:tc>
        <w:tc>
          <w:tcPr>
            <w:tcW w:w="315" w:type="dxa"/>
          </w:tcPr>
          <w:p w:rsidR="00007A14" w:rsidRDefault="00007A14" w:rsidP="00007A14">
            <w:pPr>
              <w:jc w:val="center"/>
            </w:pPr>
            <w:r>
              <w:t>-</w:t>
            </w:r>
          </w:p>
        </w:tc>
        <w:tc>
          <w:tcPr>
            <w:tcW w:w="283" w:type="dxa"/>
          </w:tcPr>
          <w:p w:rsidR="00007A14" w:rsidRDefault="00007A14" w:rsidP="00007A14">
            <w:pPr>
              <w:jc w:val="center"/>
            </w:pPr>
            <w:r>
              <w:t>6</w:t>
            </w:r>
          </w:p>
        </w:tc>
        <w:tc>
          <w:tcPr>
            <w:tcW w:w="493" w:type="dxa"/>
            <w:gridSpan w:val="2"/>
          </w:tcPr>
          <w:p w:rsidR="00007A14" w:rsidRDefault="00007A14" w:rsidP="00007A14">
            <w:pPr>
              <w:ind w:left="13"/>
              <w:jc w:val="center"/>
            </w:pPr>
            <w:r>
              <w:t>3</w:t>
            </w:r>
          </w:p>
        </w:tc>
        <w:tc>
          <w:tcPr>
            <w:tcW w:w="725" w:type="dxa"/>
            <w:gridSpan w:val="2"/>
          </w:tcPr>
          <w:p w:rsidR="00007A14" w:rsidRDefault="00007A14" w:rsidP="00007A14">
            <w:pPr>
              <w:jc w:val="center"/>
            </w:pPr>
            <w:r>
              <w:t>7</w:t>
            </w:r>
          </w:p>
        </w:tc>
      </w:tr>
      <w:tr w:rsidR="00007A14" w:rsidTr="00007A14">
        <w:trPr>
          <w:trHeight w:val="196"/>
        </w:trPr>
        <w:tc>
          <w:tcPr>
            <w:tcW w:w="4663" w:type="dxa"/>
          </w:tcPr>
          <w:p w:rsidR="00007A14" w:rsidRDefault="00007A14" w:rsidP="00007A14">
            <w:r>
              <w:t>3. Controlling</w:t>
            </w:r>
          </w:p>
        </w:tc>
        <w:tc>
          <w:tcPr>
            <w:tcW w:w="716" w:type="dxa"/>
          </w:tcPr>
          <w:p w:rsidR="00007A14" w:rsidRDefault="00007A14" w:rsidP="00007A14">
            <w:pPr>
              <w:jc w:val="center"/>
            </w:pPr>
            <w:r>
              <w:t>-</w:t>
            </w:r>
          </w:p>
        </w:tc>
        <w:tc>
          <w:tcPr>
            <w:tcW w:w="782" w:type="dxa"/>
          </w:tcPr>
          <w:p w:rsidR="00007A14" w:rsidRDefault="00007A14" w:rsidP="00007A14">
            <w:pPr>
              <w:jc w:val="center"/>
            </w:pPr>
            <w:r>
              <w:t>-</w:t>
            </w:r>
          </w:p>
        </w:tc>
        <w:tc>
          <w:tcPr>
            <w:tcW w:w="425" w:type="dxa"/>
          </w:tcPr>
          <w:p w:rsidR="00007A14" w:rsidRDefault="00007A14" w:rsidP="00007A14">
            <w:pPr>
              <w:jc w:val="center"/>
            </w:pPr>
            <w:r>
              <w:t>-</w:t>
            </w:r>
          </w:p>
        </w:tc>
        <w:tc>
          <w:tcPr>
            <w:tcW w:w="394" w:type="dxa"/>
          </w:tcPr>
          <w:p w:rsidR="00007A14" w:rsidRDefault="00007A14" w:rsidP="00007A14">
            <w:pPr>
              <w:jc w:val="center"/>
            </w:pPr>
            <w:r>
              <w:t>-</w:t>
            </w:r>
          </w:p>
        </w:tc>
        <w:tc>
          <w:tcPr>
            <w:tcW w:w="315" w:type="dxa"/>
          </w:tcPr>
          <w:p w:rsidR="00007A14" w:rsidRDefault="00007A14" w:rsidP="00007A14">
            <w:pPr>
              <w:jc w:val="center"/>
            </w:pPr>
            <w:r>
              <w:t>3</w:t>
            </w:r>
          </w:p>
        </w:tc>
        <w:tc>
          <w:tcPr>
            <w:tcW w:w="283" w:type="dxa"/>
          </w:tcPr>
          <w:p w:rsidR="00007A14" w:rsidRDefault="00007A14" w:rsidP="00007A14">
            <w:pPr>
              <w:jc w:val="center"/>
            </w:pPr>
            <w:r>
              <w:t>5</w:t>
            </w:r>
          </w:p>
        </w:tc>
        <w:tc>
          <w:tcPr>
            <w:tcW w:w="493" w:type="dxa"/>
            <w:gridSpan w:val="2"/>
          </w:tcPr>
          <w:p w:rsidR="00007A14" w:rsidRDefault="00007A14" w:rsidP="00007A14">
            <w:pPr>
              <w:ind w:left="13"/>
              <w:jc w:val="center"/>
            </w:pPr>
            <w:r>
              <w:t>5</w:t>
            </w:r>
          </w:p>
        </w:tc>
        <w:tc>
          <w:tcPr>
            <w:tcW w:w="725" w:type="dxa"/>
            <w:gridSpan w:val="2"/>
          </w:tcPr>
          <w:p w:rsidR="00007A14" w:rsidRDefault="00007A14" w:rsidP="00007A14">
            <w:pPr>
              <w:jc w:val="center"/>
            </w:pPr>
            <w:r>
              <w:t>3</w:t>
            </w:r>
          </w:p>
        </w:tc>
      </w:tr>
      <w:tr w:rsidR="00007A14" w:rsidTr="00007A14">
        <w:trPr>
          <w:trHeight w:val="256"/>
        </w:trPr>
        <w:tc>
          <w:tcPr>
            <w:tcW w:w="4663" w:type="dxa"/>
          </w:tcPr>
          <w:p w:rsidR="00007A14" w:rsidRDefault="00007A14" w:rsidP="00007A14">
            <w:r>
              <w:t>4. Qualität</w:t>
            </w:r>
          </w:p>
        </w:tc>
        <w:tc>
          <w:tcPr>
            <w:tcW w:w="716" w:type="dxa"/>
          </w:tcPr>
          <w:p w:rsidR="00007A14" w:rsidRDefault="00007A14" w:rsidP="00007A14">
            <w:pPr>
              <w:jc w:val="center"/>
            </w:pPr>
            <w:r>
              <w:t>-</w:t>
            </w:r>
          </w:p>
        </w:tc>
        <w:tc>
          <w:tcPr>
            <w:tcW w:w="782" w:type="dxa"/>
          </w:tcPr>
          <w:p w:rsidR="00007A14" w:rsidRDefault="00007A14" w:rsidP="00007A14">
            <w:pPr>
              <w:jc w:val="center"/>
            </w:pPr>
            <w:r>
              <w:t>-</w:t>
            </w:r>
          </w:p>
        </w:tc>
        <w:tc>
          <w:tcPr>
            <w:tcW w:w="425" w:type="dxa"/>
          </w:tcPr>
          <w:p w:rsidR="00007A14" w:rsidRDefault="00007A14" w:rsidP="00007A14">
            <w:pPr>
              <w:ind w:left="13"/>
              <w:jc w:val="center"/>
            </w:pPr>
            <w:r>
              <w:t>-</w:t>
            </w:r>
          </w:p>
        </w:tc>
        <w:tc>
          <w:tcPr>
            <w:tcW w:w="394" w:type="dxa"/>
          </w:tcPr>
          <w:p w:rsidR="00007A14" w:rsidRDefault="00007A14" w:rsidP="00007A14">
            <w:pPr>
              <w:jc w:val="center"/>
            </w:pPr>
            <w:r>
              <w:t>-</w:t>
            </w:r>
          </w:p>
        </w:tc>
        <w:tc>
          <w:tcPr>
            <w:tcW w:w="315" w:type="dxa"/>
          </w:tcPr>
          <w:p w:rsidR="00007A14" w:rsidRDefault="00007A14" w:rsidP="00007A14">
            <w:pPr>
              <w:jc w:val="center"/>
            </w:pPr>
            <w:r>
              <w:t>-</w:t>
            </w:r>
          </w:p>
        </w:tc>
        <w:tc>
          <w:tcPr>
            <w:tcW w:w="283" w:type="dxa"/>
          </w:tcPr>
          <w:p w:rsidR="00007A14" w:rsidRDefault="00007A14" w:rsidP="00007A14">
            <w:pPr>
              <w:jc w:val="center"/>
            </w:pPr>
            <w:r>
              <w:t>-</w:t>
            </w:r>
          </w:p>
        </w:tc>
        <w:tc>
          <w:tcPr>
            <w:tcW w:w="493" w:type="dxa"/>
            <w:gridSpan w:val="2"/>
          </w:tcPr>
          <w:p w:rsidR="00007A14" w:rsidRDefault="00007A14" w:rsidP="00007A14">
            <w:pPr>
              <w:jc w:val="center"/>
            </w:pPr>
            <w:r>
              <w:t>8</w:t>
            </w:r>
          </w:p>
        </w:tc>
        <w:tc>
          <w:tcPr>
            <w:tcW w:w="725" w:type="dxa"/>
            <w:gridSpan w:val="2"/>
          </w:tcPr>
          <w:p w:rsidR="00007A14" w:rsidRDefault="00007A14" w:rsidP="00007A14">
            <w:pPr>
              <w:jc w:val="center"/>
            </w:pPr>
            <w:r>
              <w:t>8</w:t>
            </w:r>
          </w:p>
        </w:tc>
      </w:tr>
      <w:tr w:rsidR="00007A14" w:rsidTr="00007A14">
        <w:trPr>
          <w:trHeight w:val="76"/>
        </w:trPr>
        <w:tc>
          <w:tcPr>
            <w:tcW w:w="4663" w:type="dxa"/>
          </w:tcPr>
          <w:p w:rsidR="00007A14" w:rsidRDefault="00007A14" w:rsidP="00007A14">
            <w:r>
              <w:t>5. Produktion</w:t>
            </w:r>
          </w:p>
        </w:tc>
        <w:tc>
          <w:tcPr>
            <w:tcW w:w="716" w:type="dxa"/>
          </w:tcPr>
          <w:p w:rsidR="00007A14" w:rsidRDefault="00007A14" w:rsidP="00007A14">
            <w:pPr>
              <w:jc w:val="center"/>
            </w:pPr>
            <w:r>
              <w:t>2</w:t>
            </w:r>
          </w:p>
        </w:tc>
        <w:tc>
          <w:tcPr>
            <w:tcW w:w="782" w:type="dxa"/>
          </w:tcPr>
          <w:p w:rsidR="00007A14" w:rsidRDefault="00007A14" w:rsidP="00007A14">
            <w:pPr>
              <w:jc w:val="center"/>
            </w:pPr>
            <w:r>
              <w:t>-</w:t>
            </w:r>
          </w:p>
        </w:tc>
        <w:tc>
          <w:tcPr>
            <w:tcW w:w="425" w:type="dxa"/>
          </w:tcPr>
          <w:p w:rsidR="00007A14" w:rsidRDefault="00007A14" w:rsidP="00007A14">
            <w:pPr>
              <w:jc w:val="center"/>
            </w:pPr>
            <w:r>
              <w:t>2</w:t>
            </w:r>
          </w:p>
        </w:tc>
        <w:tc>
          <w:tcPr>
            <w:tcW w:w="394" w:type="dxa"/>
          </w:tcPr>
          <w:p w:rsidR="00007A14" w:rsidRDefault="00007A14" w:rsidP="00007A14">
            <w:pPr>
              <w:jc w:val="center"/>
            </w:pPr>
            <w:r>
              <w:t>-</w:t>
            </w:r>
          </w:p>
        </w:tc>
        <w:tc>
          <w:tcPr>
            <w:tcW w:w="315" w:type="dxa"/>
          </w:tcPr>
          <w:p w:rsidR="00007A14" w:rsidRDefault="00007A14" w:rsidP="00007A14">
            <w:pPr>
              <w:jc w:val="center"/>
            </w:pPr>
            <w:r>
              <w:t>-</w:t>
            </w:r>
          </w:p>
        </w:tc>
        <w:tc>
          <w:tcPr>
            <w:tcW w:w="283" w:type="dxa"/>
          </w:tcPr>
          <w:p w:rsidR="00007A14" w:rsidRDefault="00007A14" w:rsidP="00007A14">
            <w:pPr>
              <w:jc w:val="center"/>
            </w:pPr>
            <w:r>
              <w:t>-</w:t>
            </w:r>
          </w:p>
        </w:tc>
        <w:tc>
          <w:tcPr>
            <w:tcW w:w="493" w:type="dxa"/>
            <w:gridSpan w:val="2"/>
          </w:tcPr>
          <w:p w:rsidR="00007A14" w:rsidRDefault="00007A14" w:rsidP="00007A14">
            <w:pPr>
              <w:jc w:val="center"/>
            </w:pPr>
            <w:r>
              <w:t>6</w:t>
            </w:r>
          </w:p>
        </w:tc>
        <w:tc>
          <w:tcPr>
            <w:tcW w:w="725" w:type="dxa"/>
            <w:gridSpan w:val="2"/>
          </w:tcPr>
          <w:p w:rsidR="00007A14" w:rsidRDefault="00007A14" w:rsidP="00007A14">
            <w:pPr>
              <w:jc w:val="center"/>
            </w:pPr>
            <w:r>
              <w:t>6</w:t>
            </w:r>
          </w:p>
        </w:tc>
      </w:tr>
      <w:tr w:rsidR="00007A14" w:rsidTr="00007A14">
        <w:trPr>
          <w:trHeight w:val="268"/>
        </w:trPr>
        <w:tc>
          <w:tcPr>
            <w:tcW w:w="4663" w:type="dxa"/>
          </w:tcPr>
          <w:p w:rsidR="00007A14" w:rsidRDefault="00007A14" w:rsidP="00007A14">
            <w:r>
              <w:t>6. Humankapital (Mitarbeiter, Personal)</w:t>
            </w:r>
          </w:p>
        </w:tc>
        <w:tc>
          <w:tcPr>
            <w:tcW w:w="716" w:type="dxa"/>
          </w:tcPr>
          <w:p w:rsidR="00007A14" w:rsidRDefault="00007A14" w:rsidP="00007A14">
            <w:pPr>
              <w:jc w:val="center"/>
            </w:pPr>
            <w:r>
              <w:t>-</w:t>
            </w:r>
          </w:p>
        </w:tc>
        <w:tc>
          <w:tcPr>
            <w:tcW w:w="782" w:type="dxa"/>
          </w:tcPr>
          <w:p w:rsidR="00007A14" w:rsidRDefault="00007A14" w:rsidP="00007A14">
            <w:pPr>
              <w:jc w:val="center"/>
            </w:pPr>
            <w:r>
              <w:t>-</w:t>
            </w:r>
          </w:p>
        </w:tc>
        <w:tc>
          <w:tcPr>
            <w:tcW w:w="425" w:type="dxa"/>
          </w:tcPr>
          <w:p w:rsidR="00007A14" w:rsidRDefault="00007A14" w:rsidP="00007A14">
            <w:pPr>
              <w:jc w:val="center"/>
            </w:pPr>
            <w:r>
              <w:t>-</w:t>
            </w:r>
          </w:p>
        </w:tc>
        <w:tc>
          <w:tcPr>
            <w:tcW w:w="394" w:type="dxa"/>
          </w:tcPr>
          <w:p w:rsidR="00007A14" w:rsidRDefault="00007A14" w:rsidP="00007A14">
            <w:pPr>
              <w:jc w:val="center"/>
            </w:pPr>
            <w:r>
              <w:t>-</w:t>
            </w:r>
          </w:p>
        </w:tc>
        <w:tc>
          <w:tcPr>
            <w:tcW w:w="315" w:type="dxa"/>
          </w:tcPr>
          <w:p w:rsidR="00007A14" w:rsidRDefault="00007A14" w:rsidP="00007A14">
            <w:pPr>
              <w:jc w:val="center"/>
            </w:pPr>
            <w:r>
              <w:t>-</w:t>
            </w:r>
          </w:p>
        </w:tc>
        <w:tc>
          <w:tcPr>
            <w:tcW w:w="283" w:type="dxa"/>
          </w:tcPr>
          <w:p w:rsidR="00007A14" w:rsidRDefault="00007A14" w:rsidP="00007A14">
            <w:pPr>
              <w:jc w:val="center"/>
            </w:pPr>
            <w:r>
              <w:t>1</w:t>
            </w:r>
          </w:p>
        </w:tc>
        <w:tc>
          <w:tcPr>
            <w:tcW w:w="493" w:type="dxa"/>
            <w:gridSpan w:val="2"/>
          </w:tcPr>
          <w:p w:rsidR="00007A14" w:rsidRDefault="00007A14" w:rsidP="00007A14">
            <w:pPr>
              <w:ind w:left="5"/>
              <w:jc w:val="center"/>
            </w:pPr>
            <w:r>
              <w:t>7</w:t>
            </w:r>
          </w:p>
        </w:tc>
        <w:tc>
          <w:tcPr>
            <w:tcW w:w="725" w:type="dxa"/>
            <w:gridSpan w:val="2"/>
          </w:tcPr>
          <w:p w:rsidR="00007A14" w:rsidRDefault="00007A14" w:rsidP="00007A14">
            <w:pPr>
              <w:jc w:val="center"/>
            </w:pPr>
            <w:r>
              <w:t>8</w:t>
            </w:r>
          </w:p>
        </w:tc>
      </w:tr>
      <w:tr w:rsidR="00007A14" w:rsidTr="00007A14">
        <w:trPr>
          <w:trHeight w:val="239"/>
        </w:trPr>
        <w:tc>
          <w:tcPr>
            <w:tcW w:w="4663" w:type="dxa"/>
          </w:tcPr>
          <w:p w:rsidR="00007A14" w:rsidRDefault="00007A14" w:rsidP="00007A14">
            <w:r>
              <w:lastRenderedPageBreak/>
              <w:t>7.</w:t>
            </w:r>
            <w:r w:rsidRPr="0098587F">
              <w:t xml:space="preserve"> </w:t>
            </w:r>
            <w:r>
              <w:t>Teamfähigkeit der Mitarbeiter</w:t>
            </w:r>
          </w:p>
        </w:tc>
        <w:tc>
          <w:tcPr>
            <w:tcW w:w="716" w:type="dxa"/>
          </w:tcPr>
          <w:p w:rsidR="00007A14" w:rsidRDefault="00007A14" w:rsidP="00007A14">
            <w:pPr>
              <w:jc w:val="center"/>
            </w:pPr>
            <w:r>
              <w:t>1</w:t>
            </w:r>
          </w:p>
        </w:tc>
        <w:tc>
          <w:tcPr>
            <w:tcW w:w="782" w:type="dxa"/>
          </w:tcPr>
          <w:p w:rsidR="00007A14" w:rsidRDefault="00007A14" w:rsidP="00007A14">
            <w:pPr>
              <w:jc w:val="center"/>
            </w:pPr>
            <w:r>
              <w:t>-</w:t>
            </w:r>
          </w:p>
        </w:tc>
        <w:tc>
          <w:tcPr>
            <w:tcW w:w="425" w:type="dxa"/>
          </w:tcPr>
          <w:p w:rsidR="00007A14" w:rsidRDefault="00007A14" w:rsidP="00007A14">
            <w:pPr>
              <w:jc w:val="center"/>
            </w:pPr>
            <w:r>
              <w:t>-</w:t>
            </w:r>
          </w:p>
        </w:tc>
        <w:tc>
          <w:tcPr>
            <w:tcW w:w="394" w:type="dxa"/>
          </w:tcPr>
          <w:p w:rsidR="00007A14" w:rsidRDefault="00007A14" w:rsidP="00007A14">
            <w:pPr>
              <w:jc w:val="center"/>
            </w:pPr>
            <w:r>
              <w:t>-</w:t>
            </w:r>
          </w:p>
        </w:tc>
        <w:tc>
          <w:tcPr>
            <w:tcW w:w="315" w:type="dxa"/>
          </w:tcPr>
          <w:p w:rsidR="00007A14" w:rsidRDefault="00007A14" w:rsidP="00007A14">
            <w:pPr>
              <w:jc w:val="center"/>
            </w:pPr>
            <w:r>
              <w:t>-</w:t>
            </w:r>
          </w:p>
        </w:tc>
        <w:tc>
          <w:tcPr>
            <w:tcW w:w="283" w:type="dxa"/>
          </w:tcPr>
          <w:p w:rsidR="00007A14" w:rsidRDefault="00007A14" w:rsidP="00007A14">
            <w:pPr>
              <w:jc w:val="center"/>
            </w:pPr>
            <w:r>
              <w:t>3</w:t>
            </w:r>
          </w:p>
        </w:tc>
        <w:tc>
          <w:tcPr>
            <w:tcW w:w="493" w:type="dxa"/>
            <w:gridSpan w:val="2"/>
          </w:tcPr>
          <w:p w:rsidR="00007A14" w:rsidRDefault="00007A14" w:rsidP="00007A14">
            <w:pPr>
              <w:ind w:left="5"/>
              <w:jc w:val="center"/>
            </w:pPr>
            <w:r>
              <w:t>6</w:t>
            </w:r>
          </w:p>
        </w:tc>
        <w:tc>
          <w:tcPr>
            <w:tcW w:w="725" w:type="dxa"/>
            <w:gridSpan w:val="2"/>
          </w:tcPr>
          <w:p w:rsidR="00007A14" w:rsidRDefault="00007A14" w:rsidP="00007A14">
            <w:pPr>
              <w:jc w:val="center"/>
            </w:pPr>
            <w:r>
              <w:t>6</w:t>
            </w:r>
          </w:p>
        </w:tc>
      </w:tr>
      <w:tr w:rsidR="00007A14" w:rsidTr="00007A14">
        <w:trPr>
          <w:trHeight w:val="809"/>
        </w:trPr>
        <w:tc>
          <w:tcPr>
            <w:tcW w:w="4663" w:type="dxa"/>
          </w:tcPr>
          <w:p w:rsidR="00007A14" w:rsidRDefault="00007A14" w:rsidP="00007A14">
            <w:r>
              <w:t>8.</w:t>
            </w:r>
            <w:r w:rsidRPr="0007339E">
              <w:t xml:space="preserve"> </w:t>
            </w:r>
            <w:r>
              <w:t>F&amp;E</w:t>
            </w:r>
            <w:r w:rsidRPr="00FE6D1C">
              <w:rPr>
                <w:b/>
              </w:rPr>
              <w:t>-</w:t>
            </w:r>
            <w:r>
              <w:t>Fähigkeit des Unternehmens (z.B. Ausarbeitung von Innovationen, Know</w:t>
            </w:r>
            <w:r w:rsidRPr="00FE6D1C">
              <w:rPr>
                <w:b/>
              </w:rPr>
              <w:t>-</w:t>
            </w:r>
            <w:r>
              <w:t>how</w:t>
            </w:r>
            <w:r w:rsidRPr="00FE6D1C">
              <w:rPr>
                <w:b/>
              </w:rPr>
              <w:t>-</w:t>
            </w:r>
            <w:r>
              <w:t>Transfer wie Lizenzen, Patente und Rechte)</w:t>
            </w:r>
          </w:p>
        </w:tc>
        <w:tc>
          <w:tcPr>
            <w:tcW w:w="716" w:type="dxa"/>
          </w:tcPr>
          <w:p w:rsidR="00007A14" w:rsidRDefault="00007A14" w:rsidP="00007A14">
            <w:pPr>
              <w:jc w:val="center"/>
            </w:pPr>
            <w:r>
              <w:t>3</w:t>
            </w:r>
          </w:p>
        </w:tc>
        <w:tc>
          <w:tcPr>
            <w:tcW w:w="782" w:type="dxa"/>
          </w:tcPr>
          <w:p w:rsidR="00007A14" w:rsidRDefault="00007A14" w:rsidP="00007A14">
            <w:pPr>
              <w:jc w:val="center"/>
            </w:pPr>
            <w:r>
              <w:t>-</w:t>
            </w:r>
          </w:p>
        </w:tc>
        <w:tc>
          <w:tcPr>
            <w:tcW w:w="425" w:type="dxa"/>
          </w:tcPr>
          <w:p w:rsidR="00007A14" w:rsidRDefault="00007A14" w:rsidP="00007A14">
            <w:pPr>
              <w:jc w:val="center"/>
            </w:pPr>
            <w:r>
              <w:t>-</w:t>
            </w:r>
          </w:p>
        </w:tc>
        <w:tc>
          <w:tcPr>
            <w:tcW w:w="394" w:type="dxa"/>
          </w:tcPr>
          <w:p w:rsidR="00007A14" w:rsidRDefault="00007A14" w:rsidP="00007A14">
            <w:pPr>
              <w:jc w:val="center"/>
            </w:pPr>
            <w:r>
              <w:t>-</w:t>
            </w:r>
          </w:p>
        </w:tc>
        <w:tc>
          <w:tcPr>
            <w:tcW w:w="315" w:type="dxa"/>
          </w:tcPr>
          <w:p w:rsidR="00007A14" w:rsidRDefault="00007A14" w:rsidP="00007A14">
            <w:pPr>
              <w:jc w:val="center"/>
            </w:pPr>
            <w:r>
              <w:t>3</w:t>
            </w:r>
          </w:p>
        </w:tc>
        <w:tc>
          <w:tcPr>
            <w:tcW w:w="283" w:type="dxa"/>
          </w:tcPr>
          <w:p w:rsidR="00007A14" w:rsidRDefault="00007A14" w:rsidP="00007A14">
            <w:pPr>
              <w:jc w:val="center"/>
            </w:pPr>
            <w:r>
              <w:t>4</w:t>
            </w:r>
          </w:p>
        </w:tc>
        <w:tc>
          <w:tcPr>
            <w:tcW w:w="493" w:type="dxa"/>
            <w:gridSpan w:val="2"/>
          </w:tcPr>
          <w:p w:rsidR="00007A14" w:rsidRDefault="00007A14" w:rsidP="00007A14">
            <w:pPr>
              <w:jc w:val="center"/>
            </w:pPr>
            <w:r>
              <w:t>5</w:t>
            </w:r>
          </w:p>
        </w:tc>
        <w:tc>
          <w:tcPr>
            <w:tcW w:w="725" w:type="dxa"/>
            <w:gridSpan w:val="2"/>
          </w:tcPr>
          <w:p w:rsidR="00007A14" w:rsidRDefault="00007A14" w:rsidP="00007A14">
            <w:pPr>
              <w:jc w:val="center"/>
            </w:pPr>
            <w:r>
              <w:t>1</w:t>
            </w:r>
          </w:p>
        </w:tc>
      </w:tr>
      <w:tr w:rsidR="00007A14" w:rsidTr="00007A14">
        <w:trPr>
          <w:trHeight w:val="255"/>
        </w:trPr>
        <w:tc>
          <w:tcPr>
            <w:tcW w:w="4663" w:type="dxa"/>
          </w:tcPr>
          <w:p w:rsidR="00007A14" w:rsidRDefault="00007A14" w:rsidP="00007A14">
            <w:r>
              <w:t>9. Informations</w:t>
            </w:r>
            <w:r w:rsidRPr="00FE6D1C">
              <w:rPr>
                <w:b/>
              </w:rPr>
              <w:t>-</w:t>
            </w:r>
            <w:r>
              <w:t xml:space="preserve"> und Kommunikationssystem</w:t>
            </w:r>
          </w:p>
        </w:tc>
        <w:tc>
          <w:tcPr>
            <w:tcW w:w="716" w:type="dxa"/>
          </w:tcPr>
          <w:p w:rsidR="00007A14" w:rsidRDefault="00007A14" w:rsidP="00007A14">
            <w:pPr>
              <w:jc w:val="center"/>
            </w:pPr>
            <w:r>
              <w:t>-</w:t>
            </w:r>
          </w:p>
        </w:tc>
        <w:tc>
          <w:tcPr>
            <w:tcW w:w="782" w:type="dxa"/>
          </w:tcPr>
          <w:p w:rsidR="00007A14" w:rsidRDefault="00007A14" w:rsidP="00007A14">
            <w:pPr>
              <w:jc w:val="center"/>
            </w:pPr>
            <w:r>
              <w:t>-</w:t>
            </w:r>
          </w:p>
        </w:tc>
        <w:tc>
          <w:tcPr>
            <w:tcW w:w="425" w:type="dxa"/>
          </w:tcPr>
          <w:p w:rsidR="00007A14" w:rsidRDefault="00007A14" w:rsidP="00007A14">
            <w:pPr>
              <w:jc w:val="center"/>
            </w:pPr>
            <w:r>
              <w:t>1</w:t>
            </w:r>
          </w:p>
        </w:tc>
        <w:tc>
          <w:tcPr>
            <w:tcW w:w="394" w:type="dxa"/>
          </w:tcPr>
          <w:p w:rsidR="00007A14" w:rsidRDefault="00007A14" w:rsidP="00007A14">
            <w:pPr>
              <w:jc w:val="center"/>
            </w:pPr>
            <w:r>
              <w:t>-</w:t>
            </w:r>
          </w:p>
        </w:tc>
        <w:tc>
          <w:tcPr>
            <w:tcW w:w="315" w:type="dxa"/>
          </w:tcPr>
          <w:p w:rsidR="00007A14" w:rsidRDefault="00007A14" w:rsidP="00007A14">
            <w:pPr>
              <w:ind w:left="29"/>
              <w:jc w:val="center"/>
            </w:pPr>
            <w:r>
              <w:t>-</w:t>
            </w:r>
          </w:p>
        </w:tc>
        <w:tc>
          <w:tcPr>
            <w:tcW w:w="283" w:type="dxa"/>
          </w:tcPr>
          <w:p w:rsidR="00007A14" w:rsidRDefault="00007A14" w:rsidP="00007A14">
            <w:pPr>
              <w:jc w:val="center"/>
            </w:pPr>
            <w:r>
              <w:t>1</w:t>
            </w:r>
          </w:p>
        </w:tc>
        <w:tc>
          <w:tcPr>
            <w:tcW w:w="493" w:type="dxa"/>
            <w:gridSpan w:val="2"/>
          </w:tcPr>
          <w:p w:rsidR="00007A14" w:rsidRDefault="00007A14" w:rsidP="00007A14">
            <w:pPr>
              <w:jc w:val="center"/>
            </w:pPr>
            <w:r>
              <w:t>4</w:t>
            </w:r>
          </w:p>
        </w:tc>
        <w:tc>
          <w:tcPr>
            <w:tcW w:w="725" w:type="dxa"/>
            <w:gridSpan w:val="2"/>
          </w:tcPr>
          <w:p w:rsidR="00007A14" w:rsidRDefault="00007A14" w:rsidP="00007A14">
            <w:pPr>
              <w:jc w:val="center"/>
            </w:pPr>
            <w:r>
              <w:t>10</w:t>
            </w:r>
          </w:p>
        </w:tc>
      </w:tr>
      <w:tr w:rsidR="00007A14" w:rsidTr="00007A14">
        <w:trPr>
          <w:trHeight w:val="244"/>
        </w:trPr>
        <w:tc>
          <w:tcPr>
            <w:tcW w:w="4663" w:type="dxa"/>
          </w:tcPr>
          <w:p w:rsidR="00007A14" w:rsidRDefault="00007A14" w:rsidP="00007A14">
            <w:r>
              <w:t>10. Unternehmensstrategien</w:t>
            </w:r>
          </w:p>
        </w:tc>
        <w:tc>
          <w:tcPr>
            <w:tcW w:w="716" w:type="dxa"/>
          </w:tcPr>
          <w:p w:rsidR="00007A14" w:rsidRDefault="00007A14" w:rsidP="00007A14">
            <w:pPr>
              <w:jc w:val="center"/>
            </w:pPr>
            <w:r>
              <w:t>-</w:t>
            </w:r>
          </w:p>
        </w:tc>
        <w:tc>
          <w:tcPr>
            <w:tcW w:w="782" w:type="dxa"/>
          </w:tcPr>
          <w:p w:rsidR="00007A14" w:rsidRDefault="00007A14" w:rsidP="00007A14">
            <w:pPr>
              <w:jc w:val="center"/>
            </w:pPr>
            <w:r>
              <w:t>-</w:t>
            </w:r>
          </w:p>
        </w:tc>
        <w:tc>
          <w:tcPr>
            <w:tcW w:w="425" w:type="dxa"/>
          </w:tcPr>
          <w:p w:rsidR="00007A14" w:rsidRDefault="00007A14" w:rsidP="00007A14">
            <w:pPr>
              <w:jc w:val="center"/>
            </w:pPr>
            <w:r>
              <w:t>-</w:t>
            </w:r>
          </w:p>
        </w:tc>
        <w:tc>
          <w:tcPr>
            <w:tcW w:w="394" w:type="dxa"/>
          </w:tcPr>
          <w:p w:rsidR="00007A14" w:rsidRDefault="00007A14" w:rsidP="00007A14">
            <w:pPr>
              <w:jc w:val="center"/>
            </w:pPr>
            <w:r>
              <w:t>3</w:t>
            </w:r>
          </w:p>
        </w:tc>
        <w:tc>
          <w:tcPr>
            <w:tcW w:w="315" w:type="dxa"/>
          </w:tcPr>
          <w:p w:rsidR="00007A14" w:rsidRDefault="00007A14" w:rsidP="00007A14">
            <w:pPr>
              <w:ind w:left="12"/>
              <w:jc w:val="center"/>
            </w:pPr>
            <w:r>
              <w:t>-</w:t>
            </w:r>
          </w:p>
        </w:tc>
        <w:tc>
          <w:tcPr>
            <w:tcW w:w="283" w:type="dxa"/>
          </w:tcPr>
          <w:p w:rsidR="00007A14" w:rsidRDefault="00007A14" w:rsidP="00007A14">
            <w:pPr>
              <w:jc w:val="center"/>
            </w:pPr>
            <w:r>
              <w:t>-</w:t>
            </w:r>
          </w:p>
        </w:tc>
        <w:tc>
          <w:tcPr>
            <w:tcW w:w="493" w:type="dxa"/>
            <w:gridSpan w:val="2"/>
          </w:tcPr>
          <w:p w:rsidR="00007A14" w:rsidRDefault="00007A14" w:rsidP="00007A14">
            <w:pPr>
              <w:jc w:val="center"/>
            </w:pPr>
            <w:r>
              <w:t>12</w:t>
            </w:r>
          </w:p>
        </w:tc>
        <w:tc>
          <w:tcPr>
            <w:tcW w:w="725" w:type="dxa"/>
            <w:gridSpan w:val="2"/>
          </w:tcPr>
          <w:p w:rsidR="00007A14" w:rsidRDefault="00007A14" w:rsidP="00007A14">
            <w:pPr>
              <w:jc w:val="center"/>
            </w:pPr>
            <w:r>
              <w:t>1</w:t>
            </w:r>
          </w:p>
        </w:tc>
      </w:tr>
      <w:tr w:rsidR="00007A14" w:rsidTr="00007A14">
        <w:trPr>
          <w:gridAfter w:val="1"/>
          <w:wAfter w:w="8" w:type="dxa"/>
          <w:trHeight w:val="532"/>
        </w:trPr>
        <w:tc>
          <w:tcPr>
            <w:tcW w:w="4663" w:type="dxa"/>
          </w:tcPr>
          <w:p w:rsidR="00007A14" w:rsidRDefault="00007A14" w:rsidP="00007A14">
            <w:r>
              <w:t>11. Geschäftsführung (z.B. Führungsstrategien, Führungsstil)</w:t>
            </w:r>
          </w:p>
        </w:tc>
        <w:tc>
          <w:tcPr>
            <w:tcW w:w="716" w:type="dxa"/>
          </w:tcPr>
          <w:p w:rsidR="00007A14" w:rsidRDefault="00007A14" w:rsidP="00007A14">
            <w:pPr>
              <w:jc w:val="center"/>
            </w:pPr>
            <w:r>
              <w:t>-</w:t>
            </w:r>
          </w:p>
        </w:tc>
        <w:tc>
          <w:tcPr>
            <w:tcW w:w="782" w:type="dxa"/>
          </w:tcPr>
          <w:p w:rsidR="00007A14" w:rsidRDefault="00007A14" w:rsidP="00007A14">
            <w:pPr>
              <w:jc w:val="center"/>
            </w:pPr>
            <w:r>
              <w:t>-</w:t>
            </w:r>
          </w:p>
        </w:tc>
        <w:tc>
          <w:tcPr>
            <w:tcW w:w="425" w:type="dxa"/>
          </w:tcPr>
          <w:p w:rsidR="00007A14" w:rsidRDefault="00007A14" w:rsidP="00007A14">
            <w:pPr>
              <w:jc w:val="center"/>
            </w:pPr>
            <w:r>
              <w:t>-</w:t>
            </w:r>
          </w:p>
        </w:tc>
        <w:tc>
          <w:tcPr>
            <w:tcW w:w="394" w:type="dxa"/>
          </w:tcPr>
          <w:p w:rsidR="00007A14" w:rsidRDefault="00007A14" w:rsidP="00007A14">
            <w:pPr>
              <w:jc w:val="center"/>
            </w:pPr>
            <w:r>
              <w:t>1</w:t>
            </w:r>
          </w:p>
        </w:tc>
        <w:tc>
          <w:tcPr>
            <w:tcW w:w="315" w:type="dxa"/>
          </w:tcPr>
          <w:p w:rsidR="00007A14" w:rsidRDefault="00007A14" w:rsidP="00007A14">
            <w:pPr>
              <w:ind w:left="12"/>
              <w:jc w:val="center"/>
            </w:pPr>
            <w:r>
              <w:t>-</w:t>
            </w:r>
          </w:p>
        </w:tc>
        <w:tc>
          <w:tcPr>
            <w:tcW w:w="283" w:type="dxa"/>
          </w:tcPr>
          <w:p w:rsidR="00007A14" w:rsidRDefault="00007A14" w:rsidP="00007A14">
            <w:pPr>
              <w:jc w:val="center"/>
            </w:pPr>
            <w:r>
              <w:t>-</w:t>
            </w:r>
          </w:p>
        </w:tc>
        <w:tc>
          <w:tcPr>
            <w:tcW w:w="485" w:type="dxa"/>
          </w:tcPr>
          <w:p w:rsidR="00007A14" w:rsidRDefault="00007A14" w:rsidP="00007A14">
            <w:pPr>
              <w:ind w:left="13"/>
              <w:jc w:val="center"/>
            </w:pPr>
            <w:r>
              <w:t>4</w:t>
            </w:r>
          </w:p>
        </w:tc>
        <w:tc>
          <w:tcPr>
            <w:tcW w:w="725" w:type="dxa"/>
            <w:gridSpan w:val="2"/>
          </w:tcPr>
          <w:p w:rsidR="00007A14" w:rsidRDefault="00007A14" w:rsidP="00007A14">
            <w:pPr>
              <w:jc w:val="center"/>
            </w:pPr>
            <w:r>
              <w:t>11</w:t>
            </w:r>
          </w:p>
        </w:tc>
      </w:tr>
      <w:tr w:rsidR="00007A14" w:rsidTr="00007A14">
        <w:trPr>
          <w:gridAfter w:val="1"/>
          <w:wAfter w:w="8" w:type="dxa"/>
          <w:trHeight w:val="271"/>
        </w:trPr>
        <w:tc>
          <w:tcPr>
            <w:tcW w:w="4663" w:type="dxa"/>
          </w:tcPr>
          <w:p w:rsidR="00007A14" w:rsidRDefault="00007A14" w:rsidP="00007A14">
            <w:r>
              <w:t>12. Organisation</w:t>
            </w:r>
          </w:p>
        </w:tc>
        <w:tc>
          <w:tcPr>
            <w:tcW w:w="716" w:type="dxa"/>
          </w:tcPr>
          <w:p w:rsidR="00007A14" w:rsidRDefault="00007A14" w:rsidP="00007A14">
            <w:pPr>
              <w:jc w:val="center"/>
            </w:pPr>
            <w:r>
              <w:t>-</w:t>
            </w:r>
          </w:p>
        </w:tc>
        <w:tc>
          <w:tcPr>
            <w:tcW w:w="782" w:type="dxa"/>
          </w:tcPr>
          <w:p w:rsidR="00007A14" w:rsidRDefault="00007A14" w:rsidP="00007A14">
            <w:pPr>
              <w:jc w:val="center"/>
            </w:pPr>
            <w:r>
              <w:t>-</w:t>
            </w:r>
          </w:p>
        </w:tc>
        <w:tc>
          <w:tcPr>
            <w:tcW w:w="425" w:type="dxa"/>
          </w:tcPr>
          <w:p w:rsidR="00007A14" w:rsidRDefault="00007A14" w:rsidP="00007A14">
            <w:pPr>
              <w:jc w:val="center"/>
            </w:pPr>
            <w:r>
              <w:t>-</w:t>
            </w:r>
          </w:p>
        </w:tc>
        <w:tc>
          <w:tcPr>
            <w:tcW w:w="394" w:type="dxa"/>
          </w:tcPr>
          <w:p w:rsidR="00007A14" w:rsidRDefault="00007A14" w:rsidP="00007A14">
            <w:pPr>
              <w:jc w:val="center"/>
            </w:pPr>
            <w:r>
              <w:t>-</w:t>
            </w:r>
          </w:p>
        </w:tc>
        <w:tc>
          <w:tcPr>
            <w:tcW w:w="315" w:type="dxa"/>
          </w:tcPr>
          <w:p w:rsidR="00007A14" w:rsidRDefault="00007A14" w:rsidP="00007A14">
            <w:pPr>
              <w:ind w:left="29"/>
              <w:jc w:val="center"/>
            </w:pPr>
            <w:r>
              <w:t>-</w:t>
            </w:r>
          </w:p>
        </w:tc>
        <w:tc>
          <w:tcPr>
            <w:tcW w:w="283" w:type="dxa"/>
          </w:tcPr>
          <w:p w:rsidR="00007A14" w:rsidRDefault="00007A14" w:rsidP="00007A14">
            <w:pPr>
              <w:jc w:val="center"/>
            </w:pPr>
            <w:r>
              <w:t>2</w:t>
            </w:r>
          </w:p>
        </w:tc>
        <w:tc>
          <w:tcPr>
            <w:tcW w:w="493" w:type="dxa"/>
            <w:gridSpan w:val="2"/>
          </w:tcPr>
          <w:p w:rsidR="00007A14" w:rsidRDefault="00007A14" w:rsidP="00007A14">
            <w:pPr>
              <w:jc w:val="center"/>
            </w:pPr>
            <w:r>
              <w:t>6</w:t>
            </w:r>
          </w:p>
        </w:tc>
        <w:tc>
          <w:tcPr>
            <w:tcW w:w="717" w:type="dxa"/>
          </w:tcPr>
          <w:p w:rsidR="00007A14" w:rsidRDefault="00007A14" w:rsidP="00007A14">
            <w:pPr>
              <w:jc w:val="center"/>
            </w:pPr>
            <w:r>
              <w:t>8</w:t>
            </w:r>
          </w:p>
        </w:tc>
      </w:tr>
      <w:tr w:rsidR="00007A14" w:rsidTr="00007A14">
        <w:trPr>
          <w:gridAfter w:val="1"/>
          <w:wAfter w:w="8" w:type="dxa"/>
          <w:trHeight w:val="544"/>
        </w:trPr>
        <w:tc>
          <w:tcPr>
            <w:tcW w:w="4663" w:type="dxa"/>
          </w:tcPr>
          <w:p w:rsidR="00007A14" w:rsidRDefault="00007A14" w:rsidP="00007A14">
            <w:r>
              <w:t>13. Lastenverteilung (Bereit</w:t>
            </w:r>
            <w:r w:rsidRPr="00C055C4">
              <w:t>stellung</w:t>
            </w:r>
            <w:r>
              <w:t xml:space="preserve"> von Finanzierungen)</w:t>
            </w:r>
          </w:p>
        </w:tc>
        <w:tc>
          <w:tcPr>
            <w:tcW w:w="716" w:type="dxa"/>
          </w:tcPr>
          <w:p w:rsidR="00007A14" w:rsidRDefault="00007A14" w:rsidP="00007A14">
            <w:pPr>
              <w:jc w:val="center"/>
            </w:pPr>
            <w:r>
              <w:t>4</w:t>
            </w:r>
          </w:p>
        </w:tc>
        <w:tc>
          <w:tcPr>
            <w:tcW w:w="782" w:type="dxa"/>
          </w:tcPr>
          <w:p w:rsidR="00007A14" w:rsidRDefault="00007A14" w:rsidP="00007A14">
            <w:pPr>
              <w:jc w:val="center"/>
            </w:pPr>
            <w:r>
              <w:t>-</w:t>
            </w:r>
          </w:p>
        </w:tc>
        <w:tc>
          <w:tcPr>
            <w:tcW w:w="425" w:type="dxa"/>
          </w:tcPr>
          <w:p w:rsidR="00007A14" w:rsidRDefault="00007A14" w:rsidP="00007A14">
            <w:pPr>
              <w:jc w:val="center"/>
            </w:pPr>
            <w:r>
              <w:t>-</w:t>
            </w:r>
          </w:p>
        </w:tc>
        <w:tc>
          <w:tcPr>
            <w:tcW w:w="394" w:type="dxa"/>
          </w:tcPr>
          <w:p w:rsidR="00007A14" w:rsidRDefault="00007A14" w:rsidP="00007A14">
            <w:pPr>
              <w:jc w:val="center"/>
            </w:pPr>
            <w:r>
              <w:t>-</w:t>
            </w:r>
          </w:p>
        </w:tc>
        <w:tc>
          <w:tcPr>
            <w:tcW w:w="315" w:type="dxa"/>
          </w:tcPr>
          <w:p w:rsidR="00007A14" w:rsidRDefault="00007A14" w:rsidP="00007A14">
            <w:pPr>
              <w:jc w:val="center"/>
            </w:pPr>
            <w:r>
              <w:t>4</w:t>
            </w:r>
          </w:p>
        </w:tc>
        <w:tc>
          <w:tcPr>
            <w:tcW w:w="283" w:type="dxa"/>
          </w:tcPr>
          <w:p w:rsidR="00007A14" w:rsidRDefault="00007A14" w:rsidP="00007A14">
            <w:pPr>
              <w:jc w:val="center"/>
            </w:pPr>
            <w:r>
              <w:t>2</w:t>
            </w:r>
          </w:p>
        </w:tc>
        <w:tc>
          <w:tcPr>
            <w:tcW w:w="493" w:type="dxa"/>
            <w:gridSpan w:val="2"/>
          </w:tcPr>
          <w:p w:rsidR="00007A14" w:rsidRDefault="00007A14" w:rsidP="00007A14">
            <w:pPr>
              <w:jc w:val="center"/>
            </w:pPr>
            <w:r>
              <w:t>-</w:t>
            </w:r>
          </w:p>
        </w:tc>
        <w:tc>
          <w:tcPr>
            <w:tcW w:w="717" w:type="dxa"/>
          </w:tcPr>
          <w:p w:rsidR="00007A14" w:rsidRDefault="00007A14" w:rsidP="00007A14">
            <w:pPr>
              <w:jc w:val="center"/>
            </w:pPr>
            <w:r>
              <w:t>6</w:t>
            </w:r>
          </w:p>
        </w:tc>
      </w:tr>
      <w:tr w:rsidR="00007A14" w:rsidTr="00007A14">
        <w:trPr>
          <w:gridAfter w:val="1"/>
          <w:wAfter w:w="8" w:type="dxa"/>
          <w:trHeight w:val="255"/>
        </w:trPr>
        <w:tc>
          <w:tcPr>
            <w:tcW w:w="4663" w:type="dxa"/>
          </w:tcPr>
          <w:p w:rsidR="00007A14" w:rsidRDefault="00007A14" w:rsidP="00007A14">
            <w:r>
              <w:t>14. Unternehmenskultur</w:t>
            </w:r>
          </w:p>
        </w:tc>
        <w:tc>
          <w:tcPr>
            <w:tcW w:w="716" w:type="dxa"/>
          </w:tcPr>
          <w:p w:rsidR="00007A14" w:rsidRDefault="00007A14" w:rsidP="00007A14">
            <w:pPr>
              <w:jc w:val="center"/>
            </w:pPr>
            <w:r>
              <w:t>2</w:t>
            </w:r>
          </w:p>
        </w:tc>
        <w:tc>
          <w:tcPr>
            <w:tcW w:w="782" w:type="dxa"/>
          </w:tcPr>
          <w:p w:rsidR="00007A14" w:rsidRDefault="00007A14" w:rsidP="00007A14">
            <w:pPr>
              <w:jc w:val="center"/>
            </w:pPr>
            <w:r>
              <w:t>-</w:t>
            </w:r>
          </w:p>
        </w:tc>
        <w:tc>
          <w:tcPr>
            <w:tcW w:w="425" w:type="dxa"/>
          </w:tcPr>
          <w:p w:rsidR="00007A14" w:rsidRDefault="00007A14" w:rsidP="00007A14">
            <w:pPr>
              <w:jc w:val="center"/>
            </w:pPr>
            <w:r>
              <w:t>-</w:t>
            </w:r>
          </w:p>
        </w:tc>
        <w:tc>
          <w:tcPr>
            <w:tcW w:w="394" w:type="dxa"/>
          </w:tcPr>
          <w:p w:rsidR="00007A14" w:rsidRDefault="00007A14" w:rsidP="00007A14">
            <w:pPr>
              <w:jc w:val="center"/>
            </w:pPr>
            <w:r>
              <w:t>2</w:t>
            </w:r>
          </w:p>
        </w:tc>
        <w:tc>
          <w:tcPr>
            <w:tcW w:w="315" w:type="dxa"/>
          </w:tcPr>
          <w:p w:rsidR="00007A14" w:rsidRDefault="00007A14" w:rsidP="00007A14">
            <w:pPr>
              <w:jc w:val="center"/>
            </w:pPr>
            <w:r>
              <w:t>3</w:t>
            </w:r>
          </w:p>
        </w:tc>
        <w:tc>
          <w:tcPr>
            <w:tcW w:w="283" w:type="dxa"/>
          </w:tcPr>
          <w:p w:rsidR="00007A14" w:rsidRDefault="00007A14" w:rsidP="00007A14">
            <w:pPr>
              <w:jc w:val="center"/>
            </w:pPr>
            <w:r>
              <w:t>2</w:t>
            </w:r>
          </w:p>
        </w:tc>
        <w:tc>
          <w:tcPr>
            <w:tcW w:w="493" w:type="dxa"/>
            <w:gridSpan w:val="2"/>
          </w:tcPr>
          <w:p w:rsidR="00007A14" w:rsidRDefault="00007A14" w:rsidP="00007A14">
            <w:pPr>
              <w:jc w:val="center"/>
            </w:pPr>
            <w:r>
              <w:t>3</w:t>
            </w:r>
          </w:p>
        </w:tc>
        <w:tc>
          <w:tcPr>
            <w:tcW w:w="717" w:type="dxa"/>
          </w:tcPr>
          <w:p w:rsidR="00007A14" w:rsidRDefault="00007A14" w:rsidP="00007A14">
            <w:pPr>
              <w:jc w:val="center"/>
            </w:pPr>
            <w:r>
              <w:t>3</w:t>
            </w:r>
          </w:p>
        </w:tc>
      </w:tr>
      <w:tr w:rsidR="00007A14" w:rsidTr="00007A14">
        <w:trPr>
          <w:gridAfter w:val="1"/>
          <w:wAfter w:w="8" w:type="dxa"/>
          <w:trHeight w:val="826"/>
        </w:trPr>
        <w:tc>
          <w:tcPr>
            <w:tcW w:w="4663" w:type="dxa"/>
          </w:tcPr>
          <w:p w:rsidR="00007A14" w:rsidRDefault="00007A14" w:rsidP="00007A14">
            <w:r>
              <w:t>15. Wettbewerb (Vorhandensein von Unternehmen auf dem Markt, die in gleichen Bereichen tätig sind)</w:t>
            </w:r>
          </w:p>
        </w:tc>
        <w:tc>
          <w:tcPr>
            <w:tcW w:w="716" w:type="dxa"/>
          </w:tcPr>
          <w:p w:rsidR="00007A14" w:rsidRDefault="00007A14" w:rsidP="00007A14">
            <w:pPr>
              <w:jc w:val="center"/>
            </w:pPr>
            <w:r>
              <w:t>3</w:t>
            </w:r>
          </w:p>
        </w:tc>
        <w:tc>
          <w:tcPr>
            <w:tcW w:w="782" w:type="dxa"/>
          </w:tcPr>
          <w:p w:rsidR="00007A14" w:rsidRDefault="00007A14" w:rsidP="00007A14">
            <w:pPr>
              <w:jc w:val="center"/>
            </w:pPr>
            <w:r>
              <w:t>4</w:t>
            </w:r>
          </w:p>
        </w:tc>
        <w:tc>
          <w:tcPr>
            <w:tcW w:w="425" w:type="dxa"/>
          </w:tcPr>
          <w:p w:rsidR="00007A14" w:rsidRDefault="00007A14" w:rsidP="00007A14">
            <w:pPr>
              <w:jc w:val="center"/>
            </w:pPr>
            <w:r>
              <w:t>-</w:t>
            </w:r>
          </w:p>
        </w:tc>
        <w:tc>
          <w:tcPr>
            <w:tcW w:w="394" w:type="dxa"/>
          </w:tcPr>
          <w:p w:rsidR="00007A14" w:rsidRDefault="00007A14" w:rsidP="00007A14">
            <w:pPr>
              <w:jc w:val="center"/>
            </w:pPr>
            <w:r>
              <w:t>-</w:t>
            </w:r>
          </w:p>
        </w:tc>
        <w:tc>
          <w:tcPr>
            <w:tcW w:w="315" w:type="dxa"/>
          </w:tcPr>
          <w:p w:rsidR="00007A14" w:rsidRDefault="00007A14" w:rsidP="00007A14">
            <w:pPr>
              <w:jc w:val="center"/>
            </w:pPr>
            <w:r>
              <w:t>2</w:t>
            </w:r>
          </w:p>
        </w:tc>
        <w:tc>
          <w:tcPr>
            <w:tcW w:w="283" w:type="dxa"/>
          </w:tcPr>
          <w:p w:rsidR="00007A14" w:rsidRDefault="00007A14" w:rsidP="00007A14">
            <w:pPr>
              <w:jc w:val="center"/>
            </w:pPr>
            <w:r>
              <w:t>4</w:t>
            </w:r>
          </w:p>
        </w:tc>
        <w:tc>
          <w:tcPr>
            <w:tcW w:w="493" w:type="dxa"/>
            <w:gridSpan w:val="2"/>
          </w:tcPr>
          <w:p w:rsidR="00007A14" w:rsidRDefault="00007A14" w:rsidP="00007A14">
            <w:pPr>
              <w:jc w:val="center"/>
            </w:pPr>
            <w:r>
              <w:t>-</w:t>
            </w:r>
          </w:p>
        </w:tc>
        <w:tc>
          <w:tcPr>
            <w:tcW w:w="717" w:type="dxa"/>
          </w:tcPr>
          <w:p w:rsidR="00007A14" w:rsidRDefault="00007A14" w:rsidP="00007A14">
            <w:pPr>
              <w:jc w:val="center"/>
            </w:pPr>
            <w:r>
              <w:t>3</w:t>
            </w:r>
          </w:p>
        </w:tc>
      </w:tr>
      <w:tr w:rsidR="00007A14" w:rsidTr="00007A14">
        <w:trPr>
          <w:gridAfter w:val="1"/>
          <w:wAfter w:w="8" w:type="dxa"/>
          <w:trHeight w:val="485"/>
        </w:trPr>
        <w:tc>
          <w:tcPr>
            <w:tcW w:w="4663" w:type="dxa"/>
          </w:tcPr>
          <w:p w:rsidR="00007A14" w:rsidRDefault="00007A14" w:rsidP="00007A14">
            <w:r>
              <w:t>16. Kulturelle Unterschiede des Partners  (z.B. Mentalität)</w:t>
            </w:r>
          </w:p>
        </w:tc>
        <w:tc>
          <w:tcPr>
            <w:tcW w:w="716" w:type="dxa"/>
          </w:tcPr>
          <w:p w:rsidR="00007A14" w:rsidRDefault="00007A14" w:rsidP="00007A14">
            <w:pPr>
              <w:jc w:val="center"/>
            </w:pPr>
            <w:r>
              <w:t>-</w:t>
            </w:r>
          </w:p>
        </w:tc>
        <w:tc>
          <w:tcPr>
            <w:tcW w:w="782" w:type="dxa"/>
          </w:tcPr>
          <w:p w:rsidR="00007A14" w:rsidRDefault="00007A14" w:rsidP="00007A14">
            <w:pPr>
              <w:jc w:val="center"/>
            </w:pPr>
            <w:r>
              <w:t>-</w:t>
            </w:r>
          </w:p>
        </w:tc>
        <w:tc>
          <w:tcPr>
            <w:tcW w:w="425" w:type="dxa"/>
          </w:tcPr>
          <w:p w:rsidR="00007A14" w:rsidRDefault="00007A14" w:rsidP="00007A14">
            <w:pPr>
              <w:jc w:val="center"/>
            </w:pPr>
            <w:r>
              <w:t>1</w:t>
            </w:r>
          </w:p>
        </w:tc>
        <w:tc>
          <w:tcPr>
            <w:tcW w:w="394" w:type="dxa"/>
          </w:tcPr>
          <w:p w:rsidR="00007A14" w:rsidRDefault="00007A14" w:rsidP="00007A14">
            <w:pPr>
              <w:jc w:val="center"/>
            </w:pPr>
            <w:r>
              <w:t>-</w:t>
            </w:r>
          </w:p>
        </w:tc>
        <w:tc>
          <w:tcPr>
            <w:tcW w:w="315" w:type="dxa"/>
          </w:tcPr>
          <w:p w:rsidR="00007A14" w:rsidRDefault="00007A14" w:rsidP="00007A14">
            <w:pPr>
              <w:jc w:val="center"/>
            </w:pPr>
            <w:r>
              <w:t>-</w:t>
            </w:r>
          </w:p>
        </w:tc>
        <w:tc>
          <w:tcPr>
            <w:tcW w:w="283" w:type="dxa"/>
          </w:tcPr>
          <w:p w:rsidR="00007A14" w:rsidRDefault="00007A14" w:rsidP="00007A14">
            <w:pPr>
              <w:jc w:val="center"/>
            </w:pPr>
            <w:r>
              <w:t>3</w:t>
            </w:r>
          </w:p>
        </w:tc>
        <w:tc>
          <w:tcPr>
            <w:tcW w:w="493" w:type="dxa"/>
            <w:gridSpan w:val="2"/>
          </w:tcPr>
          <w:p w:rsidR="00007A14" w:rsidRDefault="00007A14" w:rsidP="00007A14">
            <w:pPr>
              <w:jc w:val="center"/>
            </w:pPr>
            <w:r>
              <w:t>6</w:t>
            </w:r>
          </w:p>
        </w:tc>
        <w:tc>
          <w:tcPr>
            <w:tcW w:w="717" w:type="dxa"/>
          </w:tcPr>
          <w:p w:rsidR="00007A14" w:rsidRDefault="00007A14" w:rsidP="00007A14">
            <w:pPr>
              <w:jc w:val="center"/>
            </w:pPr>
            <w:r>
              <w:t>6</w:t>
            </w:r>
          </w:p>
        </w:tc>
      </w:tr>
      <w:tr w:rsidR="00007A14" w:rsidTr="00007A14">
        <w:trPr>
          <w:gridAfter w:val="1"/>
          <w:wAfter w:w="8" w:type="dxa"/>
          <w:trHeight w:val="326"/>
        </w:trPr>
        <w:tc>
          <w:tcPr>
            <w:tcW w:w="4663" w:type="dxa"/>
          </w:tcPr>
          <w:p w:rsidR="00007A14" w:rsidRDefault="00007A14" w:rsidP="00007A14">
            <w:r w:rsidRPr="001C3D8F">
              <w:t>17.</w:t>
            </w:r>
            <w:r>
              <w:t xml:space="preserve"> Persönlichkeit der Führungskräfte</w:t>
            </w:r>
          </w:p>
        </w:tc>
        <w:tc>
          <w:tcPr>
            <w:tcW w:w="716" w:type="dxa"/>
          </w:tcPr>
          <w:p w:rsidR="00007A14" w:rsidRDefault="00007A14" w:rsidP="00007A14">
            <w:pPr>
              <w:jc w:val="center"/>
              <w:rPr>
                <w:noProof/>
              </w:rPr>
            </w:pPr>
            <w:r>
              <w:rPr>
                <w:noProof/>
              </w:rPr>
              <w:t>-</w:t>
            </w:r>
          </w:p>
        </w:tc>
        <w:tc>
          <w:tcPr>
            <w:tcW w:w="782" w:type="dxa"/>
          </w:tcPr>
          <w:p w:rsidR="00007A14" w:rsidRDefault="00007A14" w:rsidP="00007A14">
            <w:pPr>
              <w:jc w:val="center"/>
              <w:rPr>
                <w:noProof/>
              </w:rPr>
            </w:pPr>
            <w:r>
              <w:rPr>
                <w:noProof/>
              </w:rPr>
              <w:t>-</w:t>
            </w:r>
          </w:p>
        </w:tc>
        <w:tc>
          <w:tcPr>
            <w:tcW w:w="425" w:type="dxa"/>
          </w:tcPr>
          <w:p w:rsidR="00007A14" w:rsidRDefault="00007A14" w:rsidP="00007A14">
            <w:pPr>
              <w:jc w:val="center"/>
              <w:rPr>
                <w:noProof/>
              </w:rPr>
            </w:pPr>
            <w:r>
              <w:rPr>
                <w:noProof/>
              </w:rPr>
              <w:t>-</w:t>
            </w:r>
          </w:p>
        </w:tc>
        <w:tc>
          <w:tcPr>
            <w:tcW w:w="394" w:type="dxa"/>
          </w:tcPr>
          <w:p w:rsidR="00007A14" w:rsidRDefault="00007A14" w:rsidP="00007A14">
            <w:pPr>
              <w:jc w:val="center"/>
              <w:rPr>
                <w:noProof/>
              </w:rPr>
            </w:pPr>
            <w:r>
              <w:rPr>
                <w:noProof/>
              </w:rPr>
              <w:t>-</w:t>
            </w:r>
          </w:p>
        </w:tc>
        <w:tc>
          <w:tcPr>
            <w:tcW w:w="315" w:type="dxa"/>
          </w:tcPr>
          <w:p w:rsidR="00007A14" w:rsidRDefault="00007A14" w:rsidP="00007A14">
            <w:pPr>
              <w:jc w:val="center"/>
              <w:rPr>
                <w:noProof/>
              </w:rPr>
            </w:pPr>
            <w:r>
              <w:rPr>
                <w:noProof/>
              </w:rPr>
              <w:t>-</w:t>
            </w:r>
          </w:p>
        </w:tc>
        <w:tc>
          <w:tcPr>
            <w:tcW w:w="283" w:type="dxa"/>
          </w:tcPr>
          <w:p w:rsidR="00007A14" w:rsidRDefault="00007A14" w:rsidP="00007A14">
            <w:pPr>
              <w:jc w:val="center"/>
              <w:rPr>
                <w:noProof/>
              </w:rPr>
            </w:pPr>
            <w:r>
              <w:rPr>
                <w:noProof/>
              </w:rPr>
              <w:t>-</w:t>
            </w:r>
          </w:p>
        </w:tc>
        <w:tc>
          <w:tcPr>
            <w:tcW w:w="493" w:type="dxa"/>
            <w:gridSpan w:val="2"/>
          </w:tcPr>
          <w:p w:rsidR="00007A14" w:rsidRDefault="00007A14" w:rsidP="00007A14">
            <w:pPr>
              <w:ind w:left="29"/>
              <w:jc w:val="center"/>
              <w:rPr>
                <w:noProof/>
              </w:rPr>
            </w:pPr>
            <w:r>
              <w:rPr>
                <w:noProof/>
              </w:rPr>
              <w:t>-</w:t>
            </w:r>
          </w:p>
        </w:tc>
        <w:tc>
          <w:tcPr>
            <w:tcW w:w="717" w:type="dxa"/>
          </w:tcPr>
          <w:p w:rsidR="00007A14" w:rsidRDefault="00007A14" w:rsidP="00007A14">
            <w:pPr>
              <w:jc w:val="center"/>
              <w:rPr>
                <w:noProof/>
              </w:rPr>
            </w:pPr>
            <w:r>
              <w:rPr>
                <w:noProof/>
              </w:rPr>
              <w:t>16</w:t>
            </w:r>
          </w:p>
        </w:tc>
      </w:tr>
      <w:tr w:rsidR="00007A14" w:rsidTr="00007A14">
        <w:trPr>
          <w:trHeight w:val="787"/>
        </w:trPr>
        <w:tc>
          <w:tcPr>
            <w:tcW w:w="8796" w:type="dxa"/>
            <w:gridSpan w:val="11"/>
            <w:shd w:val="clear" w:color="auto" w:fill="E0E0E0"/>
          </w:tcPr>
          <w:p w:rsidR="00007A14" w:rsidRDefault="00007A14" w:rsidP="00007A14">
            <w:pPr>
              <w:shd w:val="clear" w:color="auto" w:fill="E0E0E0"/>
            </w:pPr>
          </w:p>
          <w:p w:rsidR="00007A14" w:rsidRDefault="00007A14" w:rsidP="00007A14">
            <w:pPr>
              <w:shd w:val="clear" w:color="auto" w:fill="E0E0E0"/>
            </w:pPr>
            <w:r>
              <w:t>18. Andere, z.B.</w:t>
            </w:r>
          </w:p>
          <w:p w:rsidR="00007A14" w:rsidRPr="000536BF" w:rsidRDefault="00007A14" w:rsidP="00007A14">
            <w:pPr>
              <w:shd w:val="clear" w:color="auto" w:fill="E0E0E0"/>
              <w:jc w:val="both"/>
              <w:rPr>
                <w:u w:val="single"/>
              </w:rPr>
            </w:pPr>
            <w:r w:rsidRPr="000536BF">
              <w:rPr>
                <w:u w:val="single"/>
              </w:rPr>
              <w:t>1. Russen sind nicht sehr kreativ und innovativ. Sie haben keine Initiative, aber grei</w:t>
            </w:r>
            <w:r>
              <w:rPr>
                <w:u w:val="single"/>
              </w:rPr>
              <w:t>fen einen Vorschlag sofort auf;</w:t>
            </w:r>
          </w:p>
          <w:p w:rsidR="00007A14" w:rsidRPr="000536BF" w:rsidRDefault="00007A14" w:rsidP="00007A14">
            <w:pPr>
              <w:shd w:val="clear" w:color="auto" w:fill="E0E0E0"/>
              <w:jc w:val="both"/>
              <w:rPr>
                <w:u w:val="single"/>
              </w:rPr>
            </w:pPr>
            <w:r w:rsidRPr="000536BF">
              <w:rPr>
                <w:u w:val="single"/>
              </w:rPr>
              <w:t>2. Geistige Führung liegt bei Deutschen, weil sie initiativer und kreativer als Russen sind; 3. Bei den Russen fehlt</w:t>
            </w:r>
            <w:r>
              <w:rPr>
                <w:u w:val="single"/>
              </w:rPr>
              <w:t xml:space="preserve"> es überall an Eigeninitiative;</w:t>
            </w:r>
          </w:p>
          <w:p w:rsidR="00007A14" w:rsidRPr="000536BF" w:rsidRDefault="00007A14" w:rsidP="00007A14">
            <w:pPr>
              <w:shd w:val="clear" w:color="auto" w:fill="E0E0E0"/>
              <w:rPr>
                <w:u w:val="single"/>
              </w:rPr>
            </w:pPr>
            <w:r w:rsidRPr="000536BF">
              <w:rPr>
                <w:u w:val="single"/>
              </w:rPr>
              <w:t>4. Am wichtigsten ist, dass auf den Waren „Made in Germany“ steht. Sobald ein russischer Verbraucher das sie</w:t>
            </w:r>
            <w:r w:rsidR="00213D56">
              <w:rPr>
                <w:u w:val="single"/>
              </w:rPr>
              <w:t>ht, vertraut er sofort diesen</w:t>
            </w:r>
            <w:r w:rsidRPr="000536BF">
              <w:rPr>
                <w:u w:val="single"/>
              </w:rPr>
              <w:t xml:space="preserve"> Produkt, weil er denkt, dass bei Deutschen immer eine</w:t>
            </w:r>
            <w:r>
              <w:rPr>
                <w:u w:val="single"/>
              </w:rPr>
              <w:t xml:space="preserve"> hohe Qualität produziert wird;</w:t>
            </w:r>
          </w:p>
          <w:p w:rsidR="00007A14" w:rsidRDefault="00007A14" w:rsidP="00007A14">
            <w:pPr>
              <w:shd w:val="clear" w:color="auto" w:fill="E0E0E0"/>
              <w:jc w:val="both"/>
              <w:rPr>
                <w:u w:val="single"/>
              </w:rPr>
            </w:pPr>
            <w:r w:rsidRPr="000536BF">
              <w:rPr>
                <w:u w:val="single"/>
              </w:rPr>
              <w:t>5. Gute und willige Mitarbeiter;</w:t>
            </w:r>
          </w:p>
          <w:p w:rsidR="00007A14" w:rsidRPr="000536BF" w:rsidRDefault="00007A14" w:rsidP="00007A14">
            <w:pPr>
              <w:shd w:val="clear" w:color="auto" w:fill="E0E0E0"/>
              <w:jc w:val="both"/>
              <w:rPr>
                <w:u w:val="single"/>
              </w:rPr>
            </w:pPr>
            <w:r w:rsidRPr="000536BF">
              <w:rPr>
                <w:u w:val="single"/>
              </w:rPr>
              <w:t xml:space="preserve">6. </w:t>
            </w:r>
            <w:r>
              <w:rPr>
                <w:u w:val="single"/>
              </w:rPr>
              <w:t>Berechenbarkeit der Bürokratie;</w:t>
            </w:r>
          </w:p>
          <w:p w:rsidR="00007A14" w:rsidRPr="000536BF" w:rsidRDefault="00007A14" w:rsidP="00007A14">
            <w:pPr>
              <w:shd w:val="clear" w:color="auto" w:fill="E0E0E0"/>
              <w:jc w:val="both"/>
              <w:rPr>
                <w:u w:val="single"/>
              </w:rPr>
            </w:pPr>
            <w:r w:rsidRPr="000536BF">
              <w:rPr>
                <w:u w:val="single"/>
              </w:rPr>
              <w:t>7. Zuverlässigkeit von Lieferanten;</w:t>
            </w:r>
          </w:p>
          <w:p w:rsidR="00007A14" w:rsidRPr="000536BF" w:rsidRDefault="00007A14" w:rsidP="00007A14">
            <w:pPr>
              <w:shd w:val="clear" w:color="auto" w:fill="E0E0E0"/>
              <w:jc w:val="both"/>
              <w:rPr>
                <w:u w:val="single"/>
              </w:rPr>
            </w:pPr>
            <w:r w:rsidRPr="000536BF">
              <w:rPr>
                <w:u w:val="single"/>
              </w:rPr>
              <w:t>8. Es muss ein Koordinator zwischen deutscher und russischer Seite existieren;</w:t>
            </w:r>
          </w:p>
          <w:p w:rsidR="00007A14" w:rsidRPr="000536BF" w:rsidRDefault="00007A14" w:rsidP="00007A14">
            <w:pPr>
              <w:shd w:val="clear" w:color="auto" w:fill="E0E0E0"/>
              <w:jc w:val="both"/>
              <w:rPr>
                <w:u w:val="single"/>
              </w:rPr>
            </w:pPr>
            <w:r w:rsidRPr="000536BF">
              <w:rPr>
                <w:u w:val="single"/>
              </w:rPr>
              <w:t xml:space="preserve">9. Man darf sich nicht von </w:t>
            </w:r>
            <w:r>
              <w:rPr>
                <w:u w:val="single"/>
              </w:rPr>
              <w:t>seinen Emotionen leiten lassen;</w:t>
            </w:r>
          </w:p>
          <w:p w:rsidR="00007A14" w:rsidRPr="000536BF" w:rsidRDefault="00007A14" w:rsidP="00007A14">
            <w:pPr>
              <w:shd w:val="clear" w:color="auto" w:fill="E0E0E0"/>
              <w:jc w:val="both"/>
              <w:rPr>
                <w:u w:val="single"/>
              </w:rPr>
            </w:pPr>
            <w:r w:rsidRPr="000536BF">
              <w:rPr>
                <w:u w:val="single"/>
              </w:rPr>
              <w:t>10. Am wichtigsten ist</w:t>
            </w:r>
            <w:r w:rsidR="00213D56">
              <w:rPr>
                <w:u w:val="single"/>
              </w:rPr>
              <w:t>,</w:t>
            </w:r>
            <w:r w:rsidRPr="000536BF">
              <w:rPr>
                <w:u w:val="single"/>
              </w:rPr>
              <w:t xml:space="preserve"> sein</w:t>
            </w:r>
            <w:r>
              <w:rPr>
                <w:u w:val="single"/>
              </w:rPr>
              <w:t xml:space="preserve"> Ziel immer vor Augen zu haben;</w:t>
            </w:r>
          </w:p>
          <w:p w:rsidR="00007A14" w:rsidRPr="000536BF" w:rsidRDefault="00007A14" w:rsidP="00007A14">
            <w:pPr>
              <w:shd w:val="clear" w:color="auto" w:fill="E0E0E0"/>
              <w:jc w:val="both"/>
              <w:rPr>
                <w:u w:val="single"/>
              </w:rPr>
            </w:pPr>
            <w:r w:rsidRPr="000536BF">
              <w:rPr>
                <w:u w:val="single"/>
              </w:rPr>
              <w:t>11. Teamkompetenz;</w:t>
            </w:r>
          </w:p>
          <w:p w:rsidR="00007A14" w:rsidRPr="000536BF" w:rsidRDefault="00007A14" w:rsidP="00007A14">
            <w:pPr>
              <w:shd w:val="clear" w:color="auto" w:fill="E0E0E0"/>
              <w:rPr>
                <w:u w:val="single"/>
              </w:rPr>
            </w:pPr>
            <w:r w:rsidRPr="000536BF">
              <w:rPr>
                <w:u w:val="single"/>
              </w:rPr>
              <w:t>12. Deutsche Unternehmen haben ihre deutschen Mitarbeiter sehr wenig auf einen Umzug nach Russland vorbereitet, z.B. wenige int</w:t>
            </w:r>
            <w:r>
              <w:rPr>
                <w:u w:val="single"/>
              </w:rPr>
              <w:t>erkulturelle Seminare gehalten;</w:t>
            </w:r>
          </w:p>
          <w:p w:rsidR="00007A14" w:rsidRPr="000536BF" w:rsidRDefault="00007A14" w:rsidP="00007A14">
            <w:pPr>
              <w:shd w:val="clear" w:color="auto" w:fill="E0E0E0"/>
              <w:jc w:val="both"/>
              <w:rPr>
                <w:u w:val="single"/>
              </w:rPr>
            </w:pPr>
            <w:r w:rsidRPr="000536BF">
              <w:rPr>
                <w:u w:val="single"/>
              </w:rPr>
              <w:t>13. Russischer Markt ist sehr attraktiv</w:t>
            </w:r>
            <w:r>
              <w:rPr>
                <w:u w:val="single"/>
              </w:rPr>
              <w:t xml:space="preserve"> aufgrund russischen Reichtums;</w:t>
            </w:r>
          </w:p>
          <w:p w:rsidR="00007A14" w:rsidRPr="000536BF" w:rsidRDefault="00007A14" w:rsidP="00007A14">
            <w:pPr>
              <w:shd w:val="clear" w:color="auto" w:fill="E0E0E0"/>
              <w:jc w:val="both"/>
              <w:rPr>
                <w:u w:val="single"/>
              </w:rPr>
            </w:pPr>
            <w:r w:rsidRPr="000536BF">
              <w:rPr>
                <w:u w:val="single"/>
              </w:rPr>
              <w:t>14. Als deutsche Firma braucht man für ein JV einen russischen Manager, der technisch gut ausgebildet ist (besser, wenn er im Ausland studiert hat), deutsch und englisch s</w:t>
            </w:r>
            <w:r>
              <w:rPr>
                <w:u w:val="single"/>
              </w:rPr>
              <w:t>pricht und immer verfügbar ist;</w:t>
            </w:r>
          </w:p>
          <w:p w:rsidR="00007A14" w:rsidRPr="000536BF" w:rsidRDefault="00007A14" w:rsidP="00007A14">
            <w:pPr>
              <w:shd w:val="clear" w:color="auto" w:fill="E0E0E0"/>
              <w:jc w:val="both"/>
              <w:rPr>
                <w:u w:val="single"/>
              </w:rPr>
            </w:pPr>
            <w:r w:rsidRPr="000536BF">
              <w:rPr>
                <w:u w:val="single"/>
              </w:rPr>
              <w:t>15. Bei einem Geschäft</w:t>
            </w:r>
            <w:r>
              <w:rPr>
                <w:u w:val="single"/>
              </w:rPr>
              <w:t>s</w:t>
            </w:r>
            <w:r w:rsidRPr="000536BF">
              <w:rPr>
                <w:u w:val="single"/>
              </w:rPr>
              <w:t>aufbau in Russland darf die deutsche Seite nicht sparsam sein. Höhere Investitionen, mehr Mitarbeiter einstellen, mehr Schulungen für rus</w:t>
            </w:r>
            <w:r>
              <w:rPr>
                <w:u w:val="single"/>
              </w:rPr>
              <w:t>sische Mitarbeiter durchführen;</w:t>
            </w:r>
          </w:p>
          <w:p w:rsidR="00007A14" w:rsidRPr="000536BF" w:rsidRDefault="00007A14" w:rsidP="00007A14">
            <w:pPr>
              <w:shd w:val="clear" w:color="auto" w:fill="E0E0E0"/>
              <w:jc w:val="both"/>
              <w:rPr>
                <w:u w:val="single"/>
              </w:rPr>
            </w:pPr>
            <w:r w:rsidRPr="000536BF">
              <w:rPr>
                <w:u w:val="single"/>
              </w:rPr>
              <w:t>16. Servicequalität, Prozessoptimierung, Mitar</w:t>
            </w:r>
            <w:r>
              <w:rPr>
                <w:u w:val="single"/>
              </w:rPr>
              <w:t>beiterführung, Kundenbeziehung;</w:t>
            </w:r>
          </w:p>
          <w:p w:rsidR="00007A14" w:rsidRPr="000536BF" w:rsidRDefault="00007A14" w:rsidP="00007A14">
            <w:pPr>
              <w:shd w:val="clear" w:color="auto" w:fill="E0E0E0"/>
              <w:jc w:val="both"/>
              <w:rPr>
                <w:u w:val="single"/>
              </w:rPr>
            </w:pPr>
            <w:r w:rsidRPr="000536BF">
              <w:rPr>
                <w:u w:val="single"/>
              </w:rPr>
              <w:t>17. In Unternehmen</w:t>
            </w:r>
            <w:r>
              <w:rPr>
                <w:u w:val="single"/>
              </w:rPr>
              <w:t xml:space="preserve"> muss man Transparenz schaffen;</w:t>
            </w:r>
          </w:p>
          <w:p w:rsidR="00007A14" w:rsidRPr="000536BF" w:rsidRDefault="00007A14" w:rsidP="00007A14">
            <w:pPr>
              <w:shd w:val="clear" w:color="auto" w:fill="E0E0E0"/>
              <w:jc w:val="both"/>
              <w:rPr>
                <w:u w:val="single"/>
              </w:rPr>
            </w:pPr>
            <w:r w:rsidRPr="000536BF">
              <w:rPr>
                <w:u w:val="single"/>
              </w:rPr>
              <w:t xml:space="preserve">18. </w:t>
            </w:r>
            <w:r>
              <w:rPr>
                <w:u w:val="single"/>
              </w:rPr>
              <w:t>Man muss kompromissbereit sein;</w:t>
            </w:r>
          </w:p>
          <w:p w:rsidR="00007A14" w:rsidRPr="000536BF" w:rsidRDefault="00007A14" w:rsidP="00007A14">
            <w:pPr>
              <w:shd w:val="clear" w:color="auto" w:fill="E0E0E0"/>
              <w:jc w:val="both"/>
              <w:rPr>
                <w:u w:val="single"/>
              </w:rPr>
            </w:pPr>
            <w:r w:rsidRPr="000536BF">
              <w:rPr>
                <w:u w:val="single"/>
              </w:rPr>
              <w:t>19. Die Mitarbeiter in einem JV müssen zueinande</w:t>
            </w:r>
            <w:r>
              <w:rPr>
                <w:u w:val="single"/>
              </w:rPr>
              <w:t>r passen und als Team arbeiten;</w:t>
            </w:r>
          </w:p>
          <w:p w:rsidR="00007A14" w:rsidRPr="000536BF" w:rsidRDefault="00007A14" w:rsidP="00007A14">
            <w:pPr>
              <w:shd w:val="clear" w:color="auto" w:fill="E0E0E0"/>
              <w:jc w:val="both"/>
              <w:rPr>
                <w:u w:val="single"/>
              </w:rPr>
            </w:pPr>
            <w:r w:rsidRPr="000536BF">
              <w:rPr>
                <w:u w:val="single"/>
              </w:rPr>
              <w:t>20. Langsamer Einstig ins russische Geschäft;</w:t>
            </w:r>
          </w:p>
          <w:p w:rsidR="00007A14" w:rsidRPr="000536BF" w:rsidRDefault="00007A14" w:rsidP="00007A14">
            <w:pPr>
              <w:shd w:val="clear" w:color="auto" w:fill="E0E0E0"/>
              <w:jc w:val="both"/>
              <w:rPr>
                <w:u w:val="single"/>
              </w:rPr>
            </w:pPr>
            <w:r w:rsidRPr="000536BF">
              <w:rPr>
                <w:u w:val="single"/>
              </w:rPr>
              <w:t>21. Falls die deutsche Seite fühlt, dass es mit dem Geschäft nicht klappt, muss man nicht abwarten, sondern so</w:t>
            </w:r>
            <w:r>
              <w:rPr>
                <w:u w:val="single"/>
              </w:rPr>
              <w:t>fort eine Entscheidung treffen;</w:t>
            </w:r>
          </w:p>
          <w:p w:rsidR="00007A14" w:rsidRPr="000536BF" w:rsidRDefault="00007A14" w:rsidP="00007A14">
            <w:pPr>
              <w:shd w:val="clear" w:color="auto" w:fill="E0E0E0"/>
              <w:jc w:val="both"/>
              <w:rPr>
                <w:u w:val="single"/>
              </w:rPr>
            </w:pPr>
            <w:r w:rsidRPr="000536BF">
              <w:rPr>
                <w:u w:val="single"/>
              </w:rPr>
              <w:lastRenderedPageBreak/>
              <w:t>22. Man muss sein Gehirn einschalten können in Deutschland für deutsche Mental</w:t>
            </w:r>
            <w:r>
              <w:rPr>
                <w:u w:val="single"/>
              </w:rPr>
              <w:t>ität in Russland für russische;</w:t>
            </w:r>
          </w:p>
          <w:p w:rsidR="00007A14" w:rsidRPr="000536BF" w:rsidRDefault="00007A14" w:rsidP="00007A14">
            <w:pPr>
              <w:shd w:val="clear" w:color="auto" w:fill="E0E0E0"/>
              <w:jc w:val="both"/>
              <w:rPr>
                <w:color w:val="993300"/>
                <w:u w:val="single"/>
              </w:rPr>
            </w:pPr>
            <w:r w:rsidRPr="000536BF">
              <w:rPr>
                <w:u w:val="single"/>
              </w:rPr>
              <w:t>23. Man muss eine Liste mit Aufgaben machen und dann etappenweise lösen.</w:t>
            </w:r>
          </w:p>
          <w:p w:rsidR="00007A14" w:rsidRDefault="00007A14" w:rsidP="00007A14">
            <w:pPr>
              <w:shd w:val="clear" w:color="auto" w:fill="E0E0E0"/>
            </w:pPr>
          </w:p>
          <w:p w:rsidR="00007A14" w:rsidRDefault="00007A14" w:rsidP="00007A14">
            <w:pPr>
              <w:ind w:left="360"/>
            </w:pPr>
          </w:p>
        </w:tc>
      </w:tr>
    </w:tbl>
    <w:p w:rsidR="00007A14" w:rsidRPr="00AC7BE6" w:rsidRDefault="00007A14" w:rsidP="00007A14">
      <w:pPr>
        <w:rPr>
          <w:b/>
          <w:i/>
        </w:rPr>
      </w:pPr>
    </w:p>
    <w:p w:rsidR="00007A14" w:rsidRDefault="00007A14" w:rsidP="00007A14">
      <w:pPr>
        <w:ind w:left="360"/>
        <w:rPr>
          <w:b/>
          <w:i/>
        </w:rPr>
      </w:pPr>
    </w:p>
    <w:p w:rsidR="00007A14" w:rsidRDefault="00007A14" w:rsidP="00007A14">
      <w:pPr>
        <w:ind w:left="360"/>
        <w:rPr>
          <w:b/>
          <w:i/>
        </w:rPr>
      </w:pPr>
      <w:r>
        <w:rPr>
          <w:b/>
          <w:i/>
        </w:rPr>
        <w:t xml:space="preserve">9. </w:t>
      </w:r>
      <w:r w:rsidRPr="0067581B">
        <w:rPr>
          <w:b/>
          <w:i/>
        </w:rPr>
        <w:t>Fragen zu</w:t>
      </w:r>
      <w:r w:rsidRPr="007C1F62">
        <w:rPr>
          <w:b/>
          <w:i/>
        </w:rPr>
        <w:t xml:space="preserve"> </w:t>
      </w:r>
      <w:r>
        <w:rPr>
          <w:b/>
          <w:i/>
        </w:rPr>
        <w:t>Erfahrungen bei deutsch-</w:t>
      </w:r>
      <w:r w:rsidRPr="0067581B">
        <w:rPr>
          <w:b/>
          <w:i/>
        </w:rPr>
        <w:t>russis</w:t>
      </w:r>
      <w:r>
        <w:rPr>
          <w:b/>
          <w:i/>
        </w:rPr>
        <w:t>chen Joint Ventures</w:t>
      </w:r>
    </w:p>
    <w:p w:rsidR="00007A14" w:rsidRDefault="00007A14" w:rsidP="00007A14">
      <w:pPr>
        <w:ind w:left="360"/>
        <w:rPr>
          <w:b/>
          <w:i/>
        </w:rPr>
      </w:pPr>
    </w:p>
    <w:p w:rsidR="00007A14" w:rsidRDefault="00007A14" w:rsidP="00007A14">
      <w:pPr>
        <w:ind w:left="360"/>
      </w:pPr>
      <w:r>
        <w:t xml:space="preserve">9.1. </w:t>
      </w:r>
      <w:r w:rsidRPr="006A24CB">
        <w:t>In welchem Stadium befindet sich Ihr Joint Venture?</w:t>
      </w:r>
    </w:p>
    <w:p w:rsidR="00007A14" w:rsidRPr="00123BAB" w:rsidRDefault="00007A14" w:rsidP="00007A14"/>
    <w:p w:rsidR="00007A14" w:rsidRPr="006A24CB" w:rsidRDefault="00007A14" w:rsidP="00007A14">
      <w:r>
        <w:rPr>
          <w:noProof/>
          <w:lang w:val="en-IN" w:eastAsia="en-IN"/>
        </w:rPr>
        <mc:AlternateContent>
          <mc:Choice Requires="wps">
            <w:drawing>
              <wp:anchor distT="0" distB="0" distL="114300" distR="114300" simplePos="0" relativeHeight="252141568" behindDoc="0" locked="0" layoutInCell="1" allowOverlap="1" wp14:anchorId="1071534E" wp14:editId="669591DA">
                <wp:simplePos x="0" y="0"/>
                <wp:positionH relativeFrom="column">
                  <wp:posOffset>5029200</wp:posOffset>
                </wp:positionH>
                <wp:positionV relativeFrom="paragraph">
                  <wp:posOffset>18415</wp:posOffset>
                </wp:positionV>
                <wp:extent cx="228600" cy="113665"/>
                <wp:effectExtent l="9525" t="8890" r="9525" b="10795"/>
                <wp:wrapNone/>
                <wp:docPr id="713" name="Rectangle 1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FB228C1" id="Rectangle 1216" o:spid="_x0000_s1026" style="position:absolute;margin-left:396pt;margin-top:1.45pt;width:18pt;height:8.95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"/>
            </w:pict>
          </mc:Fallback>
        </mc:AlternateContent>
      </w:r>
      <w:r>
        <w:rPr>
          <w:noProof/>
          <w:lang w:val="en-IN" w:eastAsia="en-IN"/>
        </w:rPr>
        <mc:AlternateContent>
          <mc:Choice Requires="wps">
            <w:drawing>
              <wp:anchor distT="0" distB="0" distL="114300" distR="114300" simplePos="0" relativeHeight="252138496" behindDoc="0" locked="0" layoutInCell="1" allowOverlap="1" wp14:anchorId="13095315" wp14:editId="67C4FBE8">
                <wp:simplePos x="0" y="0"/>
                <wp:positionH relativeFrom="column">
                  <wp:posOffset>2628900</wp:posOffset>
                </wp:positionH>
                <wp:positionV relativeFrom="paragraph">
                  <wp:posOffset>18415</wp:posOffset>
                </wp:positionV>
                <wp:extent cx="228600" cy="113665"/>
                <wp:effectExtent l="9525" t="8890" r="9525" b="10795"/>
                <wp:wrapNone/>
                <wp:docPr id="714" name="Rectangle 1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832A391" id="Rectangle 1213" o:spid="_x0000_s1026" style="position:absolute;margin-left:207pt;margin-top:1.45pt;width:18pt;height:8.95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"/>
            </w:pict>
          </mc:Fallback>
        </mc:AlternateContent>
      </w:r>
      <w:r w:rsidRPr="006A24CB">
        <w:t xml:space="preserve">          a. Initiieru</w:t>
      </w:r>
      <w:r>
        <w:t xml:space="preserve">ngsphase              </w:t>
      </w:r>
      <w:r w:rsidRPr="000536BF">
        <w:rPr>
          <w:u w:val="single"/>
        </w:rPr>
        <w:t xml:space="preserve">1x </w:t>
      </w:r>
      <w:r w:rsidRPr="006A24CB">
        <w:t xml:space="preserve">   </w:t>
      </w:r>
      <w:r>
        <w:t xml:space="preserve">                        d. Betriebs</w:t>
      </w:r>
      <w:r w:rsidRPr="006A24CB">
        <w:t xml:space="preserve">phase </w:t>
      </w:r>
      <w:r>
        <w:t xml:space="preserve">        </w:t>
      </w:r>
      <w:r w:rsidRPr="000536BF">
        <w:rPr>
          <w:u w:val="single"/>
        </w:rPr>
        <w:t>11x</w:t>
      </w:r>
    </w:p>
    <w:p w:rsidR="00007A14" w:rsidRPr="006A24CB" w:rsidRDefault="00007A14" w:rsidP="00007A14">
      <w:pPr>
        <w:tabs>
          <w:tab w:val="left" w:pos="4140"/>
          <w:tab w:val="left" w:pos="4500"/>
        </w:tabs>
      </w:pPr>
      <w:r>
        <w:rPr>
          <w:noProof/>
          <w:lang w:val="en-IN" w:eastAsia="en-IN"/>
        </w:rPr>
        <mc:AlternateContent>
          <mc:Choice Requires="wps">
            <w:drawing>
              <wp:anchor distT="0" distB="0" distL="114300" distR="114300" simplePos="0" relativeHeight="252137472" behindDoc="0" locked="0" layoutInCell="1" allowOverlap="1" wp14:anchorId="0B00E4BA" wp14:editId="3C536732">
                <wp:simplePos x="0" y="0"/>
                <wp:positionH relativeFrom="column">
                  <wp:posOffset>2628900</wp:posOffset>
                </wp:positionH>
                <wp:positionV relativeFrom="paragraph">
                  <wp:posOffset>38735</wp:posOffset>
                </wp:positionV>
                <wp:extent cx="228600" cy="113665"/>
                <wp:effectExtent l="9525" t="10160" r="9525" b="9525"/>
                <wp:wrapNone/>
                <wp:docPr id="715" name="Rectangle 1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49A9E20" id="Rectangle 1212" o:spid="_x0000_s1026" style="position:absolute;margin-left:207pt;margin-top:3.05pt;width:18pt;height:8.95pt;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elVIw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"/>
            </w:pict>
          </mc:Fallback>
        </mc:AlternateContent>
      </w:r>
      <w:r>
        <w:rPr>
          <w:noProof/>
          <w:lang w:val="en-IN" w:eastAsia="en-IN"/>
        </w:rPr>
        <mc:AlternateContent>
          <mc:Choice Requires="wps">
            <w:drawing>
              <wp:anchor distT="0" distB="0" distL="114300" distR="114300" simplePos="0" relativeHeight="252139520" behindDoc="0" locked="0" layoutInCell="1" allowOverlap="1" wp14:anchorId="66AAC8C5" wp14:editId="40E52514">
                <wp:simplePos x="0" y="0"/>
                <wp:positionH relativeFrom="column">
                  <wp:posOffset>5029200</wp:posOffset>
                </wp:positionH>
                <wp:positionV relativeFrom="paragraph">
                  <wp:posOffset>38735</wp:posOffset>
                </wp:positionV>
                <wp:extent cx="228600" cy="113665"/>
                <wp:effectExtent l="9525" t="10160" r="9525" b="9525"/>
                <wp:wrapNone/>
                <wp:docPr id="716" name="Rectangle 1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17BE4D9" id="Rectangle 1214" o:spid="_x0000_s1026" style="position:absolute;margin-left:396pt;margin-top:3.05pt;width:18pt;height:8.95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ZbjIw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"/>
            </w:pict>
          </mc:Fallback>
        </mc:AlternateContent>
      </w:r>
      <w:r>
        <w:t xml:space="preserve">          b. Verhandlungsphase</w:t>
      </w:r>
      <w:r w:rsidRPr="006A24CB">
        <w:t xml:space="preserve">          </w:t>
      </w:r>
      <w:r w:rsidRPr="000536BF">
        <w:rPr>
          <w:u w:val="single"/>
        </w:rPr>
        <w:t>2x</w:t>
      </w:r>
      <w:r w:rsidRPr="000C19D6">
        <w:rPr>
          <w:color w:val="993300"/>
        </w:rPr>
        <w:t xml:space="preserve"> </w:t>
      </w:r>
      <w:r w:rsidRPr="006A24CB">
        <w:t xml:space="preserve">          </w:t>
      </w:r>
      <w:r>
        <w:t xml:space="preserve">                 e. End</w:t>
      </w:r>
      <w:r w:rsidRPr="006A24CB">
        <w:t>phase</w:t>
      </w:r>
      <w:r>
        <w:t xml:space="preserve">                </w:t>
      </w:r>
      <w:r w:rsidRPr="000536BF">
        <w:rPr>
          <w:u w:val="single"/>
        </w:rPr>
        <w:t>2x</w:t>
      </w:r>
    </w:p>
    <w:p w:rsidR="00007A14" w:rsidRDefault="00007A14" w:rsidP="00007A14">
      <w:pPr>
        <w:ind w:left="360"/>
      </w:pPr>
      <w:r>
        <w:rPr>
          <w:noProof/>
          <w:lang w:val="en-IN" w:eastAsia="en-IN"/>
        </w:rPr>
        <mc:AlternateContent>
          <mc:Choice Requires="wps">
            <w:drawing>
              <wp:anchor distT="0" distB="0" distL="114300" distR="114300" simplePos="0" relativeHeight="252140544" behindDoc="0" locked="0" layoutInCell="1" allowOverlap="1" wp14:anchorId="31CC3F3E" wp14:editId="03A2F23D">
                <wp:simplePos x="0" y="0"/>
                <wp:positionH relativeFrom="column">
                  <wp:posOffset>2628900</wp:posOffset>
                </wp:positionH>
                <wp:positionV relativeFrom="paragraph">
                  <wp:posOffset>53975</wp:posOffset>
                </wp:positionV>
                <wp:extent cx="228600" cy="113665"/>
                <wp:effectExtent l="9525" t="6350" r="9525" b="13335"/>
                <wp:wrapNone/>
                <wp:docPr id="717" name="Rectangle 1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C957B61" id="Rectangle 1215" o:spid="_x0000_s1026" style="position:absolute;margin-left:207pt;margin-top:4.25pt;width:18pt;height:8.95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"/>
            </w:pict>
          </mc:Fallback>
        </mc:AlternateContent>
      </w:r>
      <w:r>
        <w:t xml:space="preserve">    c. Implementierungsphase</w:t>
      </w:r>
    </w:p>
    <w:p w:rsidR="00007A14" w:rsidRDefault="00007A14" w:rsidP="00007A14">
      <w:pPr>
        <w:ind w:left="360"/>
      </w:pPr>
    </w:p>
    <w:p w:rsidR="00007A14" w:rsidRDefault="00007A14" w:rsidP="00007A14">
      <w:pPr>
        <w:ind w:left="284" w:hanging="284"/>
      </w:pPr>
      <w:r>
        <w:t xml:space="preserve">     </w:t>
      </w:r>
      <w:r w:rsidRPr="00D665A3">
        <w:t xml:space="preserve">Falls sich Ihr </w:t>
      </w:r>
      <w:r>
        <w:t>Joint Venture in der End</w:t>
      </w:r>
      <w:r w:rsidRPr="00D665A3">
        <w:t>phase befindet, nennen Sie bitte die Ursache der</w:t>
      </w:r>
      <w:r>
        <w:t xml:space="preserve"> Auflösung</w:t>
      </w:r>
    </w:p>
    <w:p w:rsidR="00007A14" w:rsidRDefault="00007A14" w:rsidP="00007A14">
      <w:pPr>
        <w:ind w:left="284" w:hanging="284"/>
      </w:pPr>
    </w:p>
    <w:p w:rsidR="00007A14" w:rsidRPr="0001541E" w:rsidRDefault="00007A14" w:rsidP="00681742">
      <w:pPr>
        <w:numPr>
          <w:ilvl w:val="0"/>
          <w:numId w:val="104"/>
        </w:numPr>
        <w:jc w:val="both"/>
        <w:rPr>
          <w:u w:val="single"/>
        </w:rPr>
      </w:pPr>
      <w:r w:rsidRPr="0001541E">
        <w:rPr>
          <w:u w:val="single"/>
        </w:rPr>
        <w:t>Ich denke über einen Verkauf nach, falls sich ein vernünftiger Preis erzielen lässt.</w:t>
      </w:r>
    </w:p>
    <w:p w:rsidR="00007A14" w:rsidRPr="0001541E" w:rsidRDefault="00007A14" w:rsidP="00681742">
      <w:pPr>
        <w:numPr>
          <w:ilvl w:val="0"/>
          <w:numId w:val="104"/>
        </w:numPr>
        <w:jc w:val="both"/>
        <w:rPr>
          <w:u w:val="single"/>
        </w:rPr>
      </w:pPr>
      <w:r w:rsidRPr="0001541E">
        <w:rPr>
          <w:u w:val="single"/>
        </w:rPr>
        <w:t>Die Ursache für die Auflösung war, dass bei der Vertragsunterzeichnung ein rechtlicher Fehler gemacht wurde (der Vertrag wurde von einer russischen Kanzlei vorbereitet) und der Staat hat dadurch den d</w:t>
      </w:r>
      <w:r>
        <w:rPr>
          <w:u w:val="single"/>
        </w:rPr>
        <w:t>eutschen Teil des JVs enteignet.</w:t>
      </w:r>
    </w:p>
    <w:p w:rsidR="00007A14" w:rsidRPr="0001541E" w:rsidRDefault="00007A14" w:rsidP="00681742">
      <w:pPr>
        <w:numPr>
          <w:ilvl w:val="0"/>
          <w:numId w:val="104"/>
        </w:numPr>
        <w:jc w:val="both"/>
        <w:rPr>
          <w:u w:val="single"/>
        </w:rPr>
      </w:pPr>
      <w:r>
        <w:rPr>
          <w:u w:val="single"/>
        </w:rPr>
        <w:t xml:space="preserve">Das </w:t>
      </w:r>
      <w:r w:rsidRPr="0001541E">
        <w:rPr>
          <w:u w:val="single"/>
        </w:rPr>
        <w:t>JV wurde von der Muttergesellschaft mit der russischen Seite gegründet und momentan kauft die Muttergesellschaf</w:t>
      </w:r>
      <w:r>
        <w:rPr>
          <w:u w:val="single"/>
        </w:rPr>
        <w:t>t</w:t>
      </w:r>
      <w:r w:rsidRPr="0001541E">
        <w:rPr>
          <w:u w:val="single"/>
        </w:rPr>
        <w:t xml:space="preserve"> die russische Seite auf. Keine Lust mehr an einem JV.</w:t>
      </w:r>
    </w:p>
    <w:p w:rsidR="00007A14" w:rsidRPr="00D665A3" w:rsidRDefault="00007A14" w:rsidP="00007A14">
      <w:pPr>
        <w:ind w:left="714"/>
      </w:pPr>
    </w:p>
    <w:p w:rsidR="00007A14" w:rsidRDefault="00007A14" w:rsidP="00007A14">
      <w:pPr>
        <w:ind w:left="360"/>
      </w:pPr>
      <w:r>
        <w:t>9.2.</w:t>
      </w:r>
      <w:r w:rsidRPr="006174EE">
        <w:t xml:space="preserve"> Mit welchen Schwierigkeiten waren Sie in den oben genannten Phasen konfrontiert?</w:t>
      </w:r>
    </w:p>
    <w:p w:rsidR="00007A14" w:rsidRPr="006174EE" w:rsidRDefault="00007A14" w:rsidP="00007A14">
      <w:pPr>
        <w:ind w:left="360"/>
      </w:pPr>
    </w:p>
    <w:p w:rsidR="00007A14" w:rsidRDefault="00007A14" w:rsidP="0052104B">
      <w:pPr>
        <w:numPr>
          <w:ilvl w:val="0"/>
          <w:numId w:val="112"/>
        </w:numPr>
      </w:pPr>
      <w:r w:rsidRPr="0051180E">
        <w:t>Initii</w:t>
      </w:r>
      <w:r>
        <w:t>e</w:t>
      </w:r>
      <w:r w:rsidRPr="0051180E">
        <w:t>rungsphase</w:t>
      </w:r>
    </w:p>
    <w:p w:rsidR="00007A14" w:rsidRPr="0001541E" w:rsidRDefault="00007A14" w:rsidP="0052104B">
      <w:pPr>
        <w:numPr>
          <w:ilvl w:val="0"/>
          <w:numId w:val="104"/>
        </w:numPr>
        <w:rPr>
          <w:u w:val="single"/>
        </w:rPr>
      </w:pPr>
      <w:r w:rsidRPr="0001541E">
        <w:rPr>
          <w:u w:val="single"/>
        </w:rPr>
        <w:t>Partner identifizieren</w:t>
      </w:r>
    </w:p>
    <w:p w:rsidR="00007A14" w:rsidRPr="0001541E" w:rsidRDefault="00007A14" w:rsidP="0052104B">
      <w:pPr>
        <w:numPr>
          <w:ilvl w:val="0"/>
          <w:numId w:val="104"/>
        </w:numPr>
        <w:rPr>
          <w:u w:val="single"/>
        </w:rPr>
      </w:pPr>
      <w:r w:rsidRPr="0001541E">
        <w:rPr>
          <w:u w:val="single"/>
        </w:rPr>
        <w:t>Vertrauen schaffen</w:t>
      </w:r>
    </w:p>
    <w:p w:rsidR="00007A14" w:rsidRPr="0001541E" w:rsidRDefault="00007A14" w:rsidP="0052104B">
      <w:pPr>
        <w:numPr>
          <w:ilvl w:val="0"/>
          <w:numId w:val="104"/>
        </w:numPr>
        <w:rPr>
          <w:u w:val="single"/>
        </w:rPr>
      </w:pPr>
      <w:r>
        <w:rPr>
          <w:u w:val="single"/>
        </w:rPr>
        <w:t>w</w:t>
      </w:r>
      <w:r w:rsidRPr="0001541E">
        <w:rPr>
          <w:u w:val="single"/>
        </w:rPr>
        <w:t>enig Probleme gehabt</w:t>
      </w:r>
    </w:p>
    <w:p w:rsidR="00007A14" w:rsidRPr="0001541E" w:rsidRDefault="00007A14" w:rsidP="0052104B">
      <w:pPr>
        <w:numPr>
          <w:ilvl w:val="0"/>
          <w:numId w:val="104"/>
        </w:numPr>
        <w:rPr>
          <w:u w:val="single"/>
        </w:rPr>
      </w:pPr>
      <w:r>
        <w:rPr>
          <w:u w:val="single"/>
        </w:rPr>
        <w:t>g</w:t>
      </w:r>
      <w:r w:rsidRPr="0001541E">
        <w:rPr>
          <w:u w:val="single"/>
        </w:rPr>
        <w:t>ute Unterstützung durch regionale und lokale Regierung</w:t>
      </w:r>
    </w:p>
    <w:p w:rsidR="00007A14" w:rsidRPr="0001541E" w:rsidRDefault="00007A14" w:rsidP="00A66307">
      <w:pPr>
        <w:numPr>
          <w:ilvl w:val="0"/>
          <w:numId w:val="104"/>
        </w:numPr>
        <w:jc w:val="both"/>
        <w:rPr>
          <w:u w:val="single"/>
        </w:rPr>
      </w:pPr>
      <w:r w:rsidRPr="0001541E">
        <w:rPr>
          <w:u w:val="single"/>
        </w:rPr>
        <w:t>Diese Phase hat fast ein Jahr gedauert, um eine vernünftige Basis mit gemeinsamen Interessen der Partner zu schaffen</w:t>
      </w:r>
      <w:r>
        <w:rPr>
          <w:u w:val="single"/>
        </w:rPr>
        <w:t>.</w:t>
      </w:r>
    </w:p>
    <w:p w:rsidR="00007A14" w:rsidRPr="0001541E" w:rsidRDefault="00007A14" w:rsidP="00A66307">
      <w:pPr>
        <w:numPr>
          <w:ilvl w:val="0"/>
          <w:numId w:val="104"/>
        </w:numPr>
        <w:jc w:val="both"/>
        <w:rPr>
          <w:u w:val="single"/>
        </w:rPr>
      </w:pPr>
      <w:r w:rsidRPr="0001541E">
        <w:rPr>
          <w:u w:val="single"/>
        </w:rPr>
        <w:t>Man wusste nicht, wo die Interessen von der russischen Seite lagen</w:t>
      </w:r>
      <w:r>
        <w:rPr>
          <w:u w:val="single"/>
        </w:rPr>
        <w:t>.</w:t>
      </w:r>
    </w:p>
    <w:p w:rsidR="00007A14" w:rsidRDefault="00007A14" w:rsidP="00007A14">
      <w:pPr>
        <w:ind w:left="360"/>
        <w:rPr>
          <w:color w:val="993300"/>
        </w:rPr>
      </w:pPr>
    </w:p>
    <w:p w:rsidR="00007A14" w:rsidRDefault="00007A14" w:rsidP="0052104B">
      <w:pPr>
        <w:numPr>
          <w:ilvl w:val="0"/>
          <w:numId w:val="112"/>
        </w:numPr>
      </w:pPr>
      <w:r w:rsidRPr="0051180E">
        <w:t>Verhandlungsphase</w:t>
      </w:r>
    </w:p>
    <w:p w:rsidR="00007A14" w:rsidRPr="0001541E" w:rsidRDefault="00007A14" w:rsidP="0052104B">
      <w:pPr>
        <w:numPr>
          <w:ilvl w:val="0"/>
          <w:numId w:val="104"/>
        </w:numPr>
        <w:jc w:val="both"/>
        <w:rPr>
          <w:u w:val="single"/>
        </w:rPr>
      </w:pPr>
      <w:r w:rsidRPr="0001541E">
        <w:rPr>
          <w:u w:val="single"/>
        </w:rPr>
        <w:t>Verständnis herstellen</w:t>
      </w:r>
    </w:p>
    <w:p w:rsidR="00007A14" w:rsidRPr="0001541E" w:rsidRDefault="00007A14" w:rsidP="0052104B">
      <w:pPr>
        <w:numPr>
          <w:ilvl w:val="0"/>
          <w:numId w:val="104"/>
        </w:numPr>
        <w:jc w:val="both"/>
        <w:rPr>
          <w:u w:val="single"/>
        </w:rPr>
      </w:pPr>
      <w:r>
        <w:rPr>
          <w:u w:val="single"/>
        </w:rPr>
        <w:t>v</w:t>
      </w:r>
      <w:r w:rsidRPr="0001541E">
        <w:rPr>
          <w:u w:val="single"/>
        </w:rPr>
        <w:t>erlief problemlos</w:t>
      </w:r>
    </w:p>
    <w:p w:rsidR="00007A14" w:rsidRPr="0001541E" w:rsidRDefault="00007A14" w:rsidP="0052104B">
      <w:pPr>
        <w:numPr>
          <w:ilvl w:val="0"/>
          <w:numId w:val="104"/>
        </w:numPr>
        <w:jc w:val="both"/>
        <w:rPr>
          <w:u w:val="single"/>
        </w:rPr>
      </w:pPr>
      <w:r>
        <w:rPr>
          <w:u w:val="single"/>
        </w:rPr>
        <w:t>G</w:t>
      </w:r>
      <w:r w:rsidRPr="0001541E">
        <w:rPr>
          <w:u w:val="single"/>
        </w:rPr>
        <w:t>ing fast unproblematisch, aber man musste fast alles selbst machen.</w:t>
      </w:r>
    </w:p>
    <w:p w:rsidR="00007A14" w:rsidRPr="0001541E" w:rsidRDefault="00007A14" w:rsidP="0052104B">
      <w:pPr>
        <w:numPr>
          <w:ilvl w:val="0"/>
          <w:numId w:val="104"/>
        </w:numPr>
        <w:jc w:val="both"/>
        <w:rPr>
          <w:u w:val="single"/>
        </w:rPr>
      </w:pPr>
      <w:r w:rsidRPr="0001541E">
        <w:rPr>
          <w:u w:val="single"/>
        </w:rPr>
        <w:t>Im Unternehmen gab es Vorschriften, dass wir nur mit deutschen Kanzleien arbeiten dürfen, aber das halte ich nicht für richtig, weil russische Anwälte 30% billiger als deutsche sind. Mein Vorschlag, dass man mit deutschen un</w:t>
      </w:r>
      <w:r>
        <w:rPr>
          <w:u w:val="single"/>
        </w:rPr>
        <w:t>d russischen Anwälten gemeinsam zusammenarbeitet, weil so Fehler gut vermieden werden können.</w:t>
      </w:r>
    </w:p>
    <w:p w:rsidR="00007A14" w:rsidRPr="0001541E" w:rsidRDefault="00007A14" w:rsidP="0052104B">
      <w:pPr>
        <w:numPr>
          <w:ilvl w:val="0"/>
          <w:numId w:val="104"/>
        </w:numPr>
        <w:jc w:val="both"/>
        <w:rPr>
          <w:u w:val="single"/>
        </w:rPr>
      </w:pPr>
      <w:r>
        <w:rPr>
          <w:u w:val="single"/>
        </w:rPr>
        <w:t>g</w:t>
      </w:r>
      <w:r w:rsidRPr="0001541E">
        <w:rPr>
          <w:u w:val="single"/>
        </w:rPr>
        <w:t>ut gelaufen</w:t>
      </w:r>
    </w:p>
    <w:p w:rsidR="00007A14" w:rsidRPr="0001541E" w:rsidRDefault="00007A14" w:rsidP="0052104B">
      <w:pPr>
        <w:numPr>
          <w:ilvl w:val="0"/>
          <w:numId w:val="104"/>
        </w:numPr>
        <w:jc w:val="both"/>
        <w:rPr>
          <w:u w:val="single"/>
        </w:rPr>
      </w:pPr>
      <w:r>
        <w:rPr>
          <w:u w:val="single"/>
        </w:rPr>
        <w:t>K</w:t>
      </w:r>
      <w:r w:rsidRPr="0001541E">
        <w:rPr>
          <w:u w:val="single"/>
        </w:rPr>
        <w:t>eine klaren Ziele von russischer Seite!!!</w:t>
      </w:r>
    </w:p>
    <w:p w:rsidR="00007A14" w:rsidRPr="0001541E" w:rsidRDefault="00007A14" w:rsidP="0052104B">
      <w:pPr>
        <w:numPr>
          <w:ilvl w:val="0"/>
          <w:numId w:val="104"/>
        </w:numPr>
        <w:jc w:val="both"/>
        <w:rPr>
          <w:u w:val="single"/>
        </w:rPr>
      </w:pPr>
      <w:r>
        <w:rPr>
          <w:u w:val="single"/>
        </w:rPr>
        <w:t>Die r</w:t>
      </w:r>
      <w:r w:rsidRPr="0001541E">
        <w:rPr>
          <w:u w:val="single"/>
        </w:rPr>
        <w:t>ussische Seite leidet an Mangel an</w:t>
      </w:r>
      <w:r>
        <w:rPr>
          <w:u w:val="single"/>
        </w:rPr>
        <w:t xml:space="preserve"> Information.</w:t>
      </w:r>
    </w:p>
    <w:p w:rsidR="00007A14" w:rsidRPr="0001541E" w:rsidRDefault="00007A14" w:rsidP="0052104B">
      <w:pPr>
        <w:numPr>
          <w:ilvl w:val="0"/>
          <w:numId w:val="104"/>
        </w:numPr>
        <w:jc w:val="both"/>
        <w:rPr>
          <w:u w:val="single"/>
        </w:rPr>
      </w:pPr>
      <w:r w:rsidRPr="0001541E">
        <w:rPr>
          <w:u w:val="single"/>
        </w:rPr>
        <w:t>Russen können auch nicht das ganze Projekt richtig einschätzen.</w:t>
      </w:r>
    </w:p>
    <w:p w:rsidR="00007A14" w:rsidRPr="0001541E" w:rsidRDefault="00007A14" w:rsidP="0052104B">
      <w:pPr>
        <w:numPr>
          <w:ilvl w:val="0"/>
          <w:numId w:val="104"/>
        </w:numPr>
        <w:jc w:val="both"/>
        <w:rPr>
          <w:u w:val="single"/>
        </w:rPr>
      </w:pPr>
      <w:r>
        <w:rPr>
          <w:u w:val="single"/>
        </w:rPr>
        <w:t>u</w:t>
      </w:r>
      <w:r w:rsidRPr="0001541E">
        <w:rPr>
          <w:u w:val="single"/>
        </w:rPr>
        <w:t>nseriöse Handlungsweise</w:t>
      </w:r>
    </w:p>
    <w:p w:rsidR="00007A14" w:rsidRPr="0001541E" w:rsidRDefault="00007A14" w:rsidP="0052104B">
      <w:pPr>
        <w:numPr>
          <w:ilvl w:val="0"/>
          <w:numId w:val="104"/>
        </w:numPr>
        <w:jc w:val="both"/>
        <w:rPr>
          <w:u w:val="single"/>
        </w:rPr>
      </w:pPr>
      <w:r>
        <w:rPr>
          <w:u w:val="single"/>
        </w:rPr>
        <w:lastRenderedPageBreak/>
        <w:t>I</w:t>
      </w:r>
      <w:r w:rsidRPr="0001541E">
        <w:rPr>
          <w:u w:val="single"/>
        </w:rPr>
        <w:t>llegale Wege auf der russischen Seite. Deswegen starke Verständnisprobleme zwischen Deutschen und Russen. Von deu</w:t>
      </w:r>
      <w:r>
        <w:rPr>
          <w:u w:val="single"/>
        </w:rPr>
        <w:t xml:space="preserve">tscher Seite werden die Regeln </w:t>
      </w:r>
      <w:r w:rsidRPr="0001541E">
        <w:rPr>
          <w:u w:val="single"/>
        </w:rPr>
        <w:t>eingehalten, von russischer nicht.</w:t>
      </w:r>
    </w:p>
    <w:p w:rsidR="00007A14" w:rsidRPr="0001541E" w:rsidRDefault="00007A14" w:rsidP="0052104B">
      <w:pPr>
        <w:numPr>
          <w:ilvl w:val="0"/>
          <w:numId w:val="104"/>
        </w:numPr>
        <w:jc w:val="both"/>
        <w:rPr>
          <w:u w:val="single"/>
        </w:rPr>
      </w:pPr>
      <w:r>
        <w:rPr>
          <w:u w:val="single"/>
        </w:rPr>
        <w:t>O</w:t>
      </w:r>
      <w:r w:rsidRPr="0001541E">
        <w:rPr>
          <w:u w:val="single"/>
        </w:rPr>
        <w:t>ft sind russische Pläne unrealistisch</w:t>
      </w:r>
      <w:r>
        <w:rPr>
          <w:u w:val="single"/>
        </w:rPr>
        <w:t>.</w:t>
      </w:r>
    </w:p>
    <w:p w:rsidR="00007A14" w:rsidRPr="0001541E" w:rsidRDefault="00007A14" w:rsidP="0052104B">
      <w:pPr>
        <w:numPr>
          <w:ilvl w:val="0"/>
          <w:numId w:val="104"/>
        </w:numPr>
        <w:jc w:val="both"/>
        <w:rPr>
          <w:u w:val="single"/>
        </w:rPr>
      </w:pPr>
      <w:r w:rsidRPr="0001541E">
        <w:rPr>
          <w:u w:val="single"/>
        </w:rPr>
        <w:t>Russen sind stur</w:t>
      </w:r>
      <w:r>
        <w:rPr>
          <w:u w:val="single"/>
        </w:rPr>
        <w:t>.</w:t>
      </w:r>
    </w:p>
    <w:p w:rsidR="00007A14" w:rsidRPr="0001541E" w:rsidRDefault="00007A14" w:rsidP="0052104B">
      <w:pPr>
        <w:numPr>
          <w:ilvl w:val="0"/>
          <w:numId w:val="104"/>
        </w:numPr>
        <w:jc w:val="both"/>
        <w:rPr>
          <w:u w:val="single"/>
        </w:rPr>
      </w:pPr>
      <w:r w:rsidRPr="0001541E">
        <w:rPr>
          <w:u w:val="single"/>
        </w:rPr>
        <w:t>Man kann nicht planen, die Rahmenbedingungen in Russland stimmen nicht</w:t>
      </w:r>
      <w:r>
        <w:rPr>
          <w:u w:val="single"/>
        </w:rPr>
        <w:t>.</w:t>
      </w:r>
    </w:p>
    <w:p w:rsidR="00007A14" w:rsidRPr="000C19D6" w:rsidRDefault="00007A14" w:rsidP="00007A14">
      <w:pPr>
        <w:ind w:left="360"/>
        <w:rPr>
          <w:color w:val="993300"/>
        </w:rPr>
      </w:pPr>
    </w:p>
    <w:p w:rsidR="00007A14" w:rsidRDefault="00007A14" w:rsidP="0052104B">
      <w:pPr>
        <w:numPr>
          <w:ilvl w:val="0"/>
          <w:numId w:val="112"/>
        </w:numPr>
        <w:ind w:left="426" w:hanging="66"/>
      </w:pPr>
      <w:r w:rsidRPr="0051180E">
        <w:t>Implementierungsphase</w:t>
      </w:r>
    </w:p>
    <w:p w:rsidR="00007A14" w:rsidRPr="0001541E" w:rsidRDefault="00007A14" w:rsidP="0052104B">
      <w:pPr>
        <w:numPr>
          <w:ilvl w:val="0"/>
          <w:numId w:val="104"/>
        </w:numPr>
        <w:jc w:val="both"/>
        <w:rPr>
          <w:u w:val="single"/>
        </w:rPr>
      </w:pPr>
      <w:r w:rsidRPr="0001541E">
        <w:rPr>
          <w:u w:val="single"/>
        </w:rPr>
        <w:t>Probleme mit Bürokratie, Genehmigungsverfahren, Lizenzen, russischen Baunormen usw.</w:t>
      </w:r>
    </w:p>
    <w:p w:rsidR="00007A14" w:rsidRPr="0001541E" w:rsidRDefault="00007A14" w:rsidP="0052104B">
      <w:pPr>
        <w:numPr>
          <w:ilvl w:val="0"/>
          <w:numId w:val="104"/>
        </w:numPr>
        <w:jc w:val="both"/>
        <w:rPr>
          <w:u w:val="single"/>
        </w:rPr>
      </w:pPr>
      <w:r>
        <w:rPr>
          <w:u w:val="single"/>
        </w:rPr>
        <w:t>Probleme bei</w:t>
      </w:r>
      <w:r w:rsidRPr="0001541E">
        <w:rPr>
          <w:u w:val="single"/>
        </w:rPr>
        <w:t xml:space="preserve"> der Suche nach Mitarbeitern und Lieferanten</w:t>
      </w:r>
      <w:r>
        <w:rPr>
          <w:u w:val="single"/>
        </w:rPr>
        <w:t>.</w:t>
      </w:r>
    </w:p>
    <w:p w:rsidR="00007A14" w:rsidRPr="0001541E" w:rsidRDefault="00007A14" w:rsidP="0052104B">
      <w:pPr>
        <w:numPr>
          <w:ilvl w:val="0"/>
          <w:numId w:val="104"/>
        </w:numPr>
        <w:jc w:val="both"/>
        <w:rPr>
          <w:u w:val="single"/>
        </w:rPr>
      </w:pPr>
      <w:r w:rsidRPr="0001541E">
        <w:rPr>
          <w:u w:val="single"/>
        </w:rPr>
        <w:t>Die Bauphase hat 6 Monate gedauert. Das ist relativ schnell für Russland</w:t>
      </w:r>
      <w:r>
        <w:rPr>
          <w:u w:val="single"/>
        </w:rPr>
        <w:t>.</w:t>
      </w:r>
    </w:p>
    <w:p w:rsidR="00007A14" w:rsidRPr="0001541E" w:rsidRDefault="00007A14" w:rsidP="0052104B">
      <w:pPr>
        <w:numPr>
          <w:ilvl w:val="0"/>
          <w:numId w:val="104"/>
        </w:numPr>
        <w:jc w:val="both"/>
        <w:rPr>
          <w:u w:val="single"/>
        </w:rPr>
      </w:pPr>
      <w:r w:rsidRPr="0001541E">
        <w:rPr>
          <w:u w:val="single"/>
        </w:rPr>
        <w:t>Es gab einen sehr starken Druck von russischer Seite auf das Management</w:t>
      </w:r>
      <w:r>
        <w:rPr>
          <w:u w:val="single"/>
        </w:rPr>
        <w:t>.</w:t>
      </w:r>
    </w:p>
    <w:p w:rsidR="00007A14" w:rsidRPr="0001541E" w:rsidRDefault="00007A14" w:rsidP="0052104B">
      <w:pPr>
        <w:numPr>
          <w:ilvl w:val="0"/>
          <w:numId w:val="104"/>
        </w:numPr>
        <w:jc w:val="both"/>
        <w:rPr>
          <w:u w:val="single"/>
        </w:rPr>
      </w:pPr>
      <w:r w:rsidRPr="0001541E">
        <w:rPr>
          <w:u w:val="single"/>
        </w:rPr>
        <w:t>Russen versuchen immer ihre Bekannten, Verwandten und Freunde mit ins Unternehmen zu nehmen, besonders für führende Positionen</w:t>
      </w:r>
      <w:r>
        <w:rPr>
          <w:u w:val="single"/>
        </w:rPr>
        <w:t>.</w:t>
      </w:r>
    </w:p>
    <w:p w:rsidR="00007A14" w:rsidRPr="0001541E" w:rsidRDefault="00007A14" w:rsidP="0052104B">
      <w:pPr>
        <w:numPr>
          <w:ilvl w:val="0"/>
          <w:numId w:val="104"/>
        </w:numPr>
        <w:jc w:val="both"/>
        <w:rPr>
          <w:u w:val="single"/>
        </w:rPr>
      </w:pPr>
      <w:r>
        <w:rPr>
          <w:u w:val="single"/>
        </w:rPr>
        <w:t>D</w:t>
      </w:r>
      <w:r w:rsidRPr="0001541E">
        <w:rPr>
          <w:u w:val="single"/>
        </w:rPr>
        <w:t>ie Kosten von Projekten steigen imme</w:t>
      </w:r>
      <w:r>
        <w:rPr>
          <w:u w:val="single"/>
        </w:rPr>
        <w:t>r.</w:t>
      </w:r>
    </w:p>
    <w:p w:rsidR="00007A14" w:rsidRPr="0001541E" w:rsidRDefault="00007A14" w:rsidP="0052104B">
      <w:pPr>
        <w:numPr>
          <w:ilvl w:val="0"/>
          <w:numId w:val="104"/>
        </w:numPr>
        <w:jc w:val="both"/>
        <w:rPr>
          <w:u w:val="single"/>
        </w:rPr>
      </w:pPr>
      <w:r>
        <w:rPr>
          <w:u w:val="single"/>
        </w:rPr>
        <w:t>p</w:t>
      </w:r>
      <w:r w:rsidRPr="0001541E">
        <w:rPr>
          <w:u w:val="single"/>
        </w:rPr>
        <w:t>olitisches Backstopping</w:t>
      </w:r>
    </w:p>
    <w:p w:rsidR="00007A14" w:rsidRPr="0001541E" w:rsidRDefault="00007A14" w:rsidP="0052104B">
      <w:pPr>
        <w:numPr>
          <w:ilvl w:val="0"/>
          <w:numId w:val="104"/>
        </w:numPr>
        <w:jc w:val="both"/>
        <w:rPr>
          <w:u w:val="single"/>
        </w:rPr>
      </w:pPr>
      <w:r w:rsidRPr="0001541E">
        <w:rPr>
          <w:u w:val="single"/>
        </w:rPr>
        <w:t>Manchmal interessiert die russische Seite sich ausschließlich über Dauer und Kosten des Projekts, aber nicht wie das Projekt am Ende aussieht. Für die russische Seite ist es dann uninteressant. Das ist der Fall in der Bauindustrie</w:t>
      </w:r>
      <w:r>
        <w:rPr>
          <w:u w:val="single"/>
        </w:rPr>
        <w:t>.</w:t>
      </w:r>
    </w:p>
    <w:p w:rsidR="00007A14" w:rsidRPr="0001541E" w:rsidRDefault="00007A14" w:rsidP="0052104B">
      <w:pPr>
        <w:numPr>
          <w:ilvl w:val="0"/>
          <w:numId w:val="104"/>
        </w:numPr>
        <w:jc w:val="both"/>
        <w:rPr>
          <w:u w:val="single"/>
        </w:rPr>
      </w:pPr>
      <w:r w:rsidRPr="0001541E">
        <w:rPr>
          <w:u w:val="single"/>
        </w:rPr>
        <w:t>Korruption</w:t>
      </w:r>
    </w:p>
    <w:p w:rsidR="00007A14" w:rsidRPr="0001541E" w:rsidRDefault="00007A14" w:rsidP="0052104B">
      <w:pPr>
        <w:numPr>
          <w:ilvl w:val="0"/>
          <w:numId w:val="104"/>
        </w:numPr>
        <w:jc w:val="both"/>
        <w:rPr>
          <w:u w:val="single"/>
        </w:rPr>
      </w:pPr>
      <w:r>
        <w:rPr>
          <w:u w:val="single"/>
        </w:rPr>
        <w:t>Die d</w:t>
      </w:r>
      <w:r w:rsidRPr="0001541E">
        <w:rPr>
          <w:u w:val="single"/>
        </w:rPr>
        <w:t xml:space="preserve">eutsche Seite macht sich viel Mühe, </w:t>
      </w:r>
      <w:r>
        <w:rPr>
          <w:u w:val="single"/>
        </w:rPr>
        <w:t xml:space="preserve">die </w:t>
      </w:r>
      <w:r w:rsidRPr="0001541E">
        <w:rPr>
          <w:u w:val="single"/>
        </w:rPr>
        <w:t>russische nicht</w:t>
      </w:r>
      <w:r>
        <w:rPr>
          <w:u w:val="single"/>
        </w:rPr>
        <w:t>.</w:t>
      </w:r>
    </w:p>
    <w:p w:rsidR="00007A14" w:rsidRPr="0001541E" w:rsidRDefault="00007A14" w:rsidP="0052104B">
      <w:pPr>
        <w:numPr>
          <w:ilvl w:val="0"/>
          <w:numId w:val="104"/>
        </w:numPr>
        <w:jc w:val="both"/>
        <w:rPr>
          <w:u w:val="single"/>
        </w:rPr>
      </w:pPr>
      <w:r w:rsidRPr="0001541E">
        <w:rPr>
          <w:u w:val="single"/>
        </w:rPr>
        <w:t>Die Unterstützung des Hau</w:t>
      </w:r>
      <w:r>
        <w:rPr>
          <w:u w:val="single"/>
        </w:rPr>
        <w:t xml:space="preserve">ptunternehmens aus Deutschland </w:t>
      </w:r>
      <w:r w:rsidRPr="0001541E">
        <w:rPr>
          <w:u w:val="single"/>
        </w:rPr>
        <w:t>war nicht genügend</w:t>
      </w:r>
      <w:r>
        <w:rPr>
          <w:u w:val="single"/>
        </w:rPr>
        <w:t>.</w:t>
      </w:r>
    </w:p>
    <w:p w:rsidR="00007A14" w:rsidRPr="0001541E" w:rsidRDefault="00007A14" w:rsidP="0052104B">
      <w:pPr>
        <w:numPr>
          <w:ilvl w:val="0"/>
          <w:numId w:val="104"/>
        </w:numPr>
        <w:jc w:val="both"/>
        <w:rPr>
          <w:u w:val="single"/>
        </w:rPr>
      </w:pPr>
      <w:r w:rsidRPr="0001541E">
        <w:rPr>
          <w:u w:val="single"/>
        </w:rPr>
        <w:t>Ge</w:t>
      </w:r>
      <w:r>
        <w:rPr>
          <w:u w:val="single"/>
        </w:rPr>
        <w:t>netische systematische Probleme</w:t>
      </w:r>
      <w:r w:rsidRPr="0001541E">
        <w:rPr>
          <w:u w:val="single"/>
        </w:rPr>
        <w:t xml:space="preserve"> mit der russische</w:t>
      </w:r>
      <w:r>
        <w:rPr>
          <w:u w:val="single"/>
        </w:rPr>
        <w:t>n</w:t>
      </w:r>
      <w:r w:rsidRPr="0001541E">
        <w:rPr>
          <w:u w:val="single"/>
        </w:rPr>
        <w:t xml:space="preserve"> Seite</w:t>
      </w:r>
      <w:r>
        <w:rPr>
          <w:u w:val="single"/>
        </w:rPr>
        <w:t>.</w:t>
      </w:r>
    </w:p>
    <w:p w:rsidR="00007A14" w:rsidRDefault="00007A14" w:rsidP="0052104B">
      <w:pPr>
        <w:numPr>
          <w:ilvl w:val="0"/>
          <w:numId w:val="104"/>
        </w:numPr>
        <w:jc w:val="both"/>
        <w:rPr>
          <w:u w:val="single"/>
        </w:rPr>
      </w:pPr>
      <w:r>
        <w:rPr>
          <w:u w:val="single"/>
        </w:rPr>
        <w:t>t</w:t>
      </w:r>
      <w:r w:rsidRPr="0001541E">
        <w:rPr>
          <w:u w:val="single"/>
        </w:rPr>
        <w:t>echnische Probleme bei der Realisierung des Projekts</w:t>
      </w:r>
    </w:p>
    <w:p w:rsidR="00007A14" w:rsidRPr="00436BBB" w:rsidRDefault="00007A14" w:rsidP="00007A14">
      <w:pPr>
        <w:rPr>
          <w:color w:val="993300"/>
        </w:rPr>
      </w:pPr>
    </w:p>
    <w:p w:rsidR="00007A14" w:rsidRDefault="00007A14" w:rsidP="0052104B">
      <w:pPr>
        <w:numPr>
          <w:ilvl w:val="0"/>
          <w:numId w:val="112"/>
        </w:numPr>
      </w:pPr>
      <w:r w:rsidRPr="0051180E">
        <w:t>Betriebsphase</w:t>
      </w:r>
    </w:p>
    <w:p w:rsidR="00007A14" w:rsidRPr="0001541E" w:rsidRDefault="00007A14" w:rsidP="0052104B">
      <w:pPr>
        <w:numPr>
          <w:ilvl w:val="0"/>
          <w:numId w:val="104"/>
        </w:numPr>
        <w:jc w:val="both"/>
        <w:rPr>
          <w:u w:val="single"/>
        </w:rPr>
      </w:pPr>
      <w:r w:rsidRPr="0001541E">
        <w:rPr>
          <w:u w:val="single"/>
        </w:rPr>
        <w:t>Probleme mit den Gerichten</w:t>
      </w:r>
    </w:p>
    <w:p w:rsidR="00007A14" w:rsidRPr="0001541E" w:rsidRDefault="00007A14" w:rsidP="0052104B">
      <w:pPr>
        <w:numPr>
          <w:ilvl w:val="0"/>
          <w:numId w:val="104"/>
        </w:numPr>
        <w:jc w:val="both"/>
        <w:rPr>
          <w:u w:val="single"/>
        </w:rPr>
      </w:pPr>
      <w:r w:rsidRPr="0001541E">
        <w:rPr>
          <w:u w:val="single"/>
        </w:rPr>
        <w:t>Probleme mit dem russischen Service</w:t>
      </w:r>
    </w:p>
    <w:p w:rsidR="00007A14" w:rsidRPr="0001541E" w:rsidRDefault="00213D56" w:rsidP="0052104B">
      <w:pPr>
        <w:numPr>
          <w:ilvl w:val="0"/>
          <w:numId w:val="104"/>
        </w:numPr>
        <w:jc w:val="both"/>
        <w:rPr>
          <w:u w:val="single"/>
        </w:rPr>
      </w:pPr>
      <w:r>
        <w:rPr>
          <w:u w:val="single"/>
        </w:rPr>
        <w:t>Man kann sich auf nichts und niemand</w:t>
      </w:r>
      <w:r w:rsidR="00A44785">
        <w:rPr>
          <w:u w:val="single"/>
        </w:rPr>
        <w:t>en</w:t>
      </w:r>
      <w:r w:rsidR="00007A14" w:rsidRPr="0001541E">
        <w:rPr>
          <w:u w:val="single"/>
        </w:rPr>
        <w:t xml:space="preserve"> verlassen</w:t>
      </w:r>
      <w:r w:rsidR="00007A14">
        <w:rPr>
          <w:u w:val="single"/>
        </w:rPr>
        <w:t>.</w:t>
      </w:r>
    </w:p>
    <w:p w:rsidR="00007A14" w:rsidRPr="0001541E" w:rsidRDefault="00007A14" w:rsidP="0052104B">
      <w:pPr>
        <w:numPr>
          <w:ilvl w:val="0"/>
          <w:numId w:val="104"/>
        </w:numPr>
        <w:jc w:val="both"/>
        <w:rPr>
          <w:u w:val="single"/>
        </w:rPr>
      </w:pPr>
      <w:r>
        <w:rPr>
          <w:u w:val="single"/>
        </w:rPr>
        <w:t>Der russische</w:t>
      </w:r>
      <w:r w:rsidRPr="0001541E">
        <w:rPr>
          <w:u w:val="single"/>
        </w:rPr>
        <w:t xml:space="preserve"> Generaldirektor ist ein autoritäres Arschloch</w:t>
      </w:r>
      <w:r>
        <w:rPr>
          <w:u w:val="single"/>
        </w:rPr>
        <w:t>.</w:t>
      </w:r>
    </w:p>
    <w:p w:rsidR="00007A14" w:rsidRPr="0001541E" w:rsidRDefault="00007A14" w:rsidP="0052104B">
      <w:pPr>
        <w:numPr>
          <w:ilvl w:val="0"/>
          <w:numId w:val="104"/>
        </w:numPr>
        <w:jc w:val="both"/>
        <w:rPr>
          <w:u w:val="single"/>
        </w:rPr>
      </w:pPr>
      <w:r>
        <w:rPr>
          <w:u w:val="single"/>
        </w:rPr>
        <w:t>D</w:t>
      </w:r>
      <w:r w:rsidRPr="0001541E">
        <w:rPr>
          <w:u w:val="single"/>
        </w:rPr>
        <w:t>ie Motivation der Mitarbeiter ist sehr niedrig</w:t>
      </w:r>
      <w:r>
        <w:rPr>
          <w:u w:val="single"/>
        </w:rPr>
        <w:t>.</w:t>
      </w:r>
    </w:p>
    <w:p w:rsidR="00007A14" w:rsidRPr="0001541E" w:rsidRDefault="00007A14" w:rsidP="0052104B">
      <w:pPr>
        <w:numPr>
          <w:ilvl w:val="0"/>
          <w:numId w:val="104"/>
        </w:numPr>
        <w:jc w:val="both"/>
        <w:rPr>
          <w:u w:val="single"/>
        </w:rPr>
      </w:pPr>
      <w:r>
        <w:rPr>
          <w:u w:val="single"/>
        </w:rPr>
        <w:t>w</w:t>
      </w:r>
      <w:r w:rsidRPr="0001541E">
        <w:rPr>
          <w:u w:val="single"/>
        </w:rPr>
        <w:t>enig EDV</w:t>
      </w:r>
    </w:p>
    <w:p w:rsidR="00007A14" w:rsidRPr="0001541E" w:rsidRDefault="00007A14" w:rsidP="0052104B">
      <w:pPr>
        <w:numPr>
          <w:ilvl w:val="0"/>
          <w:numId w:val="104"/>
        </w:numPr>
        <w:jc w:val="both"/>
        <w:rPr>
          <w:u w:val="single"/>
        </w:rPr>
      </w:pPr>
      <w:r w:rsidRPr="0001541E">
        <w:rPr>
          <w:u w:val="single"/>
        </w:rPr>
        <w:t>Die Leistung der allgemeine Arbeitnehmer in Russland ist sehr schwach. Die Leute sind nicht kompetent.</w:t>
      </w:r>
    </w:p>
    <w:p w:rsidR="00007A14" w:rsidRPr="0001541E" w:rsidRDefault="00007A14" w:rsidP="0052104B">
      <w:pPr>
        <w:numPr>
          <w:ilvl w:val="0"/>
          <w:numId w:val="104"/>
        </w:numPr>
        <w:jc w:val="both"/>
        <w:rPr>
          <w:u w:val="single"/>
        </w:rPr>
      </w:pPr>
      <w:r>
        <w:rPr>
          <w:u w:val="single"/>
        </w:rPr>
        <w:t>u</w:t>
      </w:r>
      <w:r w:rsidRPr="0001541E">
        <w:rPr>
          <w:u w:val="single"/>
        </w:rPr>
        <w:t>nfaire Marktverhältnisse</w:t>
      </w:r>
    </w:p>
    <w:p w:rsidR="00007A14" w:rsidRPr="0001541E" w:rsidRDefault="00007A14" w:rsidP="0052104B">
      <w:pPr>
        <w:numPr>
          <w:ilvl w:val="0"/>
          <w:numId w:val="104"/>
        </w:numPr>
        <w:jc w:val="both"/>
        <w:rPr>
          <w:u w:val="single"/>
        </w:rPr>
      </w:pPr>
      <w:r w:rsidRPr="0001541E">
        <w:rPr>
          <w:u w:val="single"/>
        </w:rPr>
        <w:t>Korruption</w:t>
      </w:r>
    </w:p>
    <w:p w:rsidR="00007A14" w:rsidRPr="0001541E" w:rsidRDefault="00007A14" w:rsidP="0052104B">
      <w:pPr>
        <w:numPr>
          <w:ilvl w:val="0"/>
          <w:numId w:val="104"/>
        </w:numPr>
        <w:jc w:val="both"/>
        <w:rPr>
          <w:u w:val="single"/>
        </w:rPr>
      </w:pPr>
      <w:r w:rsidRPr="0001541E">
        <w:rPr>
          <w:u w:val="single"/>
        </w:rPr>
        <w:t>Probleme mit dem Personal; die Mitarbeiter</w:t>
      </w:r>
      <w:r>
        <w:rPr>
          <w:u w:val="single"/>
        </w:rPr>
        <w:t xml:space="preserve"> kommen nicht zur Nachtschicht.</w:t>
      </w:r>
    </w:p>
    <w:p w:rsidR="00007A14" w:rsidRPr="0001541E" w:rsidRDefault="00007A14" w:rsidP="0052104B">
      <w:pPr>
        <w:numPr>
          <w:ilvl w:val="0"/>
          <w:numId w:val="104"/>
        </w:numPr>
        <w:jc w:val="both"/>
        <w:rPr>
          <w:u w:val="single"/>
        </w:rPr>
      </w:pPr>
      <w:r w:rsidRPr="0001541E">
        <w:rPr>
          <w:u w:val="single"/>
        </w:rPr>
        <w:t>Persön</w:t>
      </w:r>
      <w:r>
        <w:rPr>
          <w:u w:val="single"/>
        </w:rPr>
        <w:t>liche Probleme; die Winter machen</w:t>
      </w:r>
      <w:r w:rsidRPr="0001541E">
        <w:rPr>
          <w:u w:val="single"/>
        </w:rPr>
        <w:t xml:space="preserve"> depressiv</w:t>
      </w:r>
      <w:r>
        <w:rPr>
          <w:u w:val="single"/>
        </w:rPr>
        <w:t>.</w:t>
      </w:r>
    </w:p>
    <w:p w:rsidR="00007A14" w:rsidRPr="0001541E" w:rsidRDefault="00007A14" w:rsidP="0052104B">
      <w:pPr>
        <w:numPr>
          <w:ilvl w:val="0"/>
          <w:numId w:val="104"/>
        </w:numPr>
        <w:jc w:val="both"/>
        <w:rPr>
          <w:u w:val="single"/>
        </w:rPr>
      </w:pPr>
      <w:r w:rsidRPr="0001541E">
        <w:rPr>
          <w:u w:val="single"/>
        </w:rPr>
        <w:t>Die Leute sprechen manchmal schlecht oder gar kein Englisch. Missverständnisse mit dem Personal</w:t>
      </w:r>
      <w:r>
        <w:rPr>
          <w:u w:val="single"/>
        </w:rPr>
        <w:t>.</w:t>
      </w:r>
    </w:p>
    <w:p w:rsidR="00007A14" w:rsidRPr="0001541E" w:rsidRDefault="00007A14" w:rsidP="0052104B">
      <w:pPr>
        <w:numPr>
          <w:ilvl w:val="0"/>
          <w:numId w:val="104"/>
        </w:numPr>
        <w:jc w:val="both"/>
        <w:rPr>
          <w:u w:val="single"/>
        </w:rPr>
      </w:pPr>
      <w:r w:rsidRPr="0001541E">
        <w:rPr>
          <w:u w:val="single"/>
        </w:rPr>
        <w:t>Probleme mit dem russischen Zoll</w:t>
      </w:r>
    </w:p>
    <w:p w:rsidR="00007A14" w:rsidRPr="0001541E" w:rsidRDefault="00007A14" w:rsidP="0052104B">
      <w:pPr>
        <w:numPr>
          <w:ilvl w:val="0"/>
          <w:numId w:val="104"/>
        </w:numPr>
        <w:jc w:val="both"/>
        <w:rPr>
          <w:u w:val="single"/>
        </w:rPr>
      </w:pPr>
      <w:r>
        <w:rPr>
          <w:u w:val="single"/>
        </w:rPr>
        <w:t xml:space="preserve">Das </w:t>
      </w:r>
      <w:r w:rsidRPr="0001541E">
        <w:rPr>
          <w:u w:val="single"/>
        </w:rPr>
        <w:t xml:space="preserve">Verhältnis </w:t>
      </w:r>
      <w:r>
        <w:rPr>
          <w:u w:val="single"/>
        </w:rPr>
        <w:t xml:space="preserve">zwischen </w:t>
      </w:r>
      <w:r w:rsidRPr="0001541E">
        <w:rPr>
          <w:u w:val="single"/>
        </w:rPr>
        <w:t xml:space="preserve">Aufwand und Gewinn </w:t>
      </w:r>
      <w:r>
        <w:rPr>
          <w:u w:val="single"/>
        </w:rPr>
        <w:t xml:space="preserve">ist </w:t>
      </w:r>
      <w:r w:rsidRPr="0001541E">
        <w:rPr>
          <w:u w:val="single"/>
        </w:rPr>
        <w:t>nicht stimmig</w:t>
      </w:r>
      <w:r>
        <w:rPr>
          <w:u w:val="single"/>
        </w:rPr>
        <w:t>.</w:t>
      </w:r>
    </w:p>
    <w:p w:rsidR="00007A14" w:rsidRPr="0051180E" w:rsidRDefault="00007A14" w:rsidP="00007A14">
      <w:pPr>
        <w:ind w:left="360"/>
      </w:pPr>
    </w:p>
    <w:p w:rsidR="00007A14" w:rsidRDefault="00007A14" w:rsidP="0052104B">
      <w:pPr>
        <w:numPr>
          <w:ilvl w:val="0"/>
          <w:numId w:val="112"/>
        </w:numPr>
      </w:pPr>
      <w:r>
        <w:t>Endphase</w:t>
      </w:r>
    </w:p>
    <w:p w:rsidR="00007A14" w:rsidRPr="0001541E" w:rsidRDefault="00007A14" w:rsidP="00007A14">
      <w:pPr>
        <w:ind w:left="360"/>
        <w:rPr>
          <w:u w:val="single"/>
        </w:rPr>
      </w:pPr>
      <w:r w:rsidRPr="0001541E">
        <w:t xml:space="preserve">-    </w:t>
      </w:r>
      <w:r w:rsidRPr="0001541E">
        <w:rPr>
          <w:u w:val="single"/>
        </w:rPr>
        <w:t>Streit mit dem Partner</w:t>
      </w:r>
    </w:p>
    <w:p w:rsidR="00007A14" w:rsidRDefault="00007A14" w:rsidP="00007A14">
      <w:pPr>
        <w:ind w:left="360"/>
        <w:rPr>
          <w:u w:val="single"/>
        </w:rPr>
      </w:pPr>
      <w:r w:rsidRPr="0001541E">
        <w:t xml:space="preserve">-    </w:t>
      </w:r>
      <w:r w:rsidRPr="0001541E">
        <w:rPr>
          <w:u w:val="single"/>
        </w:rPr>
        <w:t>Strei</w:t>
      </w:r>
      <w:r>
        <w:rPr>
          <w:u w:val="single"/>
        </w:rPr>
        <w:t>t mit der russischen Verwaltung</w:t>
      </w:r>
    </w:p>
    <w:p w:rsidR="00007A14" w:rsidRDefault="00007A14" w:rsidP="00007A14">
      <w:pPr>
        <w:ind w:left="360"/>
        <w:rPr>
          <w:u w:val="single"/>
        </w:rPr>
      </w:pPr>
    </w:p>
    <w:p w:rsidR="00007A14" w:rsidRDefault="00007A14" w:rsidP="00007A14">
      <w:pPr>
        <w:ind w:left="360"/>
        <w:rPr>
          <w:u w:val="single"/>
        </w:rPr>
      </w:pPr>
    </w:p>
    <w:p w:rsidR="00007A14" w:rsidRDefault="00007A14" w:rsidP="006A46C9">
      <w:pPr>
        <w:ind w:left="851" w:hanging="491"/>
      </w:pPr>
      <w:r>
        <w:t xml:space="preserve">9.3. </w:t>
      </w:r>
      <w:r w:rsidRPr="00847100">
        <w:t>Welche Faktoren sind wichtig bei der Realisierung der oben genannten Phasen für den Erfolg des Joint Ventures?</w:t>
      </w:r>
    </w:p>
    <w:p w:rsidR="00007A14" w:rsidRPr="00847100" w:rsidRDefault="00007A14" w:rsidP="00007A14">
      <w:pPr>
        <w:ind w:left="360"/>
      </w:pPr>
    </w:p>
    <w:p w:rsidR="00007A14" w:rsidRDefault="00007A14" w:rsidP="00007A14">
      <w:pPr>
        <w:ind w:left="360"/>
      </w:pPr>
      <w:r>
        <w:t xml:space="preserve">a. </w:t>
      </w:r>
      <w:r w:rsidR="00815AE1">
        <w:t xml:space="preserve">  </w:t>
      </w:r>
      <w:r w:rsidRPr="007D4BE7">
        <w:t>Initii</w:t>
      </w:r>
      <w:r>
        <w:t>e</w:t>
      </w:r>
      <w:r w:rsidRPr="007D4BE7">
        <w:t>rungsphase</w:t>
      </w:r>
    </w:p>
    <w:p w:rsidR="00007A14" w:rsidRPr="0001541E" w:rsidRDefault="00007A14" w:rsidP="0052104B">
      <w:pPr>
        <w:numPr>
          <w:ilvl w:val="0"/>
          <w:numId w:val="104"/>
        </w:numPr>
        <w:jc w:val="both"/>
        <w:rPr>
          <w:u w:val="single"/>
        </w:rPr>
      </w:pPr>
      <w:r w:rsidRPr="0001541E">
        <w:rPr>
          <w:u w:val="single"/>
        </w:rPr>
        <w:t>Wenn man ein JV mit Russen gründen will, muss man wissen, dass für die Initiierungs</w:t>
      </w:r>
      <w:r w:rsidRPr="00FE6D1C">
        <w:rPr>
          <w:b/>
          <w:u w:val="single"/>
        </w:rPr>
        <w:t>-</w:t>
      </w:r>
      <w:r w:rsidRPr="0001541E">
        <w:rPr>
          <w:u w:val="single"/>
        </w:rPr>
        <w:t>, die Verhandlungs</w:t>
      </w:r>
      <w:r w:rsidRPr="00FE6D1C">
        <w:rPr>
          <w:b/>
          <w:u w:val="single"/>
        </w:rPr>
        <w:t>-</w:t>
      </w:r>
      <w:r w:rsidRPr="0001541E">
        <w:rPr>
          <w:u w:val="single"/>
        </w:rPr>
        <w:t xml:space="preserve"> und die Implementierungsphase z</w:t>
      </w:r>
      <w:r>
        <w:rPr>
          <w:u w:val="single"/>
        </w:rPr>
        <w:t xml:space="preserve">usammen ein Jahr zu wenig ist. </w:t>
      </w:r>
      <w:r w:rsidRPr="0001541E">
        <w:rPr>
          <w:u w:val="single"/>
        </w:rPr>
        <w:t>Das dauert mindestens drei Jahre, oder das Geschäft wird sehr schnell scheitern</w:t>
      </w:r>
      <w:r>
        <w:rPr>
          <w:u w:val="single"/>
        </w:rPr>
        <w:t>.</w:t>
      </w:r>
    </w:p>
    <w:p w:rsidR="00007A14" w:rsidRDefault="00007A14" w:rsidP="0052104B">
      <w:pPr>
        <w:numPr>
          <w:ilvl w:val="0"/>
          <w:numId w:val="104"/>
        </w:numPr>
        <w:jc w:val="both"/>
        <w:rPr>
          <w:u w:val="single"/>
        </w:rPr>
      </w:pPr>
      <w:r w:rsidRPr="0001541E">
        <w:rPr>
          <w:u w:val="single"/>
        </w:rPr>
        <w:t>Die Auswahl des richtigen Partners ist ein Schlüsselfaktor für den Erfolg eines JV</w:t>
      </w:r>
      <w:r>
        <w:rPr>
          <w:u w:val="single"/>
        </w:rPr>
        <w:t>s</w:t>
      </w:r>
      <w:r w:rsidRPr="0001541E">
        <w:rPr>
          <w:u w:val="single"/>
        </w:rPr>
        <w:t>. Hier muss man eine sehr klare Strategie als Unternehmer haben</w:t>
      </w:r>
      <w:r>
        <w:rPr>
          <w:u w:val="single"/>
        </w:rPr>
        <w:t>.</w:t>
      </w:r>
    </w:p>
    <w:p w:rsidR="00007A14" w:rsidRPr="0001541E" w:rsidRDefault="00007A14" w:rsidP="0052104B">
      <w:pPr>
        <w:numPr>
          <w:ilvl w:val="0"/>
          <w:numId w:val="104"/>
        </w:numPr>
        <w:jc w:val="both"/>
        <w:rPr>
          <w:u w:val="single"/>
        </w:rPr>
      </w:pPr>
      <w:r w:rsidRPr="00C8230A">
        <w:rPr>
          <w:u w:val="single"/>
        </w:rPr>
        <w:t>Gleiches Niveau der Partner im Business</w:t>
      </w:r>
      <w:r>
        <w:rPr>
          <w:u w:val="single"/>
        </w:rPr>
        <w:t>.</w:t>
      </w:r>
    </w:p>
    <w:p w:rsidR="00007A14" w:rsidRDefault="00007A14" w:rsidP="00007A14">
      <w:pPr>
        <w:jc w:val="both"/>
      </w:pPr>
    </w:p>
    <w:p w:rsidR="00007A14" w:rsidRDefault="00815AE1" w:rsidP="00815AE1">
      <w:pPr>
        <w:tabs>
          <w:tab w:val="left" w:pos="426"/>
          <w:tab w:val="left" w:pos="709"/>
        </w:tabs>
        <w:jc w:val="both"/>
      </w:pPr>
      <w:r>
        <w:t xml:space="preserve">      b.  </w:t>
      </w:r>
      <w:r w:rsidR="00007A14" w:rsidRPr="007D4BE7">
        <w:t>Verhandlungsphase</w:t>
      </w:r>
    </w:p>
    <w:p w:rsidR="00007A14" w:rsidRPr="004F2E16" w:rsidRDefault="00007A14" w:rsidP="0052104B">
      <w:pPr>
        <w:numPr>
          <w:ilvl w:val="0"/>
          <w:numId w:val="104"/>
        </w:numPr>
        <w:jc w:val="both"/>
        <w:rPr>
          <w:u w:val="single"/>
        </w:rPr>
      </w:pPr>
      <w:r>
        <w:rPr>
          <w:u w:val="single"/>
        </w:rPr>
        <w:t>r</w:t>
      </w:r>
      <w:r w:rsidRPr="004F2E16">
        <w:rPr>
          <w:u w:val="single"/>
        </w:rPr>
        <w:t>ein rational vorgehen ohne jegliche Emotionen, sons</w:t>
      </w:r>
      <w:r>
        <w:rPr>
          <w:u w:val="single"/>
        </w:rPr>
        <w:t>t kommt später die Ernüchterung</w:t>
      </w:r>
    </w:p>
    <w:p w:rsidR="00007A14" w:rsidRPr="004F2E16" w:rsidRDefault="00007A14" w:rsidP="0052104B">
      <w:pPr>
        <w:numPr>
          <w:ilvl w:val="0"/>
          <w:numId w:val="104"/>
        </w:numPr>
        <w:jc w:val="both"/>
        <w:rPr>
          <w:u w:val="single"/>
        </w:rPr>
      </w:pPr>
      <w:r>
        <w:rPr>
          <w:u w:val="single"/>
        </w:rPr>
        <w:t>a</w:t>
      </w:r>
      <w:r w:rsidRPr="004F2E16">
        <w:rPr>
          <w:u w:val="single"/>
        </w:rPr>
        <w:t>uf Mehrheitsanteile im Unternehmen bestehen</w:t>
      </w:r>
    </w:p>
    <w:p w:rsidR="00007A14" w:rsidRPr="004F2E16" w:rsidRDefault="00007A14" w:rsidP="0052104B">
      <w:pPr>
        <w:numPr>
          <w:ilvl w:val="0"/>
          <w:numId w:val="104"/>
        </w:numPr>
        <w:jc w:val="both"/>
        <w:rPr>
          <w:u w:val="single"/>
        </w:rPr>
      </w:pPr>
      <w:r>
        <w:rPr>
          <w:u w:val="single"/>
        </w:rPr>
        <w:t>r</w:t>
      </w:r>
      <w:r w:rsidRPr="004F2E16">
        <w:rPr>
          <w:u w:val="single"/>
        </w:rPr>
        <w:t xml:space="preserve">ussischer Partner </w:t>
      </w:r>
      <w:r>
        <w:rPr>
          <w:u w:val="single"/>
        </w:rPr>
        <w:t>muss wirksame Beziehungen haben</w:t>
      </w:r>
    </w:p>
    <w:p w:rsidR="00007A14" w:rsidRPr="004F2E16" w:rsidRDefault="00007A14" w:rsidP="0052104B">
      <w:pPr>
        <w:numPr>
          <w:ilvl w:val="0"/>
          <w:numId w:val="104"/>
        </w:numPr>
        <w:jc w:val="both"/>
        <w:rPr>
          <w:u w:val="single"/>
        </w:rPr>
      </w:pPr>
      <w:r w:rsidRPr="004F2E16">
        <w:rPr>
          <w:u w:val="single"/>
        </w:rPr>
        <w:t>Wichtig ist, durch Dritte, z.B. eine Consulting Firma, Probleme lösen zu lassen</w:t>
      </w:r>
      <w:r>
        <w:rPr>
          <w:u w:val="single"/>
        </w:rPr>
        <w:t>.</w:t>
      </w:r>
    </w:p>
    <w:p w:rsidR="00007A14" w:rsidRPr="004F2E16" w:rsidRDefault="00007A14" w:rsidP="0052104B">
      <w:pPr>
        <w:numPr>
          <w:ilvl w:val="0"/>
          <w:numId w:val="104"/>
        </w:numPr>
        <w:jc w:val="both"/>
        <w:rPr>
          <w:u w:val="single"/>
        </w:rPr>
      </w:pPr>
      <w:r w:rsidRPr="004F2E16">
        <w:rPr>
          <w:u w:val="single"/>
        </w:rPr>
        <w:t>In Russland gibt es kei</w:t>
      </w:r>
      <w:r>
        <w:rPr>
          <w:u w:val="single"/>
        </w:rPr>
        <w:t>ne Sicherheit, man braucht eine</w:t>
      </w:r>
      <w:r w:rsidRPr="004F2E16">
        <w:rPr>
          <w:u w:val="single"/>
        </w:rPr>
        <w:t xml:space="preserve"> Rückversicherung</w:t>
      </w:r>
      <w:r>
        <w:rPr>
          <w:u w:val="single"/>
        </w:rPr>
        <w:t>.</w:t>
      </w:r>
    </w:p>
    <w:p w:rsidR="00007A14" w:rsidRPr="004F2E16" w:rsidRDefault="00007A14" w:rsidP="00007A14">
      <w:pPr>
        <w:ind w:left="360"/>
        <w:jc w:val="both"/>
        <w:rPr>
          <w:u w:val="single"/>
        </w:rPr>
      </w:pPr>
    </w:p>
    <w:p w:rsidR="00007A14" w:rsidRPr="004F2E16" w:rsidRDefault="00007A14" w:rsidP="00007A14">
      <w:pPr>
        <w:ind w:left="360"/>
        <w:jc w:val="both"/>
        <w:rPr>
          <w:u w:val="single"/>
        </w:rPr>
      </w:pPr>
      <w:r w:rsidRPr="00BC08E6">
        <w:t xml:space="preserve">c.  </w:t>
      </w:r>
      <w:r w:rsidRPr="00815AE1">
        <w:t xml:space="preserve"> Implementierungsphase</w:t>
      </w:r>
    </w:p>
    <w:p w:rsidR="00007A14" w:rsidRPr="004F2E16" w:rsidRDefault="00007A14" w:rsidP="0052104B">
      <w:pPr>
        <w:numPr>
          <w:ilvl w:val="0"/>
          <w:numId w:val="104"/>
        </w:numPr>
        <w:jc w:val="both"/>
        <w:rPr>
          <w:u w:val="single"/>
        </w:rPr>
      </w:pPr>
      <w:r>
        <w:rPr>
          <w:u w:val="single"/>
        </w:rPr>
        <w:t>S</w:t>
      </w:r>
      <w:r w:rsidRPr="004F2E16">
        <w:rPr>
          <w:u w:val="single"/>
        </w:rPr>
        <w:t>ich auf keine Korruption einlassen!!!</w:t>
      </w:r>
    </w:p>
    <w:p w:rsidR="00007A14" w:rsidRPr="0012678C" w:rsidRDefault="00007A14" w:rsidP="00007A14">
      <w:pPr>
        <w:numPr>
          <w:ilvl w:val="0"/>
          <w:numId w:val="104"/>
        </w:numPr>
        <w:jc w:val="both"/>
        <w:rPr>
          <w:u w:val="single"/>
        </w:rPr>
      </w:pPr>
      <w:r>
        <w:rPr>
          <w:u w:val="single"/>
        </w:rPr>
        <w:t>klare Personalpolitik betreiben</w:t>
      </w:r>
    </w:p>
    <w:p w:rsidR="00007A14" w:rsidRPr="004F2E16" w:rsidRDefault="00007A14" w:rsidP="00007A14">
      <w:pPr>
        <w:ind w:left="360"/>
        <w:jc w:val="both"/>
        <w:rPr>
          <w:u w:val="single"/>
        </w:rPr>
      </w:pPr>
      <w:r w:rsidRPr="00BC08E6">
        <w:t xml:space="preserve">d.   </w:t>
      </w:r>
      <w:r w:rsidRPr="00815AE1">
        <w:t>Betriebsphase</w:t>
      </w:r>
    </w:p>
    <w:p w:rsidR="00007A14" w:rsidRPr="004F2E16" w:rsidRDefault="00007A14" w:rsidP="0052104B">
      <w:pPr>
        <w:numPr>
          <w:ilvl w:val="0"/>
          <w:numId w:val="104"/>
        </w:numPr>
        <w:jc w:val="both"/>
        <w:rPr>
          <w:u w:val="single"/>
        </w:rPr>
      </w:pPr>
      <w:r w:rsidRPr="004F2E16">
        <w:rPr>
          <w:u w:val="single"/>
        </w:rPr>
        <w:t>eigene Maßstäbe ohne Kompromisse durchsetzen</w:t>
      </w:r>
      <w:r>
        <w:rPr>
          <w:u w:val="single"/>
        </w:rPr>
        <w:t>,</w:t>
      </w:r>
      <w:r w:rsidRPr="004F2E16">
        <w:rPr>
          <w:u w:val="single"/>
        </w:rPr>
        <w:t xml:space="preserve"> z.B. im Hinblick auf Qualität, Service, Disziplin usw.</w:t>
      </w:r>
    </w:p>
    <w:p w:rsidR="00007A14" w:rsidRPr="004F2E16" w:rsidRDefault="00007A14" w:rsidP="0052104B">
      <w:pPr>
        <w:numPr>
          <w:ilvl w:val="0"/>
          <w:numId w:val="104"/>
        </w:numPr>
        <w:jc w:val="both"/>
        <w:rPr>
          <w:u w:val="single"/>
        </w:rPr>
      </w:pPr>
      <w:r w:rsidRPr="004F2E16">
        <w:rPr>
          <w:u w:val="single"/>
        </w:rPr>
        <w:t>Deutsche können nicht Anzeichen von Korruption erkennen. Man braucht russische Mitarbeiter, die seriöse und unseriöse Art und Weise erkennen</w:t>
      </w:r>
      <w:r>
        <w:rPr>
          <w:u w:val="single"/>
        </w:rPr>
        <w:t>.</w:t>
      </w:r>
    </w:p>
    <w:p w:rsidR="00007A14" w:rsidRPr="004F2E16" w:rsidRDefault="00007A14" w:rsidP="00007A14">
      <w:pPr>
        <w:ind w:left="360"/>
        <w:jc w:val="both"/>
        <w:rPr>
          <w:u w:val="single"/>
        </w:rPr>
      </w:pPr>
    </w:p>
    <w:p w:rsidR="00007A14" w:rsidRPr="004F2E16" w:rsidRDefault="00007A14" w:rsidP="00007A14">
      <w:pPr>
        <w:ind w:left="360"/>
        <w:jc w:val="both"/>
        <w:rPr>
          <w:u w:val="single"/>
        </w:rPr>
      </w:pPr>
      <w:r w:rsidRPr="00BC08E6">
        <w:t xml:space="preserve">e.  </w:t>
      </w:r>
      <w:r w:rsidRPr="00815AE1">
        <w:t xml:space="preserve"> Endphase</w:t>
      </w:r>
    </w:p>
    <w:p w:rsidR="00007A14" w:rsidRPr="004F2E16" w:rsidRDefault="00007A14" w:rsidP="00007A14">
      <w:pPr>
        <w:jc w:val="both"/>
        <w:rPr>
          <w:u w:val="single"/>
        </w:rPr>
      </w:pPr>
      <w:r w:rsidRPr="00BB536F">
        <w:t xml:space="preserve">      -</w:t>
      </w:r>
      <w:r>
        <w:t xml:space="preserve">   </w:t>
      </w:r>
      <w:r w:rsidRPr="00BB536F">
        <w:t xml:space="preserve"> </w:t>
      </w:r>
      <w:r>
        <w:rPr>
          <w:u w:val="single"/>
        </w:rPr>
        <w:t>M</w:t>
      </w:r>
      <w:r w:rsidRPr="004F2E16">
        <w:rPr>
          <w:u w:val="single"/>
        </w:rPr>
        <w:t>an muss das verlorene Geld vergessen, sich beruhigen und weiter leben</w:t>
      </w:r>
      <w:r>
        <w:rPr>
          <w:u w:val="single"/>
        </w:rPr>
        <w:t>.</w:t>
      </w:r>
    </w:p>
    <w:p w:rsidR="00007A14" w:rsidRPr="007D4BE7" w:rsidRDefault="00007A14" w:rsidP="00007A14">
      <w:pPr>
        <w:ind w:left="360"/>
      </w:pPr>
    </w:p>
    <w:p w:rsidR="00007A14" w:rsidRDefault="00007A14" w:rsidP="00007A14">
      <w:pPr>
        <w:ind w:left="720" w:hanging="360"/>
      </w:pPr>
      <w:r>
        <w:t xml:space="preserve">10. Welche allgemein </w:t>
      </w:r>
      <w:r w:rsidRPr="00F34AB9">
        <w:rPr>
          <w:b/>
        </w:rPr>
        <w:t>positive</w:t>
      </w:r>
      <w:r>
        <w:rPr>
          <w:b/>
        </w:rPr>
        <w:t>n</w:t>
      </w:r>
      <w:r w:rsidRPr="00F34AB9">
        <w:rPr>
          <w:b/>
        </w:rPr>
        <w:t xml:space="preserve"> und negative</w:t>
      </w:r>
      <w:r>
        <w:rPr>
          <w:b/>
        </w:rPr>
        <w:t>n</w:t>
      </w:r>
      <w:r w:rsidRPr="00F34AB9">
        <w:rPr>
          <w:b/>
        </w:rPr>
        <w:t xml:space="preserve"> Erfahrungen</w:t>
      </w:r>
      <w:r>
        <w:t xml:space="preserve"> haben Sie in Ihrem Unternehmen  mit de</w:t>
      </w:r>
      <w:r w:rsidRPr="00D63B70">
        <w:t xml:space="preserve">r </w:t>
      </w:r>
      <w:r w:rsidRPr="00D63B70">
        <w:rPr>
          <w:b/>
          <w:u w:val="single"/>
        </w:rPr>
        <w:t>russischen Seite</w:t>
      </w:r>
      <w:r w:rsidRPr="000D4A8E">
        <w:rPr>
          <w:b/>
        </w:rPr>
        <w:t xml:space="preserve"> </w:t>
      </w:r>
      <w:r w:rsidRPr="00D63B70">
        <w:t>gemacht</w:t>
      </w:r>
      <w:r>
        <w:t>?</w:t>
      </w:r>
    </w:p>
    <w:p w:rsidR="00007A14" w:rsidRDefault="00007A14" w:rsidP="00007A14"/>
    <w:p w:rsidR="00007A14" w:rsidRPr="001B3BB5" w:rsidRDefault="00007A14" w:rsidP="00007A14">
      <w:pPr>
        <w:ind w:left="360"/>
        <w:rPr>
          <w:i/>
          <w:u w:val="single"/>
        </w:rPr>
      </w:pPr>
      <w:r>
        <w:rPr>
          <w:i/>
          <w:u w:val="single"/>
        </w:rPr>
        <w:t>Positive Erfahrungen:</w:t>
      </w:r>
    </w:p>
    <w:p w:rsidR="00007A14" w:rsidRDefault="00007A14" w:rsidP="00007A14">
      <w:pPr>
        <w:ind w:left="360"/>
        <w:rPr>
          <w:i/>
        </w:rPr>
      </w:pPr>
    </w:p>
    <w:p w:rsidR="00007A14" w:rsidRPr="00D63B70" w:rsidRDefault="00007A14" w:rsidP="0052104B">
      <w:pPr>
        <w:numPr>
          <w:ilvl w:val="0"/>
          <w:numId w:val="104"/>
        </w:numPr>
        <w:jc w:val="both"/>
        <w:rPr>
          <w:u w:val="single"/>
        </w:rPr>
      </w:pPr>
      <w:r w:rsidRPr="00D63B70">
        <w:rPr>
          <w:u w:val="single"/>
        </w:rPr>
        <w:t>Mentalität in privaten Bereichen wie z.B. Gastfreundschaft, Herzlichkeit</w:t>
      </w:r>
    </w:p>
    <w:p w:rsidR="00007A14" w:rsidRPr="00D63B70" w:rsidRDefault="00007A14" w:rsidP="0052104B">
      <w:pPr>
        <w:numPr>
          <w:ilvl w:val="0"/>
          <w:numId w:val="104"/>
        </w:numPr>
        <w:jc w:val="both"/>
        <w:rPr>
          <w:u w:val="single"/>
        </w:rPr>
      </w:pPr>
      <w:r>
        <w:rPr>
          <w:u w:val="single"/>
        </w:rPr>
        <w:t>B</w:t>
      </w:r>
      <w:r w:rsidRPr="00D63B70">
        <w:rPr>
          <w:u w:val="single"/>
        </w:rPr>
        <w:t>ei gut gepflegten Kontakten ist schnell eine Entscheidung möglich</w:t>
      </w:r>
      <w:r>
        <w:rPr>
          <w:u w:val="single"/>
        </w:rPr>
        <w:t>.</w:t>
      </w:r>
    </w:p>
    <w:p w:rsidR="00007A14" w:rsidRPr="00D63B70" w:rsidRDefault="00007A14" w:rsidP="0052104B">
      <w:pPr>
        <w:numPr>
          <w:ilvl w:val="0"/>
          <w:numId w:val="104"/>
        </w:numPr>
        <w:jc w:val="both"/>
        <w:rPr>
          <w:u w:val="single"/>
        </w:rPr>
      </w:pPr>
      <w:r w:rsidRPr="00D63B70">
        <w:rPr>
          <w:u w:val="single"/>
        </w:rPr>
        <w:t>Vertrauensverhältnisse von Russen</w:t>
      </w:r>
    </w:p>
    <w:p w:rsidR="00007A14" w:rsidRPr="00D63B70" w:rsidRDefault="00007A14" w:rsidP="0052104B">
      <w:pPr>
        <w:numPr>
          <w:ilvl w:val="0"/>
          <w:numId w:val="104"/>
        </w:numPr>
        <w:jc w:val="both"/>
        <w:rPr>
          <w:u w:val="single"/>
        </w:rPr>
      </w:pPr>
      <w:r>
        <w:rPr>
          <w:u w:val="single"/>
        </w:rPr>
        <w:t>B</w:t>
      </w:r>
      <w:r w:rsidRPr="00D63B70">
        <w:rPr>
          <w:u w:val="single"/>
        </w:rPr>
        <w:t>ei längere</w:t>
      </w:r>
      <w:r>
        <w:rPr>
          <w:u w:val="single"/>
        </w:rPr>
        <w:t>m Zeitraum entsteh</w:t>
      </w:r>
      <w:r w:rsidRPr="00D63B70">
        <w:rPr>
          <w:u w:val="single"/>
        </w:rPr>
        <w:t>t Vertrauen zum deutschen Partner, wenn diese Phase vorbei ist, dann werden die Russen zu echte</w:t>
      </w:r>
      <w:r>
        <w:rPr>
          <w:u w:val="single"/>
        </w:rPr>
        <w:t>n</w:t>
      </w:r>
      <w:r w:rsidRPr="00D63B70">
        <w:rPr>
          <w:u w:val="single"/>
        </w:rPr>
        <w:t xml:space="preserve"> Freunden und werden treu wie ein Hund sein und bei allen möglichen Probleme</w:t>
      </w:r>
      <w:r>
        <w:rPr>
          <w:u w:val="single"/>
        </w:rPr>
        <w:t>n</w:t>
      </w:r>
      <w:r w:rsidRPr="00D63B70">
        <w:rPr>
          <w:u w:val="single"/>
        </w:rPr>
        <w:t xml:space="preserve"> helfen, diese zu lösen</w:t>
      </w:r>
      <w:r>
        <w:rPr>
          <w:u w:val="single"/>
        </w:rPr>
        <w:t>.</w:t>
      </w:r>
    </w:p>
    <w:p w:rsidR="00007A14" w:rsidRPr="00D63B70" w:rsidRDefault="00007A14" w:rsidP="0052104B">
      <w:pPr>
        <w:numPr>
          <w:ilvl w:val="0"/>
          <w:numId w:val="104"/>
        </w:numPr>
        <w:jc w:val="both"/>
        <w:rPr>
          <w:u w:val="single"/>
        </w:rPr>
      </w:pPr>
      <w:r>
        <w:rPr>
          <w:u w:val="single"/>
        </w:rPr>
        <w:t>A</w:t>
      </w:r>
      <w:r w:rsidRPr="00D63B70">
        <w:rPr>
          <w:u w:val="single"/>
        </w:rPr>
        <w:t>m besten ist, wenn als Garant der russische Staat eintritt; in diesem Fall ist der Partner vertrauenswürdig und vertragstreu. Der Staat ist auch vertragstreu. Als staatliche Kunden waren wir immer zufrieden. Falls ein privater Vermittler eingeschaltet wurde, hat man gespürt, dass es ihm um das eigene Geld geht. Diese waren in alle</w:t>
      </w:r>
      <w:r>
        <w:rPr>
          <w:u w:val="single"/>
        </w:rPr>
        <w:t>n</w:t>
      </w:r>
      <w:r w:rsidRPr="00D63B70">
        <w:rPr>
          <w:u w:val="single"/>
        </w:rPr>
        <w:t xml:space="preserve"> Aspekten nicht gut.</w:t>
      </w:r>
    </w:p>
    <w:p w:rsidR="00007A14" w:rsidRPr="00D63B70" w:rsidRDefault="00007A14" w:rsidP="0052104B">
      <w:pPr>
        <w:numPr>
          <w:ilvl w:val="0"/>
          <w:numId w:val="104"/>
        </w:numPr>
        <w:jc w:val="both"/>
        <w:rPr>
          <w:u w:val="single"/>
        </w:rPr>
      </w:pPr>
      <w:r w:rsidRPr="00D63B70">
        <w:rPr>
          <w:u w:val="single"/>
        </w:rPr>
        <w:t>Russen haben ein großes Potenzial und enormen NACHHOLBED</w:t>
      </w:r>
      <w:r>
        <w:rPr>
          <w:u w:val="single"/>
        </w:rPr>
        <w:t xml:space="preserve">ARF, was man als </w:t>
      </w:r>
      <w:r w:rsidRPr="00D63B70">
        <w:rPr>
          <w:u w:val="single"/>
        </w:rPr>
        <w:t>Geschäftsmann und Unternehmen zu</w:t>
      </w:r>
      <w:r>
        <w:rPr>
          <w:u w:val="single"/>
        </w:rPr>
        <w:t xml:space="preserve"> seinen Gunsten ausnutzen kann.</w:t>
      </w:r>
    </w:p>
    <w:p w:rsidR="00007A14" w:rsidRPr="00D63B70" w:rsidRDefault="00007A14" w:rsidP="0052104B">
      <w:pPr>
        <w:numPr>
          <w:ilvl w:val="0"/>
          <w:numId w:val="104"/>
        </w:numPr>
        <w:jc w:val="both"/>
        <w:rPr>
          <w:u w:val="single"/>
        </w:rPr>
      </w:pPr>
      <w:r>
        <w:rPr>
          <w:u w:val="single"/>
        </w:rPr>
        <w:t>D</w:t>
      </w:r>
      <w:r w:rsidRPr="00D63B70">
        <w:rPr>
          <w:u w:val="single"/>
        </w:rPr>
        <w:t>ie Motivation von russischen Frauen ist stärker als bei russischen Männern. Meiner Meinung nach liegt die Zu</w:t>
      </w:r>
      <w:r>
        <w:rPr>
          <w:u w:val="single"/>
        </w:rPr>
        <w:t>kunft Russlands bei den Frauen.</w:t>
      </w:r>
    </w:p>
    <w:p w:rsidR="00007A14" w:rsidRPr="00D63B70" w:rsidRDefault="00007A14" w:rsidP="0052104B">
      <w:pPr>
        <w:numPr>
          <w:ilvl w:val="0"/>
          <w:numId w:val="104"/>
        </w:numPr>
        <w:jc w:val="both"/>
        <w:rPr>
          <w:u w:val="single"/>
        </w:rPr>
      </w:pPr>
      <w:r>
        <w:rPr>
          <w:u w:val="single"/>
        </w:rPr>
        <w:t>g</w:t>
      </w:r>
      <w:r w:rsidRPr="00D63B70">
        <w:rPr>
          <w:u w:val="single"/>
        </w:rPr>
        <w:t>ute politische Unterstützung von 2001</w:t>
      </w:r>
      <w:r w:rsidRPr="00FE6D1C">
        <w:rPr>
          <w:b/>
          <w:u w:val="single"/>
        </w:rPr>
        <w:t>-</w:t>
      </w:r>
      <w:r w:rsidRPr="00D63B70">
        <w:rPr>
          <w:u w:val="single"/>
        </w:rPr>
        <w:t xml:space="preserve">2004, nach dem Wechsel </w:t>
      </w:r>
      <w:r>
        <w:rPr>
          <w:u w:val="single"/>
        </w:rPr>
        <w:t>der Politiker nur noch Probleme</w:t>
      </w:r>
    </w:p>
    <w:p w:rsidR="00007A14" w:rsidRPr="00D63B70" w:rsidRDefault="00007A14" w:rsidP="0052104B">
      <w:pPr>
        <w:numPr>
          <w:ilvl w:val="0"/>
          <w:numId w:val="104"/>
        </w:numPr>
        <w:jc w:val="both"/>
        <w:rPr>
          <w:u w:val="single"/>
        </w:rPr>
      </w:pPr>
      <w:r w:rsidRPr="00D63B70">
        <w:rPr>
          <w:u w:val="single"/>
        </w:rPr>
        <w:lastRenderedPageBreak/>
        <w:t>ehrlicher russischer General</w:t>
      </w:r>
      <w:r w:rsidRPr="00FE6D1C">
        <w:rPr>
          <w:b/>
          <w:u w:val="single"/>
        </w:rPr>
        <w:t>-</w:t>
      </w:r>
      <w:r w:rsidRPr="00D63B70">
        <w:rPr>
          <w:u w:val="single"/>
        </w:rPr>
        <w:t>Direktor</w:t>
      </w:r>
    </w:p>
    <w:p w:rsidR="00007A14" w:rsidRPr="00D63B70" w:rsidRDefault="00007A14" w:rsidP="0052104B">
      <w:pPr>
        <w:numPr>
          <w:ilvl w:val="0"/>
          <w:numId w:val="104"/>
        </w:numPr>
        <w:jc w:val="both"/>
        <w:rPr>
          <w:u w:val="single"/>
        </w:rPr>
      </w:pPr>
      <w:r>
        <w:rPr>
          <w:u w:val="single"/>
        </w:rPr>
        <w:t>A</w:t>
      </w:r>
      <w:r w:rsidRPr="00D63B70">
        <w:rPr>
          <w:u w:val="single"/>
        </w:rPr>
        <w:t>m Anfang ist es sehr schwer, Ko</w:t>
      </w:r>
      <w:r>
        <w:rPr>
          <w:u w:val="single"/>
        </w:rPr>
        <w:t>n</w:t>
      </w:r>
      <w:r w:rsidRPr="00D63B70">
        <w:rPr>
          <w:u w:val="single"/>
        </w:rPr>
        <w:t>takt zu den Russen aufzubauen</w:t>
      </w:r>
      <w:r>
        <w:rPr>
          <w:u w:val="single"/>
        </w:rPr>
        <w:t>.</w:t>
      </w:r>
    </w:p>
    <w:p w:rsidR="00007A14" w:rsidRPr="00D63B70" w:rsidRDefault="00007A14" w:rsidP="0052104B">
      <w:pPr>
        <w:numPr>
          <w:ilvl w:val="0"/>
          <w:numId w:val="104"/>
        </w:numPr>
        <w:jc w:val="both"/>
        <w:rPr>
          <w:u w:val="single"/>
        </w:rPr>
      </w:pPr>
      <w:r w:rsidRPr="00D63B70">
        <w:rPr>
          <w:u w:val="single"/>
        </w:rPr>
        <w:t>Russen sind sehr hilfsbereit und offen, wenn man sie näher kennenlernt</w:t>
      </w:r>
      <w:r>
        <w:rPr>
          <w:u w:val="single"/>
        </w:rPr>
        <w:t>.</w:t>
      </w:r>
    </w:p>
    <w:p w:rsidR="00007A14" w:rsidRPr="00D63B70" w:rsidRDefault="00007A14" w:rsidP="0052104B">
      <w:pPr>
        <w:numPr>
          <w:ilvl w:val="0"/>
          <w:numId w:val="104"/>
        </w:numPr>
        <w:jc w:val="both"/>
        <w:rPr>
          <w:u w:val="single"/>
        </w:rPr>
      </w:pPr>
      <w:r w:rsidRPr="00D63B70">
        <w:rPr>
          <w:u w:val="single"/>
        </w:rPr>
        <w:t>Russen sind sehr, sehr gastfreundlich</w:t>
      </w:r>
      <w:r>
        <w:rPr>
          <w:u w:val="single"/>
        </w:rPr>
        <w:t>.</w:t>
      </w:r>
    </w:p>
    <w:p w:rsidR="00007A14" w:rsidRPr="00D63B70" w:rsidRDefault="00007A14" w:rsidP="0052104B">
      <w:pPr>
        <w:numPr>
          <w:ilvl w:val="0"/>
          <w:numId w:val="104"/>
        </w:numPr>
        <w:jc w:val="both"/>
        <w:rPr>
          <w:u w:val="single"/>
        </w:rPr>
      </w:pPr>
      <w:r>
        <w:rPr>
          <w:u w:val="single"/>
        </w:rPr>
        <w:t>D</w:t>
      </w:r>
      <w:r w:rsidRPr="00D63B70">
        <w:rPr>
          <w:u w:val="single"/>
        </w:rPr>
        <w:t>ie Leute sind sehr zuvork</w:t>
      </w:r>
      <w:r>
        <w:rPr>
          <w:u w:val="single"/>
        </w:rPr>
        <w:t xml:space="preserve">ommend, z.B. stehen sie in der </w:t>
      </w:r>
      <w:r w:rsidRPr="00D63B70">
        <w:rPr>
          <w:u w:val="single"/>
        </w:rPr>
        <w:t>U</w:t>
      </w:r>
      <w:r w:rsidRPr="00FE6D1C">
        <w:rPr>
          <w:b/>
          <w:u w:val="single"/>
        </w:rPr>
        <w:t>-</w:t>
      </w:r>
      <w:r w:rsidRPr="00D63B70">
        <w:rPr>
          <w:u w:val="single"/>
        </w:rPr>
        <w:t>Bahn für ältere Leute auf</w:t>
      </w:r>
      <w:r>
        <w:rPr>
          <w:u w:val="single"/>
        </w:rPr>
        <w:t>.</w:t>
      </w:r>
    </w:p>
    <w:p w:rsidR="00007A14" w:rsidRPr="00D63B70" w:rsidRDefault="00007A14" w:rsidP="0052104B">
      <w:pPr>
        <w:numPr>
          <w:ilvl w:val="0"/>
          <w:numId w:val="104"/>
        </w:numPr>
        <w:jc w:val="both"/>
        <w:rPr>
          <w:u w:val="single"/>
        </w:rPr>
      </w:pPr>
      <w:r w:rsidRPr="00D63B70">
        <w:rPr>
          <w:u w:val="single"/>
        </w:rPr>
        <w:t>sehr hohe technische Expertise und Kompetenzen</w:t>
      </w:r>
    </w:p>
    <w:p w:rsidR="00007A14" w:rsidRPr="00D63B70" w:rsidRDefault="00007A14" w:rsidP="0052104B">
      <w:pPr>
        <w:numPr>
          <w:ilvl w:val="0"/>
          <w:numId w:val="104"/>
        </w:numPr>
        <w:jc w:val="both"/>
        <w:rPr>
          <w:u w:val="single"/>
        </w:rPr>
      </w:pPr>
      <w:r>
        <w:rPr>
          <w:u w:val="single"/>
        </w:rPr>
        <w:t>B</w:t>
      </w:r>
      <w:r w:rsidRPr="00D63B70">
        <w:rPr>
          <w:u w:val="single"/>
        </w:rPr>
        <w:t>ei einer verlässlichen Zusammenarbeit über einen längeren Zeitraum entsteht ein Vertrauensverhältnis und entstehende Probleme werden gelöst.</w:t>
      </w:r>
    </w:p>
    <w:p w:rsidR="00007A14" w:rsidRDefault="00007A14" w:rsidP="0052104B">
      <w:pPr>
        <w:numPr>
          <w:ilvl w:val="0"/>
          <w:numId w:val="104"/>
        </w:numPr>
        <w:jc w:val="both"/>
        <w:rPr>
          <w:u w:val="single"/>
        </w:rPr>
      </w:pPr>
      <w:r w:rsidRPr="00D63B70">
        <w:rPr>
          <w:u w:val="single"/>
        </w:rPr>
        <w:t>spürbare Entwicklung zu mehr Offenheit gegenüb</w:t>
      </w:r>
      <w:r>
        <w:rPr>
          <w:u w:val="single"/>
        </w:rPr>
        <w:t>er anderen (westlich geprägten)</w:t>
      </w:r>
    </w:p>
    <w:p w:rsidR="00007A14" w:rsidRPr="00D63B70" w:rsidRDefault="00007A14" w:rsidP="0052104B">
      <w:pPr>
        <w:numPr>
          <w:ilvl w:val="0"/>
          <w:numId w:val="104"/>
        </w:numPr>
        <w:jc w:val="both"/>
        <w:rPr>
          <w:u w:val="single"/>
        </w:rPr>
      </w:pPr>
      <w:r>
        <w:rPr>
          <w:u w:val="single"/>
        </w:rPr>
        <w:t>Denkansätze</w:t>
      </w:r>
      <w:r w:rsidRPr="00D63B70">
        <w:rPr>
          <w:u w:val="single"/>
        </w:rPr>
        <w:t xml:space="preserve"> sowohl im technologischen a</w:t>
      </w:r>
      <w:r>
        <w:rPr>
          <w:u w:val="single"/>
        </w:rPr>
        <w:t>ls auch konzeptionellen Bereich</w:t>
      </w:r>
    </w:p>
    <w:p w:rsidR="00007A14" w:rsidRPr="00D63B70" w:rsidRDefault="00007A14" w:rsidP="0052104B">
      <w:pPr>
        <w:numPr>
          <w:ilvl w:val="0"/>
          <w:numId w:val="104"/>
        </w:numPr>
        <w:jc w:val="both"/>
        <w:rPr>
          <w:u w:val="single"/>
        </w:rPr>
      </w:pPr>
      <w:r w:rsidRPr="00D63B70">
        <w:rPr>
          <w:u w:val="single"/>
        </w:rPr>
        <w:t>Flexibilität</w:t>
      </w:r>
    </w:p>
    <w:p w:rsidR="00007A14" w:rsidRPr="00D63B70" w:rsidRDefault="00007A14" w:rsidP="0052104B">
      <w:pPr>
        <w:numPr>
          <w:ilvl w:val="0"/>
          <w:numId w:val="104"/>
        </w:numPr>
        <w:rPr>
          <w:u w:val="single"/>
        </w:rPr>
      </w:pPr>
      <w:r w:rsidRPr="00D63B70">
        <w:rPr>
          <w:u w:val="single"/>
        </w:rPr>
        <w:t>Humor der Entscheidungsträger</w:t>
      </w:r>
    </w:p>
    <w:p w:rsidR="00007A14" w:rsidRPr="00D63B70" w:rsidRDefault="00007A14" w:rsidP="0052104B">
      <w:pPr>
        <w:numPr>
          <w:ilvl w:val="0"/>
          <w:numId w:val="104"/>
        </w:numPr>
        <w:rPr>
          <w:u w:val="single"/>
        </w:rPr>
      </w:pPr>
      <w:r>
        <w:rPr>
          <w:u w:val="single"/>
        </w:rPr>
        <w:t>Improvisationstalent</w:t>
      </w:r>
    </w:p>
    <w:p w:rsidR="00007A14" w:rsidRPr="00D63B70" w:rsidRDefault="00007A14" w:rsidP="0052104B">
      <w:pPr>
        <w:numPr>
          <w:ilvl w:val="0"/>
          <w:numId w:val="104"/>
        </w:numPr>
        <w:rPr>
          <w:u w:val="single"/>
        </w:rPr>
      </w:pPr>
      <w:r w:rsidRPr="00D63B70">
        <w:rPr>
          <w:u w:val="single"/>
        </w:rPr>
        <w:t>großes Interesse an Zusammenarbeit</w:t>
      </w:r>
    </w:p>
    <w:p w:rsidR="00007A14" w:rsidRPr="00D63B70" w:rsidRDefault="00007A14" w:rsidP="0052104B">
      <w:pPr>
        <w:numPr>
          <w:ilvl w:val="0"/>
          <w:numId w:val="104"/>
        </w:numPr>
        <w:rPr>
          <w:u w:val="single"/>
        </w:rPr>
      </w:pPr>
      <w:r w:rsidRPr="00D63B70">
        <w:rPr>
          <w:u w:val="single"/>
        </w:rPr>
        <w:t>Engagement vorhanden</w:t>
      </w:r>
    </w:p>
    <w:p w:rsidR="00007A14" w:rsidRPr="00986A37" w:rsidRDefault="00007A14" w:rsidP="00007A14">
      <w:pPr>
        <w:ind w:left="360"/>
      </w:pPr>
    </w:p>
    <w:p w:rsidR="00007A14" w:rsidRPr="001B3BB5" w:rsidRDefault="00007A14" w:rsidP="00007A14">
      <w:pPr>
        <w:ind w:left="360"/>
        <w:rPr>
          <w:i/>
          <w:u w:val="single"/>
        </w:rPr>
      </w:pPr>
      <w:r>
        <w:rPr>
          <w:i/>
          <w:u w:val="single"/>
        </w:rPr>
        <w:t>Negative Erfahrungen:</w:t>
      </w:r>
    </w:p>
    <w:p w:rsidR="00007A14" w:rsidRDefault="00007A14" w:rsidP="00007A14">
      <w:pPr>
        <w:ind w:left="720" w:hanging="360"/>
      </w:pPr>
    </w:p>
    <w:p w:rsidR="00007A14" w:rsidRPr="007210A1" w:rsidRDefault="00007A14" w:rsidP="0052104B">
      <w:pPr>
        <w:numPr>
          <w:ilvl w:val="0"/>
          <w:numId w:val="104"/>
        </w:numPr>
        <w:jc w:val="both"/>
        <w:rPr>
          <w:u w:val="single"/>
        </w:rPr>
      </w:pPr>
      <w:r>
        <w:rPr>
          <w:u w:val="single"/>
        </w:rPr>
        <w:t>keine negative</w:t>
      </w:r>
      <w:r w:rsidRPr="007210A1">
        <w:rPr>
          <w:u w:val="single"/>
        </w:rPr>
        <w:t xml:space="preserve"> Erfahrung</w:t>
      </w:r>
    </w:p>
    <w:p w:rsidR="00007A14" w:rsidRPr="007210A1" w:rsidRDefault="00007A14" w:rsidP="0052104B">
      <w:pPr>
        <w:numPr>
          <w:ilvl w:val="0"/>
          <w:numId w:val="104"/>
        </w:numPr>
        <w:jc w:val="both"/>
        <w:rPr>
          <w:u w:val="single"/>
        </w:rPr>
      </w:pPr>
      <w:r w:rsidRPr="007210A1">
        <w:rPr>
          <w:u w:val="single"/>
        </w:rPr>
        <w:t>Behördenwillkür</w:t>
      </w:r>
    </w:p>
    <w:p w:rsidR="00007A14" w:rsidRPr="007210A1" w:rsidRDefault="00007A14" w:rsidP="0052104B">
      <w:pPr>
        <w:numPr>
          <w:ilvl w:val="0"/>
          <w:numId w:val="104"/>
        </w:numPr>
        <w:jc w:val="both"/>
        <w:rPr>
          <w:u w:val="single"/>
        </w:rPr>
      </w:pPr>
      <w:r>
        <w:rPr>
          <w:u w:val="single"/>
        </w:rPr>
        <w:t>V</w:t>
      </w:r>
      <w:r w:rsidRPr="007210A1">
        <w:rPr>
          <w:u w:val="single"/>
        </w:rPr>
        <w:t>iele, besonders in den Anfangszeiten, dann gewöhnt man sich an die neue Umgebung</w:t>
      </w:r>
      <w:r>
        <w:rPr>
          <w:u w:val="single"/>
        </w:rPr>
        <w:t>.</w:t>
      </w:r>
    </w:p>
    <w:p w:rsidR="00007A14" w:rsidRPr="007210A1" w:rsidRDefault="00007A14" w:rsidP="0052104B">
      <w:pPr>
        <w:numPr>
          <w:ilvl w:val="0"/>
          <w:numId w:val="104"/>
        </w:numPr>
        <w:jc w:val="both"/>
        <w:rPr>
          <w:u w:val="single"/>
        </w:rPr>
      </w:pPr>
      <w:r w:rsidRPr="007210A1">
        <w:rPr>
          <w:u w:val="single"/>
        </w:rPr>
        <w:t>Untreue des Partners</w:t>
      </w:r>
    </w:p>
    <w:p w:rsidR="00007A14" w:rsidRPr="007210A1" w:rsidRDefault="00007A14" w:rsidP="0052104B">
      <w:pPr>
        <w:numPr>
          <w:ilvl w:val="0"/>
          <w:numId w:val="104"/>
        </w:numPr>
        <w:jc w:val="both"/>
        <w:rPr>
          <w:u w:val="single"/>
        </w:rPr>
      </w:pPr>
      <w:r>
        <w:rPr>
          <w:u w:val="single"/>
        </w:rPr>
        <w:t>G</w:t>
      </w:r>
      <w:r w:rsidRPr="007210A1">
        <w:rPr>
          <w:u w:val="single"/>
        </w:rPr>
        <w:t>roße Testphase bei Russen bis man als Partner anerkannt wird</w:t>
      </w:r>
      <w:r>
        <w:rPr>
          <w:u w:val="single"/>
        </w:rPr>
        <w:t>.</w:t>
      </w:r>
    </w:p>
    <w:p w:rsidR="00007A14" w:rsidRPr="007210A1" w:rsidRDefault="00007A14" w:rsidP="0052104B">
      <w:pPr>
        <w:numPr>
          <w:ilvl w:val="0"/>
          <w:numId w:val="104"/>
        </w:numPr>
        <w:rPr>
          <w:u w:val="single"/>
        </w:rPr>
      </w:pPr>
      <w:r>
        <w:rPr>
          <w:u w:val="single"/>
        </w:rPr>
        <w:t>I</w:t>
      </w:r>
      <w:r w:rsidRPr="007210A1">
        <w:rPr>
          <w:u w:val="single"/>
        </w:rPr>
        <w:t xml:space="preserve">n den </w:t>
      </w:r>
      <w:r>
        <w:rPr>
          <w:u w:val="single"/>
        </w:rPr>
        <w:t>19</w:t>
      </w:r>
      <w:r w:rsidRPr="007210A1">
        <w:rPr>
          <w:u w:val="single"/>
        </w:rPr>
        <w:t>90er Jahren bis Anfang 2000 war Russland pleite. Russen waren kooperationsbereit. Sie waren Partner auf Augenhöhe. Sie waren nicht arrogant. In den letzten Jahren hat in Russland ein Staatsaufschwung stattgefunden. Und die Psychologie der Menschen, der Business</w:t>
      </w:r>
      <w:r>
        <w:rPr>
          <w:u w:val="single"/>
        </w:rPr>
        <w:t>leute, hat sich verändert. Z.B.</w:t>
      </w:r>
      <w:r w:rsidRPr="007210A1">
        <w:rPr>
          <w:u w:val="single"/>
        </w:rPr>
        <w:t xml:space="preserve"> Leute,</w:t>
      </w:r>
      <w:r>
        <w:rPr>
          <w:u w:val="single"/>
        </w:rPr>
        <w:t xml:space="preserve"> mit denen wir bereits zusammen</w:t>
      </w:r>
      <w:r w:rsidRPr="007210A1">
        <w:rPr>
          <w:u w:val="single"/>
        </w:rPr>
        <w:t>gearbeitet haben, haben angefangen sich als Stärkere zu fühlen und dementsprechend zu agieren. Plötzlich haben wir keine gleichstehenden Partner mehr, sonder</w:t>
      </w:r>
      <w:r>
        <w:rPr>
          <w:u w:val="single"/>
        </w:rPr>
        <w:t>n</w:t>
      </w:r>
      <w:r w:rsidRPr="007210A1">
        <w:rPr>
          <w:u w:val="single"/>
        </w:rPr>
        <w:t xml:space="preserve"> eine</w:t>
      </w:r>
      <w:r>
        <w:rPr>
          <w:u w:val="single"/>
        </w:rPr>
        <w:t>n Partner, der sich höher sieht.</w:t>
      </w:r>
    </w:p>
    <w:p w:rsidR="00007A14" w:rsidRPr="007210A1" w:rsidRDefault="00007A14" w:rsidP="0052104B">
      <w:pPr>
        <w:numPr>
          <w:ilvl w:val="0"/>
          <w:numId w:val="104"/>
        </w:numPr>
        <w:jc w:val="both"/>
        <w:rPr>
          <w:u w:val="single"/>
        </w:rPr>
      </w:pPr>
      <w:r>
        <w:rPr>
          <w:u w:val="single"/>
        </w:rPr>
        <w:t>I</w:t>
      </w:r>
      <w:r w:rsidRPr="007210A1">
        <w:rPr>
          <w:u w:val="single"/>
        </w:rPr>
        <w:t xml:space="preserve">n den </w:t>
      </w:r>
      <w:r>
        <w:rPr>
          <w:u w:val="single"/>
        </w:rPr>
        <w:t>letzten Jahren sind Russen viel</w:t>
      </w:r>
      <w:r w:rsidRPr="007210A1">
        <w:rPr>
          <w:u w:val="single"/>
        </w:rPr>
        <w:t xml:space="preserve"> selbstbewusster und arroganter geworden</w:t>
      </w:r>
      <w:r>
        <w:rPr>
          <w:u w:val="single"/>
        </w:rPr>
        <w:t>.</w:t>
      </w:r>
    </w:p>
    <w:p w:rsidR="00007A14" w:rsidRPr="007210A1" w:rsidRDefault="00007A14" w:rsidP="0052104B">
      <w:pPr>
        <w:numPr>
          <w:ilvl w:val="0"/>
          <w:numId w:val="104"/>
        </w:numPr>
        <w:jc w:val="both"/>
        <w:rPr>
          <w:u w:val="single"/>
        </w:rPr>
      </w:pPr>
      <w:r w:rsidRPr="007210A1">
        <w:rPr>
          <w:u w:val="single"/>
        </w:rPr>
        <w:t>Russland hat ein größeres Potenzial, die Produkte besser zu produzieren, aber aufgrund veralteter Anlagen und schlechter Organisation in den Betrieben klappt das nicht.</w:t>
      </w:r>
    </w:p>
    <w:p w:rsidR="00007A14" w:rsidRPr="007210A1" w:rsidRDefault="00007A14" w:rsidP="0052104B">
      <w:pPr>
        <w:numPr>
          <w:ilvl w:val="0"/>
          <w:numId w:val="104"/>
        </w:numPr>
        <w:jc w:val="both"/>
        <w:rPr>
          <w:u w:val="single"/>
        </w:rPr>
      </w:pPr>
      <w:r w:rsidRPr="007210A1">
        <w:rPr>
          <w:u w:val="single"/>
        </w:rPr>
        <w:t>Verständigungsprobleme zwischen Russen und Deutschen</w:t>
      </w:r>
    </w:p>
    <w:p w:rsidR="00007A14" w:rsidRPr="007210A1" w:rsidRDefault="00007A14" w:rsidP="0052104B">
      <w:pPr>
        <w:numPr>
          <w:ilvl w:val="0"/>
          <w:numId w:val="104"/>
        </w:numPr>
        <w:jc w:val="both"/>
        <w:rPr>
          <w:u w:val="single"/>
        </w:rPr>
      </w:pPr>
      <w:r w:rsidRPr="007210A1">
        <w:rPr>
          <w:u w:val="single"/>
        </w:rPr>
        <w:t>Russen verstehen nicht, wenn bei der Produktion alles automatisch läuft. Sie wollen sich immer einmischen. Manchmal kommt es dann zu einem Unfall, bei dem zum Beispiel teure Anlagen kaputt gehen</w:t>
      </w:r>
      <w:r>
        <w:rPr>
          <w:u w:val="single"/>
        </w:rPr>
        <w:t>.</w:t>
      </w:r>
    </w:p>
    <w:p w:rsidR="00007A14" w:rsidRPr="007210A1" w:rsidRDefault="00007A14" w:rsidP="0052104B">
      <w:pPr>
        <w:numPr>
          <w:ilvl w:val="0"/>
          <w:numId w:val="104"/>
        </w:numPr>
        <w:jc w:val="both"/>
        <w:rPr>
          <w:u w:val="single"/>
        </w:rPr>
      </w:pPr>
      <w:r w:rsidRPr="007210A1">
        <w:rPr>
          <w:u w:val="single"/>
        </w:rPr>
        <w:t>Probleme mit russ</w:t>
      </w:r>
      <w:r>
        <w:rPr>
          <w:u w:val="single"/>
        </w:rPr>
        <w:t>ischem Personal in einem JV, z.</w:t>
      </w:r>
      <w:r w:rsidRPr="007210A1">
        <w:rPr>
          <w:u w:val="single"/>
        </w:rPr>
        <w:t>B. Verständnisprobleme. Man muss russische Mitarbeiter immer kontrollieren</w:t>
      </w:r>
    </w:p>
    <w:p w:rsidR="00007A14" w:rsidRPr="007210A1" w:rsidRDefault="00007A14" w:rsidP="0052104B">
      <w:pPr>
        <w:numPr>
          <w:ilvl w:val="0"/>
          <w:numId w:val="104"/>
        </w:numPr>
        <w:jc w:val="both"/>
        <w:rPr>
          <w:u w:val="single"/>
        </w:rPr>
      </w:pPr>
      <w:r w:rsidRPr="007210A1">
        <w:rPr>
          <w:u w:val="single"/>
        </w:rPr>
        <w:t>Probleme</w:t>
      </w:r>
      <w:r>
        <w:rPr>
          <w:u w:val="single"/>
        </w:rPr>
        <w:t>,</w:t>
      </w:r>
      <w:r w:rsidRPr="007210A1">
        <w:rPr>
          <w:u w:val="single"/>
        </w:rPr>
        <w:t xml:space="preserve"> einen richtigen Mitarbeiter zu finden. Es gibt 2 Kategorien von Mitarbeitern. Erstens, die Leute haben ausreichende Kenntnisse in Chemie, Mathematik, Elektrotechnik, aber sprechen dafür ein sehr schlechtes Englisch und kein Deutsch. Zweitens, die Leute sprechen exzellent Fremdsprachen, aber sind nicht kompetent</w:t>
      </w:r>
    </w:p>
    <w:p w:rsidR="00007A14" w:rsidRPr="007210A1" w:rsidRDefault="00007A14" w:rsidP="0052104B">
      <w:pPr>
        <w:numPr>
          <w:ilvl w:val="0"/>
          <w:numId w:val="104"/>
        </w:numPr>
        <w:jc w:val="both"/>
        <w:rPr>
          <w:u w:val="single"/>
        </w:rPr>
      </w:pPr>
      <w:r w:rsidRPr="007210A1">
        <w:rPr>
          <w:u w:val="single"/>
        </w:rPr>
        <w:t>kein zuverlässiges Personal auffindbar</w:t>
      </w:r>
    </w:p>
    <w:p w:rsidR="00007A14" w:rsidRPr="007210A1" w:rsidRDefault="00007A14" w:rsidP="0052104B">
      <w:pPr>
        <w:numPr>
          <w:ilvl w:val="0"/>
          <w:numId w:val="104"/>
        </w:numPr>
        <w:jc w:val="both"/>
        <w:rPr>
          <w:u w:val="single"/>
        </w:rPr>
      </w:pPr>
      <w:r w:rsidRPr="007210A1">
        <w:rPr>
          <w:u w:val="single"/>
        </w:rPr>
        <w:t>Disziplin un</w:t>
      </w:r>
      <w:r>
        <w:rPr>
          <w:u w:val="single"/>
        </w:rPr>
        <w:t>d Mentalität werden von Jahr zu</w:t>
      </w:r>
      <w:r w:rsidRPr="007210A1">
        <w:rPr>
          <w:u w:val="single"/>
        </w:rPr>
        <w:t xml:space="preserve"> Jahr schlechter</w:t>
      </w:r>
      <w:r>
        <w:rPr>
          <w:u w:val="single"/>
        </w:rPr>
        <w:t>.</w:t>
      </w:r>
    </w:p>
    <w:p w:rsidR="00007A14" w:rsidRPr="007210A1" w:rsidRDefault="00007A14" w:rsidP="0052104B">
      <w:pPr>
        <w:numPr>
          <w:ilvl w:val="0"/>
          <w:numId w:val="104"/>
        </w:numPr>
        <w:jc w:val="both"/>
        <w:rPr>
          <w:u w:val="single"/>
        </w:rPr>
      </w:pPr>
      <w:r>
        <w:rPr>
          <w:u w:val="single"/>
        </w:rPr>
        <w:t>B</w:t>
      </w:r>
      <w:r w:rsidRPr="007210A1">
        <w:rPr>
          <w:u w:val="single"/>
        </w:rPr>
        <w:t>ürokratische Willkür nimmt zu!</w:t>
      </w:r>
    </w:p>
    <w:p w:rsidR="00007A14" w:rsidRPr="007210A1" w:rsidRDefault="00007A14" w:rsidP="0052104B">
      <w:pPr>
        <w:numPr>
          <w:ilvl w:val="0"/>
          <w:numId w:val="104"/>
        </w:numPr>
        <w:jc w:val="both"/>
        <w:rPr>
          <w:u w:val="single"/>
        </w:rPr>
      </w:pPr>
      <w:r w:rsidRPr="007210A1">
        <w:rPr>
          <w:u w:val="single"/>
        </w:rPr>
        <w:t>Russen wirken</w:t>
      </w:r>
      <w:r>
        <w:rPr>
          <w:u w:val="single"/>
        </w:rPr>
        <w:t xml:space="preserve"> nicht</w:t>
      </w:r>
      <w:r w:rsidRPr="007210A1">
        <w:rPr>
          <w:u w:val="single"/>
        </w:rPr>
        <w:t xml:space="preserve"> </w:t>
      </w:r>
      <w:r>
        <w:rPr>
          <w:u w:val="single"/>
        </w:rPr>
        <w:t>vertrauensvoll</w:t>
      </w:r>
      <w:r w:rsidRPr="007210A1">
        <w:rPr>
          <w:u w:val="single"/>
        </w:rPr>
        <w:t xml:space="preserve"> und reserviert</w:t>
      </w:r>
      <w:r>
        <w:rPr>
          <w:u w:val="single"/>
        </w:rPr>
        <w:t>.</w:t>
      </w:r>
    </w:p>
    <w:p w:rsidR="00007A14" w:rsidRPr="007210A1" w:rsidRDefault="00007A14" w:rsidP="0052104B">
      <w:pPr>
        <w:numPr>
          <w:ilvl w:val="0"/>
          <w:numId w:val="104"/>
        </w:numPr>
        <w:jc w:val="both"/>
        <w:rPr>
          <w:u w:val="single"/>
        </w:rPr>
      </w:pPr>
      <w:r w:rsidRPr="007210A1">
        <w:rPr>
          <w:u w:val="single"/>
        </w:rPr>
        <w:t>Russen sind nicht pünktlich und unzuverlässig</w:t>
      </w:r>
      <w:r>
        <w:rPr>
          <w:u w:val="single"/>
        </w:rPr>
        <w:t>.</w:t>
      </w:r>
    </w:p>
    <w:p w:rsidR="00007A14" w:rsidRPr="007210A1" w:rsidRDefault="00007A14" w:rsidP="0052104B">
      <w:pPr>
        <w:numPr>
          <w:ilvl w:val="0"/>
          <w:numId w:val="104"/>
        </w:numPr>
        <w:jc w:val="both"/>
        <w:rPr>
          <w:u w:val="single"/>
        </w:rPr>
      </w:pPr>
      <w:r>
        <w:rPr>
          <w:u w:val="single"/>
        </w:rPr>
        <w:lastRenderedPageBreak/>
        <w:t>M</w:t>
      </w:r>
      <w:r w:rsidRPr="007210A1">
        <w:rPr>
          <w:u w:val="single"/>
        </w:rPr>
        <w:t>an merkt bei Russen</w:t>
      </w:r>
      <w:r>
        <w:rPr>
          <w:u w:val="single"/>
        </w:rPr>
        <w:t>, die fehlende Erziehung an. Beispielsweise</w:t>
      </w:r>
      <w:r w:rsidRPr="007210A1">
        <w:rPr>
          <w:u w:val="single"/>
        </w:rPr>
        <w:t xml:space="preserve"> spukt man öffentlich auf die Straße</w:t>
      </w:r>
      <w:r>
        <w:rPr>
          <w:u w:val="single"/>
        </w:rPr>
        <w:t>.</w:t>
      </w:r>
    </w:p>
    <w:p w:rsidR="00007A14" w:rsidRPr="007210A1" w:rsidRDefault="00007A14" w:rsidP="0052104B">
      <w:pPr>
        <w:numPr>
          <w:ilvl w:val="0"/>
          <w:numId w:val="104"/>
        </w:numPr>
        <w:jc w:val="both"/>
        <w:rPr>
          <w:u w:val="single"/>
        </w:rPr>
      </w:pPr>
      <w:r>
        <w:rPr>
          <w:u w:val="single"/>
        </w:rPr>
        <w:t>D</w:t>
      </w:r>
      <w:r w:rsidRPr="007210A1">
        <w:rPr>
          <w:u w:val="single"/>
        </w:rPr>
        <w:t>as Qualitäts</w:t>
      </w:r>
      <w:r>
        <w:rPr>
          <w:u w:val="single"/>
        </w:rPr>
        <w:t>niveau stimmt in Russland nicht.</w:t>
      </w:r>
    </w:p>
    <w:p w:rsidR="00007A14" w:rsidRPr="007210A1" w:rsidRDefault="00007A14" w:rsidP="0052104B">
      <w:pPr>
        <w:numPr>
          <w:ilvl w:val="0"/>
          <w:numId w:val="104"/>
        </w:numPr>
        <w:jc w:val="both"/>
        <w:rPr>
          <w:u w:val="single"/>
        </w:rPr>
      </w:pPr>
      <w:r w:rsidRPr="007210A1">
        <w:rPr>
          <w:u w:val="single"/>
        </w:rPr>
        <w:t>Deadlines werden nicht eingehalten</w:t>
      </w:r>
      <w:r>
        <w:rPr>
          <w:u w:val="single"/>
        </w:rPr>
        <w:t>.</w:t>
      </w:r>
    </w:p>
    <w:p w:rsidR="00007A14" w:rsidRPr="007210A1" w:rsidRDefault="00007A14" w:rsidP="0052104B">
      <w:pPr>
        <w:numPr>
          <w:ilvl w:val="0"/>
          <w:numId w:val="104"/>
        </w:numPr>
        <w:jc w:val="both"/>
        <w:rPr>
          <w:u w:val="single"/>
        </w:rPr>
      </w:pPr>
      <w:r>
        <w:rPr>
          <w:u w:val="single"/>
        </w:rPr>
        <w:t>m</w:t>
      </w:r>
      <w:r w:rsidRPr="007210A1">
        <w:rPr>
          <w:u w:val="single"/>
        </w:rPr>
        <w:t>ännliche Machtspielchen</w:t>
      </w:r>
    </w:p>
    <w:p w:rsidR="00007A14" w:rsidRPr="007210A1" w:rsidRDefault="00007A14" w:rsidP="0052104B">
      <w:pPr>
        <w:numPr>
          <w:ilvl w:val="0"/>
          <w:numId w:val="104"/>
        </w:numPr>
        <w:jc w:val="both"/>
        <w:rPr>
          <w:u w:val="single"/>
        </w:rPr>
      </w:pPr>
      <w:r>
        <w:rPr>
          <w:u w:val="single"/>
        </w:rPr>
        <w:t>U</w:t>
      </w:r>
      <w:r w:rsidRPr="007210A1">
        <w:rPr>
          <w:u w:val="single"/>
        </w:rPr>
        <w:t>nzuverlässigkeit</w:t>
      </w:r>
      <w:r>
        <w:rPr>
          <w:u w:val="single"/>
        </w:rPr>
        <w:t xml:space="preserve"> der Geschäftspartner</w:t>
      </w:r>
    </w:p>
    <w:p w:rsidR="00007A14" w:rsidRPr="007210A1" w:rsidRDefault="00007A14" w:rsidP="0052104B">
      <w:pPr>
        <w:numPr>
          <w:ilvl w:val="0"/>
          <w:numId w:val="104"/>
        </w:numPr>
        <w:jc w:val="both"/>
        <w:rPr>
          <w:u w:val="single"/>
        </w:rPr>
      </w:pPr>
      <w:r w:rsidRPr="007210A1">
        <w:rPr>
          <w:u w:val="single"/>
        </w:rPr>
        <w:t>Ehrlichkeit des Partners</w:t>
      </w:r>
    </w:p>
    <w:p w:rsidR="00007A14" w:rsidRPr="002842DB" w:rsidRDefault="00007A14" w:rsidP="00007A14">
      <w:pPr>
        <w:ind w:left="720" w:hanging="360"/>
      </w:pPr>
    </w:p>
    <w:p w:rsidR="00007A14" w:rsidRPr="002842DB" w:rsidRDefault="00007A14" w:rsidP="00007A14">
      <w:pPr>
        <w:ind w:left="720" w:hanging="360"/>
      </w:pPr>
      <w:r w:rsidRPr="002842DB">
        <w:t xml:space="preserve">11. Nennen Sie bitte Erfolgskriterien zu </w:t>
      </w:r>
      <w:r w:rsidRPr="002842DB">
        <w:rPr>
          <w:b/>
          <w:u w:val="single"/>
        </w:rPr>
        <w:t>„Doing Business with Russians“</w:t>
      </w:r>
      <w:r w:rsidRPr="002842DB">
        <w:t>?</w:t>
      </w:r>
    </w:p>
    <w:p w:rsidR="00007A14" w:rsidRDefault="00007A14" w:rsidP="0052104B">
      <w:pPr>
        <w:numPr>
          <w:ilvl w:val="0"/>
          <w:numId w:val="104"/>
        </w:numPr>
        <w:rPr>
          <w:u w:val="single"/>
        </w:rPr>
      </w:pPr>
      <w:r>
        <w:rPr>
          <w:u w:val="single"/>
        </w:rPr>
        <w:t>D</w:t>
      </w:r>
      <w:r w:rsidRPr="002842DB">
        <w:rPr>
          <w:u w:val="single"/>
        </w:rPr>
        <w:t>en richtigen Partner finden, der nicht trinkt, nicht stiehlt und hohe Qualitätsansprüche an sich selbst stellt</w:t>
      </w:r>
      <w:r>
        <w:rPr>
          <w:u w:val="single"/>
        </w:rPr>
        <w:t>.</w:t>
      </w:r>
    </w:p>
    <w:p w:rsidR="00007A14" w:rsidRPr="002842DB" w:rsidRDefault="00007A14" w:rsidP="0052104B">
      <w:pPr>
        <w:numPr>
          <w:ilvl w:val="0"/>
          <w:numId w:val="104"/>
        </w:numPr>
        <w:jc w:val="both"/>
        <w:rPr>
          <w:u w:val="single"/>
        </w:rPr>
      </w:pPr>
      <w:r>
        <w:rPr>
          <w:u w:val="single"/>
        </w:rPr>
        <w:t>M</w:t>
      </w:r>
      <w:r w:rsidRPr="002842DB">
        <w:rPr>
          <w:u w:val="single"/>
        </w:rPr>
        <w:t>an muss sich mit dem Partner vertraut machen</w:t>
      </w:r>
      <w:r>
        <w:rPr>
          <w:u w:val="single"/>
        </w:rPr>
        <w:t>.</w:t>
      </w:r>
    </w:p>
    <w:p w:rsidR="00007A14" w:rsidRPr="002842DB" w:rsidRDefault="00007A14" w:rsidP="0052104B">
      <w:pPr>
        <w:numPr>
          <w:ilvl w:val="0"/>
          <w:numId w:val="104"/>
        </w:numPr>
        <w:jc w:val="both"/>
        <w:rPr>
          <w:u w:val="single"/>
        </w:rPr>
      </w:pPr>
      <w:r>
        <w:rPr>
          <w:u w:val="single"/>
        </w:rPr>
        <w:t>M</w:t>
      </w:r>
      <w:r w:rsidRPr="002842DB">
        <w:rPr>
          <w:u w:val="single"/>
        </w:rPr>
        <w:t>an muss seine deutsche Mentalität im Hintergru</w:t>
      </w:r>
      <w:r>
        <w:rPr>
          <w:u w:val="single"/>
        </w:rPr>
        <w:t>nd lassen und sich den Russen a</w:t>
      </w:r>
      <w:r w:rsidRPr="002842DB">
        <w:rPr>
          <w:u w:val="single"/>
        </w:rPr>
        <w:t>npassen</w:t>
      </w:r>
      <w:r>
        <w:rPr>
          <w:u w:val="single"/>
        </w:rPr>
        <w:t>.</w:t>
      </w:r>
    </w:p>
    <w:p w:rsidR="00007A14" w:rsidRPr="002842DB" w:rsidRDefault="00007A14" w:rsidP="0052104B">
      <w:pPr>
        <w:numPr>
          <w:ilvl w:val="0"/>
          <w:numId w:val="104"/>
        </w:numPr>
        <w:jc w:val="both"/>
        <w:rPr>
          <w:u w:val="single"/>
        </w:rPr>
      </w:pPr>
      <w:r>
        <w:rPr>
          <w:u w:val="single"/>
        </w:rPr>
        <w:t>N</w:t>
      </w:r>
      <w:r w:rsidRPr="002842DB">
        <w:rPr>
          <w:u w:val="single"/>
        </w:rPr>
        <w:t>icht denken, dass man ein gutes Geschäft abschließt, wenn man mit Russen Wodka trinkt. Solche Geschäfte scheitern.</w:t>
      </w:r>
    </w:p>
    <w:p w:rsidR="00007A14" w:rsidRPr="002842DB" w:rsidRDefault="00007A14" w:rsidP="0052104B">
      <w:pPr>
        <w:numPr>
          <w:ilvl w:val="0"/>
          <w:numId w:val="104"/>
        </w:numPr>
        <w:jc w:val="both"/>
        <w:rPr>
          <w:u w:val="single"/>
        </w:rPr>
      </w:pPr>
      <w:r w:rsidRPr="002842DB">
        <w:rPr>
          <w:u w:val="single"/>
        </w:rPr>
        <w:t>persönliches Vertrauen zueinander aufbauen</w:t>
      </w:r>
    </w:p>
    <w:p w:rsidR="00007A14" w:rsidRPr="002842DB" w:rsidRDefault="00007A14" w:rsidP="0052104B">
      <w:pPr>
        <w:numPr>
          <w:ilvl w:val="0"/>
          <w:numId w:val="104"/>
        </w:numPr>
        <w:jc w:val="both"/>
        <w:rPr>
          <w:u w:val="single"/>
        </w:rPr>
      </w:pPr>
      <w:r>
        <w:rPr>
          <w:u w:val="single"/>
        </w:rPr>
        <w:t xml:space="preserve">ein Netzwerk aufbauen </w:t>
      </w:r>
      <w:r w:rsidRPr="002842DB">
        <w:rPr>
          <w:u w:val="single"/>
        </w:rPr>
        <w:t>(ein gut funktionierendes Netzwerk!)</w:t>
      </w:r>
    </w:p>
    <w:p w:rsidR="00007A14" w:rsidRPr="002842DB" w:rsidRDefault="00007A14" w:rsidP="0052104B">
      <w:pPr>
        <w:numPr>
          <w:ilvl w:val="0"/>
          <w:numId w:val="104"/>
        </w:numPr>
        <w:jc w:val="both"/>
        <w:rPr>
          <w:u w:val="single"/>
        </w:rPr>
      </w:pPr>
      <w:r>
        <w:rPr>
          <w:u w:val="single"/>
        </w:rPr>
        <w:t>I</w:t>
      </w:r>
      <w:r w:rsidRPr="002842DB">
        <w:rPr>
          <w:u w:val="single"/>
        </w:rPr>
        <w:t>mmer Kontakt mit anderen deutschen Unternehmen, die auch in Russland arbeiten, halten und bei Problemen immer andere Unternehmen fragen, wie sie damit umgegangen sind</w:t>
      </w:r>
      <w:r>
        <w:rPr>
          <w:u w:val="single"/>
        </w:rPr>
        <w:t>.</w:t>
      </w:r>
    </w:p>
    <w:p w:rsidR="00007A14" w:rsidRPr="002842DB" w:rsidRDefault="00007A14" w:rsidP="0052104B">
      <w:pPr>
        <w:numPr>
          <w:ilvl w:val="0"/>
          <w:numId w:val="104"/>
        </w:numPr>
        <w:jc w:val="both"/>
        <w:rPr>
          <w:u w:val="single"/>
        </w:rPr>
      </w:pPr>
      <w:r>
        <w:rPr>
          <w:u w:val="single"/>
        </w:rPr>
        <w:t>M</w:t>
      </w:r>
      <w:r w:rsidRPr="002842DB">
        <w:rPr>
          <w:u w:val="single"/>
        </w:rPr>
        <w:t>an muss erhaltene Information immer überprüfen, ob die Aussage von russischer Seite stimmt</w:t>
      </w:r>
      <w:r>
        <w:rPr>
          <w:u w:val="single"/>
        </w:rPr>
        <w:t>.</w:t>
      </w:r>
    </w:p>
    <w:p w:rsidR="00007A14" w:rsidRPr="002842DB" w:rsidRDefault="00007A14" w:rsidP="0052104B">
      <w:pPr>
        <w:numPr>
          <w:ilvl w:val="0"/>
          <w:numId w:val="104"/>
        </w:numPr>
        <w:jc w:val="both"/>
        <w:rPr>
          <w:u w:val="single"/>
        </w:rPr>
      </w:pPr>
      <w:r>
        <w:rPr>
          <w:u w:val="single"/>
        </w:rPr>
        <w:t>W</w:t>
      </w:r>
      <w:r w:rsidRPr="002842DB">
        <w:rPr>
          <w:u w:val="single"/>
        </w:rPr>
        <w:t>ichtig ist immer</w:t>
      </w:r>
      <w:r>
        <w:rPr>
          <w:u w:val="single"/>
        </w:rPr>
        <w:t>,</w:t>
      </w:r>
      <w:r w:rsidRPr="002842DB">
        <w:rPr>
          <w:u w:val="single"/>
        </w:rPr>
        <w:t xml:space="preserve"> Pressemeldungen zu lesen und von Politikbeurteilungen zu lernen</w:t>
      </w:r>
      <w:r>
        <w:rPr>
          <w:u w:val="single"/>
        </w:rPr>
        <w:t>.</w:t>
      </w:r>
    </w:p>
    <w:p w:rsidR="00007A14" w:rsidRPr="002842DB" w:rsidRDefault="00007A14" w:rsidP="0052104B">
      <w:pPr>
        <w:numPr>
          <w:ilvl w:val="0"/>
          <w:numId w:val="104"/>
        </w:numPr>
        <w:jc w:val="both"/>
        <w:rPr>
          <w:u w:val="single"/>
        </w:rPr>
      </w:pPr>
      <w:r w:rsidRPr="002842DB">
        <w:rPr>
          <w:u w:val="single"/>
        </w:rPr>
        <w:t>persönliche Kontakte</w:t>
      </w:r>
    </w:p>
    <w:p w:rsidR="00007A14" w:rsidRPr="002842DB" w:rsidRDefault="00007A14" w:rsidP="0052104B">
      <w:pPr>
        <w:numPr>
          <w:ilvl w:val="0"/>
          <w:numId w:val="104"/>
        </w:numPr>
        <w:jc w:val="both"/>
        <w:rPr>
          <w:u w:val="single"/>
        </w:rPr>
      </w:pPr>
      <w:r>
        <w:rPr>
          <w:u w:val="single"/>
        </w:rPr>
        <w:t>K</w:t>
      </w:r>
      <w:r w:rsidRPr="002842DB">
        <w:rPr>
          <w:u w:val="single"/>
        </w:rPr>
        <w:t>eine „leeren Versprechungen“!</w:t>
      </w:r>
    </w:p>
    <w:p w:rsidR="00007A14" w:rsidRPr="002842DB" w:rsidRDefault="00007A14" w:rsidP="0052104B">
      <w:pPr>
        <w:numPr>
          <w:ilvl w:val="0"/>
          <w:numId w:val="104"/>
        </w:numPr>
        <w:jc w:val="both"/>
        <w:rPr>
          <w:u w:val="single"/>
        </w:rPr>
      </w:pPr>
      <w:r w:rsidRPr="002842DB">
        <w:rPr>
          <w:u w:val="single"/>
        </w:rPr>
        <w:t>Anknüpfungspunkte mit Russland finden z.B. die Frau eines deutschen Unternehmers ist Russin. Das gefällt Russen. Das Vertrauen wird dann viel schneller aufgebaut werden</w:t>
      </w:r>
      <w:r>
        <w:rPr>
          <w:u w:val="single"/>
        </w:rPr>
        <w:t>.</w:t>
      </w:r>
    </w:p>
    <w:p w:rsidR="00007A14" w:rsidRPr="002842DB" w:rsidRDefault="00007A14" w:rsidP="0052104B">
      <w:pPr>
        <w:numPr>
          <w:ilvl w:val="0"/>
          <w:numId w:val="104"/>
        </w:numPr>
        <w:jc w:val="both"/>
        <w:rPr>
          <w:u w:val="single"/>
        </w:rPr>
      </w:pPr>
      <w:r>
        <w:rPr>
          <w:u w:val="single"/>
        </w:rPr>
        <w:t>Der Zweite</w:t>
      </w:r>
      <w:r w:rsidRPr="002842DB">
        <w:rPr>
          <w:u w:val="single"/>
        </w:rPr>
        <w:t xml:space="preserve"> Weltkrieg ist ein verbotenes Thema</w:t>
      </w:r>
      <w:r>
        <w:rPr>
          <w:u w:val="single"/>
        </w:rPr>
        <w:t>.</w:t>
      </w:r>
    </w:p>
    <w:p w:rsidR="00007A14" w:rsidRPr="002842DB" w:rsidRDefault="00007A14" w:rsidP="0052104B">
      <w:pPr>
        <w:numPr>
          <w:ilvl w:val="0"/>
          <w:numId w:val="104"/>
        </w:numPr>
        <w:jc w:val="both"/>
        <w:rPr>
          <w:u w:val="single"/>
        </w:rPr>
      </w:pPr>
      <w:r>
        <w:rPr>
          <w:u w:val="single"/>
        </w:rPr>
        <w:t>M</w:t>
      </w:r>
      <w:r w:rsidRPr="002842DB">
        <w:rPr>
          <w:u w:val="single"/>
        </w:rPr>
        <w:t>an versucht wie ein Russe zu denken</w:t>
      </w:r>
      <w:r>
        <w:rPr>
          <w:u w:val="single"/>
        </w:rPr>
        <w:t>.</w:t>
      </w:r>
    </w:p>
    <w:p w:rsidR="00007A14" w:rsidRPr="002842DB" w:rsidRDefault="00007A14" w:rsidP="0052104B">
      <w:pPr>
        <w:numPr>
          <w:ilvl w:val="0"/>
          <w:numId w:val="104"/>
        </w:numPr>
        <w:jc w:val="both"/>
        <w:rPr>
          <w:u w:val="single"/>
        </w:rPr>
      </w:pPr>
      <w:r>
        <w:rPr>
          <w:u w:val="single"/>
        </w:rPr>
        <w:t>M</w:t>
      </w:r>
      <w:r w:rsidRPr="002842DB">
        <w:rPr>
          <w:u w:val="single"/>
        </w:rPr>
        <w:t>an sollte vermeiden, überheblich zu sein</w:t>
      </w:r>
      <w:r>
        <w:rPr>
          <w:u w:val="single"/>
        </w:rPr>
        <w:t>.</w:t>
      </w:r>
    </w:p>
    <w:p w:rsidR="00007A14" w:rsidRPr="002842DB" w:rsidRDefault="00007A14" w:rsidP="0052104B">
      <w:pPr>
        <w:numPr>
          <w:ilvl w:val="0"/>
          <w:numId w:val="104"/>
        </w:numPr>
        <w:jc w:val="both"/>
        <w:rPr>
          <w:u w:val="single"/>
        </w:rPr>
      </w:pPr>
      <w:r>
        <w:rPr>
          <w:u w:val="single"/>
        </w:rPr>
        <w:t>M</w:t>
      </w:r>
      <w:r w:rsidRPr="002842DB">
        <w:rPr>
          <w:u w:val="single"/>
        </w:rPr>
        <w:t xml:space="preserve">an muss Verständnis für den russischen Partner haben, falls es ist nicht </w:t>
      </w:r>
      <w:r>
        <w:rPr>
          <w:u w:val="single"/>
        </w:rPr>
        <w:t>so läuft wie in Deutschland.</w:t>
      </w:r>
    </w:p>
    <w:p w:rsidR="00007A14" w:rsidRPr="002842DB" w:rsidRDefault="00007A14" w:rsidP="0052104B">
      <w:pPr>
        <w:numPr>
          <w:ilvl w:val="0"/>
          <w:numId w:val="104"/>
        </w:numPr>
        <w:jc w:val="both"/>
        <w:rPr>
          <w:u w:val="single"/>
        </w:rPr>
      </w:pPr>
      <w:r>
        <w:rPr>
          <w:u w:val="single"/>
        </w:rPr>
        <w:t>M</w:t>
      </w:r>
      <w:r w:rsidRPr="002842DB">
        <w:rPr>
          <w:u w:val="single"/>
        </w:rPr>
        <w:t>an muss die Geschäftsleute auch privat kennen. Wann man sie nach Hause einlädt, entwickelt sich eine tiefe Freundschaft. Dieser Russe macht dann alles für dich</w:t>
      </w:r>
      <w:r>
        <w:rPr>
          <w:u w:val="single"/>
        </w:rPr>
        <w:t>.</w:t>
      </w:r>
    </w:p>
    <w:p w:rsidR="00007A14" w:rsidRPr="002842DB" w:rsidRDefault="00007A14" w:rsidP="0052104B">
      <w:pPr>
        <w:numPr>
          <w:ilvl w:val="0"/>
          <w:numId w:val="104"/>
        </w:numPr>
        <w:jc w:val="both"/>
        <w:rPr>
          <w:u w:val="single"/>
        </w:rPr>
      </w:pPr>
      <w:r>
        <w:rPr>
          <w:u w:val="single"/>
        </w:rPr>
        <w:t>Die d</w:t>
      </w:r>
      <w:r w:rsidRPr="002842DB">
        <w:rPr>
          <w:u w:val="single"/>
        </w:rPr>
        <w:t>eutsche Seite und deutsche Manager sind zur russ</w:t>
      </w:r>
      <w:r>
        <w:rPr>
          <w:u w:val="single"/>
        </w:rPr>
        <w:t>ischen Seite und zu Mitarbeitern</w:t>
      </w:r>
      <w:r w:rsidRPr="002842DB">
        <w:rPr>
          <w:u w:val="single"/>
        </w:rPr>
        <w:t xml:space="preserve"> überheblich und entwickeln zu starke Ambitionen</w:t>
      </w:r>
      <w:r>
        <w:rPr>
          <w:u w:val="single"/>
        </w:rPr>
        <w:t>.</w:t>
      </w:r>
    </w:p>
    <w:p w:rsidR="00007A14" w:rsidRPr="002842DB" w:rsidRDefault="00007A14" w:rsidP="0052104B">
      <w:pPr>
        <w:numPr>
          <w:ilvl w:val="0"/>
          <w:numId w:val="104"/>
        </w:numPr>
        <w:jc w:val="both"/>
        <w:rPr>
          <w:u w:val="single"/>
        </w:rPr>
      </w:pPr>
      <w:r>
        <w:rPr>
          <w:u w:val="single"/>
        </w:rPr>
        <w:t>M</w:t>
      </w:r>
      <w:r w:rsidRPr="002842DB">
        <w:rPr>
          <w:u w:val="single"/>
        </w:rPr>
        <w:t>an braucht stärkere Kooperationen mit</w:t>
      </w:r>
      <w:r>
        <w:rPr>
          <w:u w:val="single"/>
        </w:rPr>
        <w:t xml:space="preserve"> der</w:t>
      </w:r>
      <w:r w:rsidRPr="002842DB">
        <w:rPr>
          <w:u w:val="single"/>
        </w:rPr>
        <w:t xml:space="preserve"> russische</w:t>
      </w:r>
      <w:r>
        <w:rPr>
          <w:u w:val="single"/>
        </w:rPr>
        <w:t>n</w:t>
      </w:r>
      <w:r w:rsidRPr="002842DB">
        <w:rPr>
          <w:u w:val="single"/>
        </w:rPr>
        <w:t xml:space="preserve"> Seite</w:t>
      </w:r>
      <w:r>
        <w:rPr>
          <w:u w:val="single"/>
        </w:rPr>
        <w:t>.</w:t>
      </w:r>
    </w:p>
    <w:p w:rsidR="00007A14" w:rsidRPr="002842DB" w:rsidRDefault="00007A14" w:rsidP="0052104B">
      <w:pPr>
        <w:numPr>
          <w:ilvl w:val="0"/>
          <w:numId w:val="104"/>
        </w:numPr>
        <w:jc w:val="both"/>
        <w:rPr>
          <w:u w:val="single"/>
        </w:rPr>
      </w:pPr>
      <w:r>
        <w:rPr>
          <w:u w:val="single"/>
        </w:rPr>
        <w:t>B</w:t>
      </w:r>
      <w:r w:rsidRPr="002842DB">
        <w:rPr>
          <w:u w:val="single"/>
        </w:rPr>
        <w:t>ei einer Netz</w:t>
      </w:r>
      <w:r>
        <w:rPr>
          <w:u w:val="single"/>
        </w:rPr>
        <w:t>werkkette verliert man zu viel</w:t>
      </w:r>
      <w:r w:rsidRPr="002842DB">
        <w:rPr>
          <w:u w:val="single"/>
        </w:rPr>
        <w:t xml:space="preserve"> Informationen</w:t>
      </w:r>
      <w:r>
        <w:rPr>
          <w:u w:val="single"/>
        </w:rPr>
        <w:t>.</w:t>
      </w:r>
    </w:p>
    <w:p w:rsidR="00007A14" w:rsidRPr="002842DB" w:rsidRDefault="00007A14" w:rsidP="0052104B">
      <w:pPr>
        <w:numPr>
          <w:ilvl w:val="0"/>
          <w:numId w:val="104"/>
        </w:numPr>
        <w:jc w:val="both"/>
        <w:rPr>
          <w:u w:val="single"/>
        </w:rPr>
      </w:pPr>
      <w:r w:rsidRPr="002842DB">
        <w:rPr>
          <w:u w:val="single"/>
        </w:rPr>
        <w:t>verlässliche Umsetzung von Zusagen</w:t>
      </w:r>
    </w:p>
    <w:p w:rsidR="00007A14" w:rsidRPr="002842DB" w:rsidRDefault="00007A14" w:rsidP="0052104B">
      <w:pPr>
        <w:numPr>
          <w:ilvl w:val="0"/>
          <w:numId w:val="104"/>
        </w:numPr>
        <w:jc w:val="both"/>
        <w:rPr>
          <w:u w:val="single"/>
        </w:rPr>
      </w:pPr>
      <w:r w:rsidRPr="002842DB">
        <w:rPr>
          <w:u w:val="single"/>
        </w:rPr>
        <w:t>Zeit (umfassende Markterkundung)</w:t>
      </w:r>
    </w:p>
    <w:p w:rsidR="00007A14" w:rsidRPr="002842DB" w:rsidRDefault="00007A14" w:rsidP="0052104B">
      <w:pPr>
        <w:numPr>
          <w:ilvl w:val="0"/>
          <w:numId w:val="104"/>
        </w:numPr>
        <w:jc w:val="both"/>
        <w:rPr>
          <w:u w:val="single"/>
        </w:rPr>
      </w:pPr>
      <w:r>
        <w:rPr>
          <w:u w:val="single"/>
        </w:rPr>
        <w:t xml:space="preserve">Die </w:t>
      </w:r>
      <w:r w:rsidRPr="002842DB">
        <w:rPr>
          <w:u w:val="single"/>
        </w:rPr>
        <w:t>persönliche Ebene ist wichtig</w:t>
      </w:r>
      <w:r>
        <w:rPr>
          <w:u w:val="single"/>
        </w:rPr>
        <w:t>.</w:t>
      </w:r>
    </w:p>
    <w:p w:rsidR="00007A14" w:rsidRPr="002842DB" w:rsidRDefault="00007A14" w:rsidP="0052104B">
      <w:pPr>
        <w:numPr>
          <w:ilvl w:val="0"/>
          <w:numId w:val="104"/>
        </w:numPr>
        <w:jc w:val="both"/>
        <w:rPr>
          <w:u w:val="single"/>
        </w:rPr>
      </w:pPr>
      <w:r w:rsidRPr="002842DB">
        <w:rPr>
          <w:u w:val="single"/>
        </w:rPr>
        <w:t>zu Beginn nicht so genau auf das Geld schauen</w:t>
      </w:r>
    </w:p>
    <w:p w:rsidR="00007A14" w:rsidRPr="002842DB" w:rsidRDefault="00007A14" w:rsidP="0052104B">
      <w:pPr>
        <w:numPr>
          <w:ilvl w:val="0"/>
          <w:numId w:val="104"/>
        </w:numPr>
        <w:jc w:val="both"/>
        <w:rPr>
          <w:u w:val="single"/>
        </w:rPr>
      </w:pPr>
      <w:r>
        <w:rPr>
          <w:u w:val="single"/>
        </w:rPr>
        <w:t xml:space="preserve">Der </w:t>
      </w:r>
      <w:r w:rsidRPr="002842DB">
        <w:rPr>
          <w:u w:val="single"/>
        </w:rPr>
        <w:t xml:space="preserve">Partner muss den russischen Durchblick haben und </w:t>
      </w:r>
      <w:r>
        <w:rPr>
          <w:u w:val="single"/>
        </w:rPr>
        <w:t xml:space="preserve">auch </w:t>
      </w:r>
      <w:r w:rsidRPr="002842DB">
        <w:rPr>
          <w:u w:val="single"/>
        </w:rPr>
        <w:t>gute Kontakte</w:t>
      </w:r>
      <w:r>
        <w:rPr>
          <w:u w:val="single"/>
        </w:rPr>
        <w:t>.</w:t>
      </w:r>
    </w:p>
    <w:p w:rsidR="00007A14" w:rsidRPr="00647B5C" w:rsidRDefault="00007A14" w:rsidP="00007A14">
      <w:pPr>
        <w:ind w:left="540" w:firstLine="60"/>
        <w:jc w:val="both"/>
        <w:rPr>
          <w:color w:val="993300"/>
        </w:rPr>
      </w:pPr>
    </w:p>
    <w:p w:rsidR="00007A14" w:rsidRDefault="00007A14" w:rsidP="00007A14">
      <w:pPr>
        <w:ind w:left="720" w:hanging="360"/>
        <w:rPr>
          <w:color w:val="000000"/>
        </w:rPr>
      </w:pPr>
      <w:r>
        <w:t>12</w:t>
      </w:r>
      <w:r w:rsidRPr="00710011">
        <w:t>.</w:t>
      </w:r>
      <w:r w:rsidRPr="00072981">
        <w:t xml:space="preserve"> </w:t>
      </w:r>
      <w:r w:rsidRPr="00850ED4">
        <w:t xml:space="preserve">Welche wichtigen Unterschiede können Sie aus Ihrer Erfahrung benennen zwischen </w:t>
      </w:r>
      <w:r w:rsidRPr="00850ED4">
        <w:rPr>
          <w:b/>
          <w:u w:val="single"/>
        </w:rPr>
        <w:t>„Doing Business with Russians“/ „Doing Business with Germans</w:t>
      </w:r>
      <w:r w:rsidRPr="00850ED4">
        <w:t>?</w:t>
      </w:r>
    </w:p>
    <w:p w:rsidR="00007A14" w:rsidRPr="00850ED4" w:rsidRDefault="00007A14" w:rsidP="0052104B">
      <w:pPr>
        <w:numPr>
          <w:ilvl w:val="0"/>
          <w:numId w:val="104"/>
        </w:numPr>
        <w:rPr>
          <w:u w:val="single"/>
        </w:rPr>
      </w:pPr>
      <w:r>
        <w:rPr>
          <w:u w:val="single"/>
        </w:rPr>
        <w:t>E</w:t>
      </w:r>
      <w:r w:rsidRPr="00850ED4">
        <w:rPr>
          <w:u w:val="single"/>
        </w:rPr>
        <w:t>s gibt kaum zuverlässige Lieferanten bzgl. Termin, Qualität, Geld usw.</w:t>
      </w:r>
    </w:p>
    <w:p w:rsidR="00007A14" w:rsidRPr="00850ED4" w:rsidRDefault="00007A14" w:rsidP="0052104B">
      <w:pPr>
        <w:numPr>
          <w:ilvl w:val="0"/>
          <w:numId w:val="104"/>
        </w:numPr>
        <w:jc w:val="both"/>
        <w:rPr>
          <w:u w:val="single"/>
        </w:rPr>
      </w:pPr>
      <w:r>
        <w:rPr>
          <w:u w:val="single"/>
        </w:rPr>
        <w:t>M</w:t>
      </w:r>
      <w:r w:rsidRPr="00850ED4">
        <w:rPr>
          <w:u w:val="single"/>
        </w:rPr>
        <w:t>an kann sich auf nichts verlassen; Wort und Verträge sind wertlos!</w:t>
      </w:r>
    </w:p>
    <w:p w:rsidR="00007A14" w:rsidRPr="00850ED4" w:rsidRDefault="00007A14" w:rsidP="0052104B">
      <w:pPr>
        <w:numPr>
          <w:ilvl w:val="0"/>
          <w:numId w:val="104"/>
        </w:numPr>
        <w:jc w:val="both"/>
        <w:rPr>
          <w:u w:val="single"/>
        </w:rPr>
      </w:pPr>
      <w:r>
        <w:rPr>
          <w:u w:val="single"/>
        </w:rPr>
        <w:t>M</w:t>
      </w:r>
      <w:r w:rsidRPr="00850ED4">
        <w:rPr>
          <w:u w:val="single"/>
        </w:rPr>
        <w:t xml:space="preserve">an muss </w:t>
      </w:r>
      <w:r>
        <w:rPr>
          <w:u w:val="single"/>
        </w:rPr>
        <w:t xml:space="preserve">sich mit den russischen Regeln </w:t>
      </w:r>
      <w:r w:rsidRPr="00850ED4">
        <w:rPr>
          <w:u w:val="single"/>
        </w:rPr>
        <w:t>„Doing Business“ vertraut machen</w:t>
      </w:r>
      <w:r>
        <w:rPr>
          <w:u w:val="single"/>
        </w:rPr>
        <w:t>.</w:t>
      </w:r>
    </w:p>
    <w:p w:rsidR="00007A14" w:rsidRPr="00850ED4" w:rsidRDefault="00007A14" w:rsidP="0052104B">
      <w:pPr>
        <w:numPr>
          <w:ilvl w:val="0"/>
          <w:numId w:val="104"/>
        </w:numPr>
        <w:jc w:val="both"/>
        <w:rPr>
          <w:u w:val="single"/>
        </w:rPr>
      </w:pPr>
      <w:r w:rsidRPr="00850ED4">
        <w:rPr>
          <w:u w:val="single"/>
        </w:rPr>
        <w:lastRenderedPageBreak/>
        <w:t>Transparenzdefizit</w:t>
      </w:r>
    </w:p>
    <w:p w:rsidR="00007A14" w:rsidRPr="00850ED4" w:rsidRDefault="00007A14" w:rsidP="0052104B">
      <w:pPr>
        <w:numPr>
          <w:ilvl w:val="0"/>
          <w:numId w:val="104"/>
        </w:numPr>
        <w:jc w:val="both"/>
        <w:rPr>
          <w:u w:val="single"/>
        </w:rPr>
      </w:pPr>
      <w:r>
        <w:rPr>
          <w:u w:val="single"/>
        </w:rPr>
        <w:t>D</w:t>
      </w:r>
      <w:r w:rsidRPr="00850ED4">
        <w:rPr>
          <w:u w:val="single"/>
        </w:rPr>
        <w:t>ie Planung in Russland durchläuft mehrere Iterationsschleifen</w:t>
      </w:r>
      <w:r>
        <w:rPr>
          <w:u w:val="single"/>
        </w:rPr>
        <w:t>.</w:t>
      </w:r>
    </w:p>
    <w:p w:rsidR="00007A14" w:rsidRPr="00850ED4" w:rsidRDefault="00007A14" w:rsidP="0052104B">
      <w:pPr>
        <w:numPr>
          <w:ilvl w:val="0"/>
          <w:numId w:val="104"/>
        </w:numPr>
        <w:jc w:val="both"/>
        <w:rPr>
          <w:u w:val="single"/>
        </w:rPr>
      </w:pPr>
      <w:r>
        <w:rPr>
          <w:u w:val="single"/>
        </w:rPr>
        <w:t>E</w:t>
      </w:r>
      <w:r w:rsidRPr="00850ED4">
        <w:rPr>
          <w:u w:val="single"/>
        </w:rPr>
        <w:t>s gibt keine Transparenz von russischer Seite bei „Doing Business“</w:t>
      </w:r>
      <w:r>
        <w:rPr>
          <w:u w:val="single"/>
        </w:rPr>
        <w:t>.</w:t>
      </w:r>
    </w:p>
    <w:p w:rsidR="00007A14" w:rsidRPr="00850ED4" w:rsidRDefault="00007A14" w:rsidP="0052104B">
      <w:pPr>
        <w:numPr>
          <w:ilvl w:val="0"/>
          <w:numId w:val="104"/>
        </w:numPr>
        <w:jc w:val="both"/>
        <w:rPr>
          <w:u w:val="single"/>
        </w:rPr>
      </w:pPr>
      <w:r>
        <w:rPr>
          <w:u w:val="single"/>
        </w:rPr>
        <w:t>D</w:t>
      </w:r>
      <w:r w:rsidRPr="00850ED4">
        <w:rPr>
          <w:u w:val="single"/>
        </w:rPr>
        <w:t>ie Geschäfte in Russland basieren viel mehr auf persönlicher Basis</w:t>
      </w:r>
      <w:r>
        <w:rPr>
          <w:u w:val="single"/>
        </w:rPr>
        <w:t>.</w:t>
      </w:r>
    </w:p>
    <w:p w:rsidR="00007A14" w:rsidRPr="00850ED4" w:rsidRDefault="00007A14" w:rsidP="0052104B">
      <w:pPr>
        <w:numPr>
          <w:ilvl w:val="0"/>
          <w:numId w:val="104"/>
        </w:numPr>
        <w:jc w:val="both"/>
        <w:rPr>
          <w:u w:val="single"/>
        </w:rPr>
      </w:pPr>
      <w:r>
        <w:rPr>
          <w:u w:val="single"/>
        </w:rPr>
        <w:t>S</w:t>
      </w:r>
      <w:r w:rsidRPr="00850ED4">
        <w:rPr>
          <w:u w:val="single"/>
        </w:rPr>
        <w:t xml:space="preserve">tark hierarchisch orientierte Entscheidungsprozesse in Russland. </w:t>
      </w:r>
      <w:r w:rsidRPr="002C3EF8">
        <w:rPr>
          <w:u w:val="single"/>
        </w:rPr>
        <w:t xml:space="preserve">In </w:t>
      </w:r>
      <w:r>
        <w:rPr>
          <w:u w:val="single"/>
        </w:rPr>
        <w:t xml:space="preserve">einem </w:t>
      </w:r>
      <w:r w:rsidRPr="002C3EF8">
        <w:rPr>
          <w:u w:val="single"/>
        </w:rPr>
        <w:t>JV ebenso: hoher</w:t>
      </w:r>
      <w:r w:rsidRPr="00850ED4">
        <w:rPr>
          <w:u w:val="single"/>
        </w:rPr>
        <w:t xml:space="preserve"> Grad an „Delegation nach oben“ bei der Verantwortungsbereitschaft</w:t>
      </w:r>
      <w:r>
        <w:rPr>
          <w:u w:val="single"/>
        </w:rPr>
        <w:t>.</w:t>
      </w:r>
    </w:p>
    <w:p w:rsidR="00007A14" w:rsidRPr="00850ED4" w:rsidRDefault="00007A14" w:rsidP="0052104B">
      <w:pPr>
        <w:numPr>
          <w:ilvl w:val="0"/>
          <w:numId w:val="104"/>
        </w:numPr>
        <w:jc w:val="both"/>
        <w:rPr>
          <w:u w:val="single"/>
        </w:rPr>
      </w:pPr>
      <w:r>
        <w:rPr>
          <w:u w:val="single"/>
        </w:rPr>
        <w:t>S</w:t>
      </w:r>
      <w:r w:rsidRPr="00850ED4">
        <w:rPr>
          <w:u w:val="single"/>
        </w:rPr>
        <w:t>ehr oft ist wird auf russischer Seite eine Entscheidung aufgrund von Emotionen getroffen. Das kann zu 100% eine Fehlentscheidung für das Business sein, aber die russische Seite versteht es nicht, weil viele Emotionen dahinter stehen</w:t>
      </w:r>
      <w:r>
        <w:rPr>
          <w:u w:val="single"/>
        </w:rPr>
        <w:t>.</w:t>
      </w:r>
    </w:p>
    <w:p w:rsidR="00007A14" w:rsidRPr="00850ED4" w:rsidRDefault="00007A14" w:rsidP="0052104B">
      <w:pPr>
        <w:numPr>
          <w:ilvl w:val="0"/>
          <w:numId w:val="104"/>
        </w:numPr>
        <w:jc w:val="both"/>
        <w:rPr>
          <w:u w:val="single"/>
        </w:rPr>
      </w:pPr>
      <w:r>
        <w:rPr>
          <w:u w:val="single"/>
        </w:rPr>
        <w:t>A</w:t>
      </w:r>
      <w:r w:rsidRPr="00850ED4">
        <w:rPr>
          <w:u w:val="single"/>
        </w:rPr>
        <w:t>symmetrische Erwartungshaltung: Deadlines sind für Russen nur Anhaltspunkte. Auf allen Ebenen stören Uns</w:t>
      </w:r>
      <w:r>
        <w:rPr>
          <w:u w:val="single"/>
        </w:rPr>
        <w:t>icherheitsfaktoren in Russland.</w:t>
      </w:r>
    </w:p>
    <w:p w:rsidR="00007A14" w:rsidRPr="00850ED4" w:rsidRDefault="00007A14" w:rsidP="00007A14">
      <w:pPr>
        <w:rPr>
          <w:b/>
          <w:u w:val="single"/>
        </w:rPr>
      </w:pPr>
    </w:p>
    <w:p w:rsidR="00007A14" w:rsidRDefault="00007A14" w:rsidP="00007A14">
      <w:pPr>
        <w:ind w:left="709" w:hanging="709"/>
      </w:pPr>
      <w:r>
        <w:t xml:space="preserve">     13. Welche Wettbewerbsvorteile hat Ihr deutsch</w:t>
      </w:r>
      <w:r w:rsidRPr="00FE6D1C">
        <w:rPr>
          <w:b/>
        </w:rPr>
        <w:t>-</w:t>
      </w:r>
      <w:r>
        <w:t>russisches JV gegenüber den Kon</w:t>
      </w:r>
      <w:r w:rsidRPr="0005675C">
        <w:t>kurre</w:t>
      </w:r>
      <w:r>
        <w:t>nten?</w:t>
      </w:r>
    </w:p>
    <w:p w:rsidR="00007A14" w:rsidRPr="00D25237" w:rsidRDefault="00007A14" w:rsidP="0052104B">
      <w:pPr>
        <w:numPr>
          <w:ilvl w:val="0"/>
          <w:numId w:val="104"/>
        </w:numPr>
        <w:jc w:val="both"/>
        <w:rPr>
          <w:u w:val="single"/>
        </w:rPr>
      </w:pPr>
      <w:r>
        <w:rPr>
          <w:u w:val="single"/>
        </w:rPr>
        <w:t>R</w:t>
      </w:r>
      <w:r w:rsidRPr="00D25237">
        <w:rPr>
          <w:u w:val="single"/>
        </w:rPr>
        <w:t>ussische Touristen vergeben „Qualitätsbonus“, weil sie von russischen Betreibern wenig erwarten</w:t>
      </w:r>
      <w:r>
        <w:rPr>
          <w:u w:val="single"/>
        </w:rPr>
        <w:t>.</w:t>
      </w:r>
    </w:p>
    <w:p w:rsidR="00007A14" w:rsidRPr="00D25237" w:rsidRDefault="00007A14" w:rsidP="0052104B">
      <w:pPr>
        <w:numPr>
          <w:ilvl w:val="0"/>
          <w:numId w:val="104"/>
        </w:numPr>
        <w:jc w:val="both"/>
        <w:rPr>
          <w:u w:val="single"/>
        </w:rPr>
      </w:pPr>
      <w:r w:rsidRPr="00D25237">
        <w:rPr>
          <w:u w:val="single"/>
        </w:rPr>
        <w:t>Know</w:t>
      </w:r>
      <w:r w:rsidRPr="00FE6D1C">
        <w:rPr>
          <w:b/>
          <w:u w:val="single"/>
        </w:rPr>
        <w:t>-</w:t>
      </w:r>
      <w:r>
        <w:rPr>
          <w:u w:val="single"/>
        </w:rPr>
        <w:t>h</w:t>
      </w:r>
      <w:r w:rsidRPr="00D25237">
        <w:rPr>
          <w:u w:val="single"/>
        </w:rPr>
        <w:t>ow</w:t>
      </w:r>
    </w:p>
    <w:p w:rsidR="00007A14" w:rsidRPr="00D25237" w:rsidRDefault="00007A14" w:rsidP="0052104B">
      <w:pPr>
        <w:numPr>
          <w:ilvl w:val="0"/>
          <w:numId w:val="104"/>
        </w:numPr>
        <w:jc w:val="both"/>
        <w:rPr>
          <w:u w:val="single"/>
        </w:rPr>
      </w:pPr>
      <w:r>
        <w:rPr>
          <w:u w:val="single"/>
        </w:rPr>
        <w:t>Qualitätsverständnis</w:t>
      </w:r>
    </w:p>
    <w:p w:rsidR="00007A14" w:rsidRPr="00D25237" w:rsidRDefault="00007A14" w:rsidP="0052104B">
      <w:pPr>
        <w:numPr>
          <w:ilvl w:val="0"/>
          <w:numId w:val="104"/>
        </w:numPr>
        <w:jc w:val="both"/>
        <w:rPr>
          <w:u w:val="single"/>
        </w:rPr>
      </w:pPr>
      <w:r w:rsidRPr="00D25237">
        <w:rPr>
          <w:u w:val="single"/>
        </w:rPr>
        <w:t xml:space="preserve">Organisation </w:t>
      </w:r>
    </w:p>
    <w:p w:rsidR="00007A14" w:rsidRPr="00D25237" w:rsidRDefault="00007A14" w:rsidP="0052104B">
      <w:pPr>
        <w:numPr>
          <w:ilvl w:val="0"/>
          <w:numId w:val="104"/>
        </w:numPr>
        <w:jc w:val="both"/>
        <w:rPr>
          <w:u w:val="single"/>
        </w:rPr>
      </w:pPr>
      <w:r>
        <w:rPr>
          <w:u w:val="single"/>
        </w:rPr>
        <w:t>D</w:t>
      </w:r>
      <w:r w:rsidRPr="00D25237">
        <w:rPr>
          <w:u w:val="single"/>
        </w:rPr>
        <w:t>er größte Vorteil in Russland ist ein aufgebautes Netzwerk</w:t>
      </w:r>
      <w:r>
        <w:rPr>
          <w:u w:val="single"/>
        </w:rPr>
        <w:t>.</w:t>
      </w:r>
    </w:p>
    <w:p w:rsidR="00007A14" w:rsidRPr="00D25237" w:rsidRDefault="00007A14" w:rsidP="0052104B">
      <w:pPr>
        <w:numPr>
          <w:ilvl w:val="0"/>
          <w:numId w:val="104"/>
        </w:numPr>
        <w:jc w:val="both"/>
        <w:rPr>
          <w:u w:val="single"/>
        </w:rPr>
      </w:pPr>
      <w:r w:rsidRPr="00D25237">
        <w:rPr>
          <w:u w:val="single"/>
        </w:rPr>
        <w:t>Leistung kann in mehreren Stufen erkannt w</w:t>
      </w:r>
      <w:r>
        <w:rPr>
          <w:u w:val="single"/>
        </w:rPr>
        <w:t>erden. Vorteil (Globalisierung)</w:t>
      </w:r>
    </w:p>
    <w:p w:rsidR="00007A14" w:rsidRPr="00D25237" w:rsidRDefault="00007A14" w:rsidP="0052104B">
      <w:pPr>
        <w:numPr>
          <w:ilvl w:val="0"/>
          <w:numId w:val="104"/>
        </w:numPr>
        <w:jc w:val="both"/>
        <w:rPr>
          <w:u w:val="single"/>
        </w:rPr>
      </w:pPr>
      <w:r>
        <w:rPr>
          <w:u w:val="single"/>
        </w:rPr>
        <w:t>Auf dem russischen Markt ist die deutsche</w:t>
      </w:r>
      <w:r w:rsidRPr="00D25237">
        <w:rPr>
          <w:u w:val="single"/>
        </w:rPr>
        <w:t xml:space="preserve"> Technikkompetenz der</w:t>
      </w:r>
      <w:r>
        <w:rPr>
          <w:u w:val="single"/>
        </w:rPr>
        <w:t xml:space="preserve"> entscheidende</w:t>
      </w:r>
      <w:r w:rsidRPr="00D25237">
        <w:rPr>
          <w:u w:val="single"/>
        </w:rPr>
        <w:t xml:space="preserve"> Vorteil</w:t>
      </w:r>
      <w:r>
        <w:rPr>
          <w:u w:val="single"/>
        </w:rPr>
        <w:t>.</w:t>
      </w:r>
    </w:p>
    <w:p w:rsidR="00007A14" w:rsidRDefault="00007A14" w:rsidP="00007A14">
      <w:pPr>
        <w:ind w:left="540" w:hanging="180"/>
      </w:pPr>
    </w:p>
    <w:p w:rsidR="00007A14" w:rsidRDefault="00007A14" w:rsidP="00007A14">
      <w:pPr>
        <w:ind w:left="720" w:hanging="360"/>
      </w:pPr>
      <w:r>
        <w:t>14</w:t>
      </w:r>
      <w:r w:rsidRPr="00DD6EC5">
        <w:t>.</w:t>
      </w:r>
      <w:r>
        <w:t xml:space="preserve"> Welche Probleme sind typisch für den Personalbereich oder die Führung von deutsch</w:t>
      </w:r>
      <w:r w:rsidRPr="00FE6D1C">
        <w:rPr>
          <w:b/>
        </w:rPr>
        <w:t>-</w:t>
      </w:r>
      <w:r>
        <w:t>russischen Joint Ventures?</w:t>
      </w:r>
    </w:p>
    <w:p w:rsidR="00007A14" w:rsidRDefault="00007A14" w:rsidP="0052104B">
      <w:pPr>
        <w:numPr>
          <w:ilvl w:val="0"/>
          <w:numId w:val="104"/>
        </w:numPr>
        <w:jc w:val="both"/>
        <w:rPr>
          <w:u w:val="single"/>
        </w:rPr>
      </w:pPr>
      <w:r>
        <w:rPr>
          <w:u w:val="single"/>
        </w:rPr>
        <w:t>E</w:t>
      </w:r>
      <w:r w:rsidRPr="00714DC6">
        <w:rPr>
          <w:u w:val="single"/>
        </w:rPr>
        <w:t>s ist schwer</w:t>
      </w:r>
      <w:r>
        <w:rPr>
          <w:u w:val="single"/>
        </w:rPr>
        <w:t>,</w:t>
      </w:r>
      <w:r w:rsidRPr="00714DC6">
        <w:rPr>
          <w:u w:val="single"/>
        </w:rPr>
        <w:t xml:space="preserve"> zuverlässiges, qualifiziertes u</w:t>
      </w:r>
      <w:r>
        <w:rPr>
          <w:u w:val="single"/>
        </w:rPr>
        <w:t>nd williges Personal zu finden.</w:t>
      </w:r>
    </w:p>
    <w:p w:rsidR="00007A14" w:rsidRPr="00714DC6" w:rsidRDefault="00007A14" w:rsidP="0052104B">
      <w:pPr>
        <w:numPr>
          <w:ilvl w:val="0"/>
          <w:numId w:val="127"/>
        </w:numPr>
        <w:jc w:val="both"/>
        <w:rPr>
          <w:i/>
        </w:rPr>
      </w:pPr>
      <w:r>
        <w:rPr>
          <w:i/>
        </w:rPr>
        <w:t>(A</w:t>
      </w:r>
      <w:r w:rsidRPr="00714DC6">
        <w:rPr>
          <w:i/>
        </w:rPr>
        <w:t>ls Grund hierfür nennt der Teilnehmer die Lage seines Standorts und</w:t>
      </w:r>
      <w:r>
        <w:rPr>
          <w:i/>
        </w:rPr>
        <w:t xml:space="preserve"> verweist darauf, dass er 100 km</w:t>
      </w:r>
      <w:r w:rsidRPr="00714DC6">
        <w:rPr>
          <w:i/>
        </w:rPr>
        <w:t xml:space="preserve"> von der nächsten Großstadt entfernt ist. Aus Sicherheitsgründen und zur Wahrung der Anonymität lässt die Verfasser</w:t>
      </w:r>
      <w:r>
        <w:rPr>
          <w:i/>
        </w:rPr>
        <w:t>in die nähere Beschreibung weg)</w:t>
      </w:r>
    </w:p>
    <w:p w:rsidR="00007A14" w:rsidRPr="00714DC6" w:rsidRDefault="00007A14" w:rsidP="0052104B">
      <w:pPr>
        <w:numPr>
          <w:ilvl w:val="0"/>
          <w:numId w:val="127"/>
        </w:numPr>
        <w:jc w:val="both"/>
        <w:rPr>
          <w:u w:val="single"/>
        </w:rPr>
      </w:pPr>
      <w:r>
        <w:rPr>
          <w:u w:val="single"/>
        </w:rPr>
        <w:t>E</w:t>
      </w:r>
      <w:r w:rsidRPr="00714DC6">
        <w:rPr>
          <w:u w:val="single"/>
        </w:rPr>
        <w:t>s ist zu wenig erforderliches Personal aus unserem Tätigkeitsbereich auf dem Markt</w:t>
      </w:r>
      <w:r>
        <w:rPr>
          <w:u w:val="single"/>
        </w:rPr>
        <w:t>.</w:t>
      </w:r>
    </w:p>
    <w:p w:rsidR="00007A14" w:rsidRPr="00714DC6" w:rsidRDefault="00007A14" w:rsidP="0052104B">
      <w:pPr>
        <w:numPr>
          <w:ilvl w:val="0"/>
          <w:numId w:val="127"/>
        </w:numPr>
        <w:jc w:val="both"/>
        <w:rPr>
          <w:u w:val="single"/>
        </w:rPr>
      </w:pPr>
      <w:r w:rsidRPr="00714DC6">
        <w:rPr>
          <w:u w:val="single"/>
        </w:rPr>
        <w:t>Probleme mit Mitarbeitern können durch verwandtschaftliche Beziehungen zur Führungsetage erschwert werden</w:t>
      </w:r>
      <w:r>
        <w:rPr>
          <w:u w:val="single"/>
        </w:rPr>
        <w:t>.</w:t>
      </w:r>
    </w:p>
    <w:p w:rsidR="00007A14" w:rsidRPr="00714DC6" w:rsidRDefault="00007A14" w:rsidP="0052104B">
      <w:pPr>
        <w:numPr>
          <w:ilvl w:val="0"/>
          <w:numId w:val="127"/>
        </w:numPr>
        <w:jc w:val="both"/>
        <w:rPr>
          <w:u w:val="single"/>
        </w:rPr>
      </w:pPr>
      <w:r>
        <w:rPr>
          <w:u w:val="single"/>
        </w:rPr>
        <w:t>Russische Mitarbeiter</w:t>
      </w:r>
      <w:r w:rsidRPr="00714DC6">
        <w:rPr>
          <w:u w:val="single"/>
        </w:rPr>
        <w:t xml:space="preserve"> sind sehr ängstlich</w:t>
      </w:r>
      <w:r>
        <w:rPr>
          <w:u w:val="single"/>
        </w:rPr>
        <w:t>.</w:t>
      </w:r>
    </w:p>
    <w:p w:rsidR="00007A14" w:rsidRPr="00714DC6" w:rsidRDefault="00007A14" w:rsidP="0052104B">
      <w:pPr>
        <w:numPr>
          <w:ilvl w:val="0"/>
          <w:numId w:val="127"/>
        </w:numPr>
        <w:jc w:val="both"/>
        <w:rPr>
          <w:u w:val="single"/>
        </w:rPr>
      </w:pPr>
      <w:r>
        <w:rPr>
          <w:u w:val="single"/>
        </w:rPr>
        <w:t>Russische Mitarbeiter</w:t>
      </w:r>
      <w:r w:rsidRPr="00714DC6">
        <w:rPr>
          <w:u w:val="single"/>
        </w:rPr>
        <w:t xml:space="preserve"> sagen nicht, wenn sie Fehler gemacht haben. Niemand sagt dann</w:t>
      </w:r>
      <w:r>
        <w:rPr>
          <w:u w:val="single"/>
        </w:rPr>
        <w:t>, wer dafür verantwortlich ist.</w:t>
      </w:r>
    </w:p>
    <w:p w:rsidR="00007A14" w:rsidRPr="00714DC6" w:rsidRDefault="00007A14" w:rsidP="0052104B">
      <w:pPr>
        <w:numPr>
          <w:ilvl w:val="0"/>
          <w:numId w:val="127"/>
        </w:numPr>
        <w:jc w:val="both"/>
        <w:rPr>
          <w:u w:val="single"/>
        </w:rPr>
      </w:pPr>
      <w:r>
        <w:rPr>
          <w:u w:val="single"/>
        </w:rPr>
        <w:t xml:space="preserve">Das </w:t>
      </w:r>
      <w:r w:rsidRPr="00714DC6">
        <w:rPr>
          <w:u w:val="single"/>
        </w:rPr>
        <w:t>Problem ist nicht nur die Sprache, sonder</w:t>
      </w:r>
      <w:r>
        <w:rPr>
          <w:u w:val="single"/>
        </w:rPr>
        <w:t>n</w:t>
      </w:r>
      <w:r w:rsidRPr="00714DC6">
        <w:rPr>
          <w:u w:val="single"/>
        </w:rPr>
        <w:t xml:space="preserve"> auch die Logik von Russen. Russen denken sehr formal und unlogisch.</w:t>
      </w:r>
    </w:p>
    <w:p w:rsidR="00007A14" w:rsidRPr="00714DC6" w:rsidRDefault="00007A14" w:rsidP="0052104B">
      <w:pPr>
        <w:numPr>
          <w:ilvl w:val="0"/>
          <w:numId w:val="127"/>
        </w:numPr>
        <w:jc w:val="both"/>
        <w:rPr>
          <w:u w:val="single"/>
        </w:rPr>
      </w:pPr>
      <w:r>
        <w:rPr>
          <w:u w:val="single"/>
        </w:rPr>
        <w:t>Hohe Fluktuation von</w:t>
      </w:r>
      <w:r w:rsidRPr="00714DC6">
        <w:rPr>
          <w:u w:val="single"/>
        </w:rPr>
        <w:t xml:space="preserve"> Arbeitnehmern in Russland. Keine Loyalität zum Unternehmen (Anreizsysteme schaffen)</w:t>
      </w:r>
      <w:r>
        <w:rPr>
          <w:u w:val="single"/>
        </w:rPr>
        <w:t>.</w:t>
      </w:r>
    </w:p>
    <w:p w:rsidR="00007A14" w:rsidRPr="00714DC6" w:rsidRDefault="00007A14" w:rsidP="0052104B">
      <w:pPr>
        <w:numPr>
          <w:ilvl w:val="0"/>
          <w:numId w:val="127"/>
        </w:numPr>
        <w:jc w:val="both"/>
        <w:rPr>
          <w:u w:val="single"/>
        </w:rPr>
      </w:pPr>
      <w:r w:rsidRPr="00714DC6">
        <w:rPr>
          <w:u w:val="single"/>
        </w:rPr>
        <w:t>Russen sind an deutsche Strukturen in Unternehmen zu gewöhnen</w:t>
      </w:r>
      <w:r>
        <w:rPr>
          <w:u w:val="single"/>
        </w:rPr>
        <w:t>.</w:t>
      </w:r>
    </w:p>
    <w:p w:rsidR="00007A14" w:rsidRPr="007F513B" w:rsidRDefault="00007A14" w:rsidP="00007A14">
      <w:pPr>
        <w:ind w:left="360"/>
      </w:pPr>
    </w:p>
    <w:p w:rsidR="00007A14" w:rsidRDefault="00007A14" w:rsidP="00007A14">
      <w:pPr>
        <w:ind w:left="720" w:hanging="360"/>
      </w:pPr>
      <w:r>
        <w:t>15.</w:t>
      </w:r>
      <w:r w:rsidRPr="009F6F95">
        <w:t xml:space="preserve"> </w:t>
      </w:r>
      <w:r>
        <w:t>Welche entscheidenden Erfolgsfaktoren können Unternehmen im Ausland selbst beeinflussen?</w:t>
      </w:r>
    </w:p>
    <w:p w:rsidR="00007A14" w:rsidRPr="008916A3" w:rsidRDefault="00007A14" w:rsidP="0052104B">
      <w:pPr>
        <w:numPr>
          <w:ilvl w:val="0"/>
          <w:numId w:val="127"/>
        </w:numPr>
        <w:jc w:val="both"/>
        <w:rPr>
          <w:u w:val="single"/>
        </w:rPr>
      </w:pPr>
      <w:r w:rsidRPr="008916A3">
        <w:rPr>
          <w:u w:val="single"/>
        </w:rPr>
        <w:t>starkes Controlling</w:t>
      </w:r>
      <w:r w:rsidRPr="00FE6D1C">
        <w:rPr>
          <w:b/>
          <w:u w:val="single"/>
        </w:rPr>
        <w:t>-</w:t>
      </w:r>
      <w:r w:rsidRPr="008916A3">
        <w:rPr>
          <w:u w:val="single"/>
        </w:rPr>
        <w:t>System aufbauen und QM</w:t>
      </w:r>
    </w:p>
    <w:p w:rsidR="00007A14" w:rsidRPr="008916A3" w:rsidRDefault="00007A14" w:rsidP="0052104B">
      <w:pPr>
        <w:numPr>
          <w:ilvl w:val="0"/>
          <w:numId w:val="127"/>
        </w:numPr>
        <w:jc w:val="both"/>
        <w:rPr>
          <w:u w:val="single"/>
        </w:rPr>
      </w:pPr>
      <w:r>
        <w:rPr>
          <w:u w:val="single"/>
        </w:rPr>
        <w:t>M</w:t>
      </w:r>
      <w:r w:rsidRPr="008916A3">
        <w:rPr>
          <w:u w:val="single"/>
        </w:rPr>
        <w:t>an kann Mitarbeiter aus unterschiedlichen Kulturen, geschichtlichen Räumen und Mentalität anstellen, ab</w:t>
      </w:r>
      <w:r>
        <w:rPr>
          <w:u w:val="single"/>
        </w:rPr>
        <w:t>er man muss Verständnis für die</w:t>
      </w:r>
      <w:r w:rsidRPr="008916A3">
        <w:rPr>
          <w:u w:val="single"/>
        </w:rPr>
        <w:t xml:space="preserve"> Unterschiede aufbringen und immer Seminare und Schulungen für die Mitarbeiter durchführen</w:t>
      </w:r>
      <w:r>
        <w:rPr>
          <w:u w:val="single"/>
        </w:rPr>
        <w:t>.</w:t>
      </w:r>
    </w:p>
    <w:p w:rsidR="00007A14" w:rsidRPr="008916A3" w:rsidRDefault="00007A14" w:rsidP="0052104B">
      <w:pPr>
        <w:numPr>
          <w:ilvl w:val="0"/>
          <w:numId w:val="127"/>
        </w:numPr>
        <w:jc w:val="both"/>
        <w:rPr>
          <w:u w:val="single"/>
        </w:rPr>
      </w:pPr>
      <w:r>
        <w:rPr>
          <w:u w:val="single"/>
        </w:rPr>
        <w:t>N</w:t>
      </w:r>
      <w:r w:rsidRPr="008916A3">
        <w:rPr>
          <w:u w:val="single"/>
        </w:rPr>
        <w:t>icht alles kann man verändern, z.B. den Zoll. Trotz allem muss man das Geschäft machen, oder man be</w:t>
      </w:r>
      <w:r>
        <w:rPr>
          <w:u w:val="single"/>
        </w:rPr>
        <w:t>endet besser die Partnerschaft.</w:t>
      </w:r>
    </w:p>
    <w:p w:rsidR="00007A14" w:rsidRPr="008916A3" w:rsidRDefault="00007A14" w:rsidP="0052104B">
      <w:pPr>
        <w:numPr>
          <w:ilvl w:val="0"/>
          <w:numId w:val="127"/>
        </w:numPr>
        <w:jc w:val="both"/>
        <w:rPr>
          <w:u w:val="single"/>
        </w:rPr>
      </w:pPr>
      <w:r>
        <w:rPr>
          <w:u w:val="single"/>
        </w:rPr>
        <w:lastRenderedPageBreak/>
        <w:t>I</w:t>
      </w:r>
      <w:r w:rsidRPr="008916A3">
        <w:rPr>
          <w:u w:val="single"/>
        </w:rPr>
        <w:t>n den letzten Jahren ist in Russland</w:t>
      </w:r>
      <w:r>
        <w:rPr>
          <w:u w:val="single"/>
        </w:rPr>
        <w:t xml:space="preserve"> eine neue Tendenz entstanden, z</w:t>
      </w:r>
      <w:r w:rsidRPr="008916A3">
        <w:rPr>
          <w:u w:val="single"/>
        </w:rPr>
        <w:t>.B. beim Zoll. Wenn man Probleme damit ha</w:t>
      </w:r>
      <w:r>
        <w:rPr>
          <w:u w:val="single"/>
        </w:rPr>
        <w:t>t, geht man zu einer „Art“</w:t>
      </w:r>
      <w:r w:rsidRPr="008916A3">
        <w:rPr>
          <w:u w:val="single"/>
        </w:rPr>
        <w:t xml:space="preserve"> privaten Firma (diese ist von Verwandten der Zollmitarbeiter gegründet worden), bezahlt mehr, aber erhält dafür schneller die benötigten Unterlagen. Es handelt sich sozusagen u</w:t>
      </w:r>
      <w:r>
        <w:rPr>
          <w:u w:val="single"/>
        </w:rPr>
        <w:t xml:space="preserve">m eine „verdeckte“ Korruption. </w:t>
      </w:r>
      <w:r w:rsidRPr="008916A3">
        <w:rPr>
          <w:u w:val="single"/>
        </w:rPr>
        <w:t>Deswegen gibt es keine Erfolgsfaktoren, die man selbst beeinflussen kann. Man kann sich nur</w:t>
      </w:r>
      <w:r>
        <w:rPr>
          <w:u w:val="single"/>
        </w:rPr>
        <w:t xml:space="preserve"> den gegebenen Regeln anpassen.</w:t>
      </w:r>
    </w:p>
    <w:p w:rsidR="00007A14" w:rsidRPr="008916A3" w:rsidRDefault="00007A14" w:rsidP="0052104B">
      <w:pPr>
        <w:numPr>
          <w:ilvl w:val="0"/>
          <w:numId w:val="127"/>
        </w:numPr>
        <w:jc w:val="both"/>
        <w:rPr>
          <w:u w:val="single"/>
        </w:rPr>
      </w:pPr>
      <w:r w:rsidRPr="008916A3">
        <w:rPr>
          <w:u w:val="single"/>
        </w:rPr>
        <w:t>ein starker eigener Auftritt mit wirklichen Investitionsabsichten</w:t>
      </w:r>
    </w:p>
    <w:p w:rsidR="00007A14" w:rsidRPr="008916A3" w:rsidRDefault="00007A14" w:rsidP="0052104B">
      <w:pPr>
        <w:numPr>
          <w:ilvl w:val="0"/>
          <w:numId w:val="127"/>
        </w:numPr>
        <w:jc w:val="both"/>
        <w:rPr>
          <w:u w:val="single"/>
        </w:rPr>
      </w:pPr>
      <w:r>
        <w:rPr>
          <w:u w:val="single"/>
        </w:rPr>
        <w:t>M</w:t>
      </w:r>
      <w:r w:rsidRPr="008916A3">
        <w:rPr>
          <w:u w:val="single"/>
        </w:rPr>
        <w:t>an muss Russisch sprechen</w:t>
      </w:r>
      <w:r>
        <w:rPr>
          <w:u w:val="single"/>
        </w:rPr>
        <w:t>.</w:t>
      </w:r>
    </w:p>
    <w:p w:rsidR="00007A14" w:rsidRPr="008916A3" w:rsidRDefault="00007A14" w:rsidP="0052104B">
      <w:pPr>
        <w:numPr>
          <w:ilvl w:val="0"/>
          <w:numId w:val="127"/>
        </w:numPr>
        <w:jc w:val="both"/>
        <w:rPr>
          <w:u w:val="single"/>
        </w:rPr>
      </w:pPr>
      <w:r>
        <w:rPr>
          <w:u w:val="single"/>
        </w:rPr>
        <w:t>M</w:t>
      </w:r>
      <w:r w:rsidRPr="008916A3">
        <w:rPr>
          <w:u w:val="single"/>
        </w:rPr>
        <w:t>an muss sich auf das Land einlassen</w:t>
      </w:r>
      <w:r>
        <w:rPr>
          <w:u w:val="single"/>
        </w:rPr>
        <w:t>.</w:t>
      </w:r>
    </w:p>
    <w:p w:rsidR="00007A14" w:rsidRPr="008916A3" w:rsidRDefault="00007A14" w:rsidP="0052104B">
      <w:pPr>
        <w:numPr>
          <w:ilvl w:val="0"/>
          <w:numId w:val="127"/>
        </w:numPr>
        <w:jc w:val="both"/>
        <w:rPr>
          <w:u w:val="single"/>
        </w:rPr>
      </w:pPr>
      <w:r>
        <w:rPr>
          <w:u w:val="single"/>
        </w:rPr>
        <w:t>M</w:t>
      </w:r>
      <w:r w:rsidRPr="008916A3">
        <w:rPr>
          <w:u w:val="single"/>
        </w:rPr>
        <w:t>an muss wissen und sich daran gewöhnen, dass in Russland mehr mündlich verabredet wird</w:t>
      </w:r>
      <w:r>
        <w:rPr>
          <w:u w:val="single"/>
        </w:rPr>
        <w:t>.</w:t>
      </w:r>
    </w:p>
    <w:p w:rsidR="00007A14" w:rsidRPr="008916A3" w:rsidRDefault="00007A14" w:rsidP="0052104B">
      <w:pPr>
        <w:numPr>
          <w:ilvl w:val="0"/>
          <w:numId w:val="127"/>
        </w:numPr>
        <w:jc w:val="both"/>
        <w:rPr>
          <w:u w:val="single"/>
        </w:rPr>
      </w:pPr>
      <w:r w:rsidRPr="008916A3">
        <w:rPr>
          <w:u w:val="single"/>
        </w:rPr>
        <w:t>Für einen Manager, der in Russland arbeitet, ist es sehr wichtig, dass er zu seinem Chef in Deutschland ein gutes Verhältnis aufbaut, da er mit der Zeit als Manager die Situation in Russland besser kennen lernt und einschätzen kann, wie man reagieren muss. Denn es kann zu Problemen und Missverständnissen zwischen dem Manager und seinem Chef in Deutschland kommen, weil dieser das Verhalten seines Mitarbeiters durch dessen</w:t>
      </w:r>
      <w:r>
        <w:rPr>
          <w:u w:val="single"/>
        </w:rPr>
        <w:t xml:space="preserve"> Anpassung nicht mehr versteht.</w:t>
      </w:r>
    </w:p>
    <w:p w:rsidR="00007A14" w:rsidRPr="008916A3" w:rsidRDefault="00007A14" w:rsidP="0052104B">
      <w:pPr>
        <w:numPr>
          <w:ilvl w:val="0"/>
          <w:numId w:val="127"/>
        </w:numPr>
        <w:jc w:val="both"/>
        <w:rPr>
          <w:u w:val="single"/>
        </w:rPr>
      </w:pPr>
      <w:r w:rsidRPr="008916A3">
        <w:rPr>
          <w:u w:val="single"/>
        </w:rPr>
        <w:t>Personalstrategien sicherstellen</w:t>
      </w:r>
    </w:p>
    <w:p w:rsidR="00007A14" w:rsidRPr="008916A3" w:rsidRDefault="00007A14" w:rsidP="0052104B">
      <w:pPr>
        <w:numPr>
          <w:ilvl w:val="0"/>
          <w:numId w:val="127"/>
        </w:numPr>
        <w:jc w:val="both"/>
        <w:rPr>
          <w:u w:val="single"/>
        </w:rPr>
      </w:pPr>
      <w:r>
        <w:rPr>
          <w:u w:val="single"/>
        </w:rPr>
        <w:t>Man muss zu</w:t>
      </w:r>
      <w:r w:rsidRPr="008916A3">
        <w:rPr>
          <w:u w:val="single"/>
        </w:rPr>
        <w:t xml:space="preserve"> jedem Mitarbeiter den richtigen Weg und Zugang finden, egal ob er Deutscher oder Russe ist</w:t>
      </w:r>
      <w:r>
        <w:rPr>
          <w:u w:val="single"/>
        </w:rPr>
        <w:t>.</w:t>
      </w:r>
    </w:p>
    <w:p w:rsidR="00007A14" w:rsidRPr="008916A3" w:rsidRDefault="00007A14" w:rsidP="0052104B">
      <w:pPr>
        <w:numPr>
          <w:ilvl w:val="0"/>
          <w:numId w:val="127"/>
        </w:numPr>
        <w:jc w:val="both"/>
        <w:rPr>
          <w:u w:val="single"/>
        </w:rPr>
      </w:pPr>
      <w:r>
        <w:rPr>
          <w:u w:val="single"/>
        </w:rPr>
        <w:t>M</w:t>
      </w:r>
      <w:r w:rsidRPr="008916A3">
        <w:rPr>
          <w:u w:val="single"/>
        </w:rPr>
        <w:t>an muss sein Team mit jungen und älteren Leuten besetzen. Das ist wichtig, weil es in Russland eine Phase des Kommunismus gab und viele noch von dieser Zeit geprägt sind. Die älteren Leute verstehen diesen Sachverhalt. Junge Leute sind offener und sind bereit</w:t>
      </w:r>
      <w:r>
        <w:rPr>
          <w:u w:val="single"/>
        </w:rPr>
        <w:t>,</w:t>
      </w:r>
      <w:r w:rsidRPr="008916A3">
        <w:rPr>
          <w:u w:val="single"/>
        </w:rPr>
        <w:t xml:space="preserve"> selbst Initiative zu ergreifen. Man muss versuchen, sein Team immer weiter zu entwickeln</w:t>
      </w:r>
      <w:r>
        <w:rPr>
          <w:u w:val="single"/>
        </w:rPr>
        <w:t>.</w:t>
      </w:r>
    </w:p>
    <w:p w:rsidR="00007A14" w:rsidRPr="008916A3" w:rsidRDefault="00007A14" w:rsidP="0052104B">
      <w:pPr>
        <w:numPr>
          <w:ilvl w:val="0"/>
          <w:numId w:val="127"/>
        </w:numPr>
        <w:jc w:val="both"/>
        <w:rPr>
          <w:u w:val="single"/>
        </w:rPr>
      </w:pPr>
      <w:r>
        <w:rPr>
          <w:u w:val="single"/>
        </w:rPr>
        <w:t>M</w:t>
      </w:r>
      <w:r w:rsidRPr="008916A3">
        <w:rPr>
          <w:u w:val="single"/>
        </w:rPr>
        <w:t>an muss seine eigenen Grenzen kennen</w:t>
      </w:r>
      <w:r>
        <w:rPr>
          <w:u w:val="single"/>
        </w:rPr>
        <w:t>.</w:t>
      </w:r>
    </w:p>
    <w:p w:rsidR="00007A14" w:rsidRPr="008916A3" w:rsidRDefault="00007A14" w:rsidP="0052104B">
      <w:pPr>
        <w:numPr>
          <w:ilvl w:val="0"/>
          <w:numId w:val="127"/>
        </w:numPr>
        <w:jc w:val="both"/>
        <w:rPr>
          <w:u w:val="single"/>
        </w:rPr>
      </w:pPr>
      <w:r>
        <w:rPr>
          <w:u w:val="single"/>
        </w:rPr>
        <w:t>g</w:t>
      </w:r>
      <w:r w:rsidRPr="008916A3">
        <w:rPr>
          <w:u w:val="single"/>
        </w:rPr>
        <w:t>utes Sprichwort: „Enttäuschung kommt von Erwartung“</w:t>
      </w:r>
    </w:p>
    <w:p w:rsidR="00007A14" w:rsidRPr="008916A3" w:rsidRDefault="00007A14" w:rsidP="0052104B">
      <w:pPr>
        <w:numPr>
          <w:ilvl w:val="0"/>
          <w:numId w:val="127"/>
        </w:numPr>
        <w:jc w:val="both"/>
        <w:rPr>
          <w:u w:val="single"/>
        </w:rPr>
      </w:pPr>
      <w:r>
        <w:rPr>
          <w:u w:val="single"/>
        </w:rPr>
        <w:t>M</w:t>
      </w:r>
      <w:r w:rsidRPr="008916A3">
        <w:rPr>
          <w:u w:val="single"/>
        </w:rPr>
        <w:t>an muss wissen, dass in Russland die Unternehmen von Oben regiert sind und die Stellen da</w:t>
      </w:r>
      <w:r>
        <w:rPr>
          <w:u w:val="single"/>
        </w:rPr>
        <w:t xml:space="preserve">runter nicht in der Lage sind, </w:t>
      </w:r>
      <w:r w:rsidRPr="008916A3">
        <w:rPr>
          <w:u w:val="single"/>
        </w:rPr>
        <w:t>etwas selbst zu entscheiden</w:t>
      </w:r>
      <w:r>
        <w:rPr>
          <w:u w:val="single"/>
        </w:rPr>
        <w:t>.</w:t>
      </w:r>
    </w:p>
    <w:p w:rsidR="00007A14" w:rsidRPr="008916A3" w:rsidRDefault="00007A14" w:rsidP="0052104B">
      <w:pPr>
        <w:numPr>
          <w:ilvl w:val="0"/>
          <w:numId w:val="127"/>
        </w:numPr>
        <w:jc w:val="both"/>
        <w:rPr>
          <w:u w:val="single"/>
        </w:rPr>
      </w:pPr>
      <w:r w:rsidRPr="008916A3">
        <w:rPr>
          <w:u w:val="single"/>
        </w:rPr>
        <w:t>starker eigener Auftritt auf dem Markt</w:t>
      </w:r>
    </w:p>
    <w:p w:rsidR="00007A14" w:rsidRPr="008916A3" w:rsidRDefault="00007A14" w:rsidP="0052104B">
      <w:pPr>
        <w:numPr>
          <w:ilvl w:val="0"/>
          <w:numId w:val="127"/>
        </w:numPr>
        <w:jc w:val="both"/>
        <w:rPr>
          <w:u w:val="single"/>
        </w:rPr>
      </w:pPr>
      <w:r>
        <w:rPr>
          <w:u w:val="single"/>
        </w:rPr>
        <w:t>M</w:t>
      </w:r>
      <w:r w:rsidRPr="008916A3">
        <w:rPr>
          <w:u w:val="single"/>
        </w:rPr>
        <w:t>an</w:t>
      </w:r>
      <w:r>
        <w:rPr>
          <w:u w:val="single"/>
        </w:rPr>
        <w:t xml:space="preserve"> muss nicht bereits nach einer </w:t>
      </w:r>
      <w:r w:rsidRPr="008916A3">
        <w:rPr>
          <w:u w:val="single"/>
        </w:rPr>
        <w:t>Krise verschwinden, sondern Interesse zeigen</w:t>
      </w:r>
      <w:r>
        <w:rPr>
          <w:u w:val="single"/>
        </w:rPr>
        <w:t>.</w:t>
      </w:r>
    </w:p>
    <w:p w:rsidR="00007A14" w:rsidRPr="008916A3" w:rsidRDefault="00007A14" w:rsidP="0052104B">
      <w:pPr>
        <w:numPr>
          <w:ilvl w:val="0"/>
          <w:numId w:val="127"/>
        </w:numPr>
        <w:jc w:val="both"/>
        <w:rPr>
          <w:u w:val="single"/>
        </w:rPr>
      </w:pPr>
      <w:r w:rsidRPr="008916A3">
        <w:rPr>
          <w:u w:val="single"/>
        </w:rPr>
        <w:t>Qualität der eigenen Produktion</w:t>
      </w:r>
    </w:p>
    <w:p w:rsidR="00007A14" w:rsidRPr="008916A3" w:rsidRDefault="00007A14" w:rsidP="0052104B">
      <w:pPr>
        <w:numPr>
          <w:ilvl w:val="0"/>
          <w:numId w:val="127"/>
        </w:numPr>
        <w:jc w:val="both"/>
        <w:rPr>
          <w:u w:val="single"/>
        </w:rPr>
      </w:pPr>
      <w:r w:rsidRPr="008916A3">
        <w:rPr>
          <w:u w:val="single"/>
        </w:rPr>
        <w:t>vernünftige Preise</w:t>
      </w:r>
    </w:p>
    <w:p w:rsidR="00007A14" w:rsidRPr="008916A3" w:rsidRDefault="00007A14" w:rsidP="0052104B">
      <w:pPr>
        <w:numPr>
          <w:ilvl w:val="0"/>
          <w:numId w:val="127"/>
        </w:numPr>
        <w:jc w:val="both"/>
        <w:rPr>
          <w:u w:val="single"/>
        </w:rPr>
      </w:pPr>
      <w:r w:rsidRPr="008916A3">
        <w:rPr>
          <w:u w:val="single"/>
        </w:rPr>
        <w:t>Die Art und Weise</w:t>
      </w:r>
      <w:r>
        <w:rPr>
          <w:u w:val="single"/>
        </w:rPr>
        <w:t>,</w:t>
      </w:r>
      <w:r w:rsidRPr="008916A3">
        <w:rPr>
          <w:u w:val="single"/>
        </w:rPr>
        <w:t xml:space="preserve"> wie das Unter</w:t>
      </w:r>
      <w:r>
        <w:rPr>
          <w:u w:val="single"/>
        </w:rPr>
        <w:t>nehmen auf dem Markt auftritt, z</w:t>
      </w:r>
      <w:r w:rsidRPr="008916A3">
        <w:rPr>
          <w:u w:val="single"/>
        </w:rPr>
        <w:t>.B. ist es wichtig</w:t>
      </w:r>
      <w:r>
        <w:rPr>
          <w:u w:val="single"/>
        </w:rPr>
        <w:t>,</w:t>
      </w:r>
      <w:r w:rsidRPr="008916A3">
        <w:rPr>
          <w:u w:val="single"/>
        </w:rPr>
        <w:t xml:space="preserve"> Außenstellen in kleineren russischen Städten aufzub</w:t>
      </w:r>
      <w:r w:rsidR="004C084C">
        <w:rPr>
          <w:u w:val="single"/>
        </w:rPr>
        <w:t xml:space="preserve">auen. Sofort in diese Regionen </w:t>
      </w:r>
      <w:r w:rsidRPr="008916A3">
        <w:rPr>
          <w:u w:val="single"/>
        </w:rPr>
        <w:t>ge</w:t>
      </w:r>
      <w:r w:rsidR="004C084C">
        <w:rPr>
          <w:u w:val="single"/>
        </w:rPr>
        <w:t xml:space="preserve">hen und die Büros regelmäßig </w:t>
      </w:r>
      <w:r w:rsidRPr="008916A3">
        <w:rPr>
          <w:u w:val="single"/>
        </w:rPr>
        <w:t>besuchen. Das hilft, Vertrauen aufzubauen sowohl mit der russischen Seite als auch mit den Kunden</w:t>
      </w:r>
      <w:r>
        <w:rPr>
          <w:u w:val="single"/>
        </w:rPr>
        <w:t>.</w:t>
      </w:r>
    </w:p>
    <w:p w:rsidR="00007A14" w:rsidRPr="008916A3" w:rsidRDefault="00007A14" w:rsidP="0052104B">
      <w:pPr>
        <w:numPr>
          <w:ilvl w:val="0"/>
          <w:numId w:val="127"/>
        </w:numPr>
        <w:jc w:val="both"/>
        <w:rPr>
          <w:u w:val="single"/>
        </w:rPr>
      </w:pPr>
      <w:r>
        <w:rPr>
          <w:u w:val="single"/>
        </w:rPr>
        <w:t>U</w:t>
      </w:r>
      <w:r w:rsidRPr="008916A3">
        <w:rPr>
          <w:u w:val="single"/>
        </w:rPr>
        <w:t>nsere Taktik war, dass wir sofort Kontakt mit Hochschulen aufgebaut haben und dort früh Studenten in Trainingsprogrammen unterrichtet haben. Wir haben Mustertafeln unserer Produktionen dort aufgehängt (das war für uns wie eine Werbungsaktion). Sobald die Studenten fertig sind und ins berufliche Leben gehen, erinnern sie sich oft an uns und wir erhalten sie als Kunden.</w:t>
      </w:r>
    </w:p>
    <w:p w:rsidR="00007A14" w:rsidRPr="008916A3" w:rsidRDefault="00007A14" w:rsidP="0052104B">
      <w:pPr>
        <w:numPr>
          <w:ilvl w:val="0"/>
          <w:numId w:val="127"/>
        </w:numPr>
        <w:rPr>
          <w:u w:val="single"/>
        </w:rPr>
      </w:pPr>
      <w:r w:rsidRPr="008916A3">
        <w:rPr>
          <w:u w:val="single"/>
        </w:rPr>
        <w:t>Sprachkompetenzen; technisches Know</w:t>
      </w:r>
      <w:r w:rsidRPr="00FE6D1C">
        <w:rPr>
          <w:b/>
          <w:u w:val="single"/>
        </w:rPr>
        <w:t>-</w:t>
      </w:r>
      <w:r>
        <w:rPr>
          <w:u w:val="single"/>
        </w:rPr>
        <w:t>h</w:t>
      </w:r>
      <w:r w:rsidRPr="008916A3">
        <w:rPr>
          <w:u w:val="single"/>
        </w:rPr>
        <w:t>ow; Erfahrung; Beharrlichkeit;</w:t>
      </w:r>
      <w:r>
        <w:rPr>
          <w:u w:val="single"/>
        </w:rPr>
        <w:t xml:space="preserve"> </w:t>
      </w:r>
      <w:r w:rsidRPr="008916A3">
        <w:rPr>
          <w:u w:val="single"/>
        </w:rPr>
        <w:t>Anpassungsfähig</w:t>
      </w:r>
      <w:r w:rsidR="00FE6D1C">
        <w:rPr>
          <w:u w:val="single"/>
        </w:rPr>
        <w:t xml:space="preserve">keit; Toleranz; </w:t>
      </w:r>
      <w:r w:rsidR="00FE6D1C" w:rsidRPr="00FE6D1C">
        <w:rPr>
          <w:u w:val="single"/>
        </w:rPr>
        <w:t>Belastbarkeit</w:t>
      </w:r>
      <w:r w:rsidR="00FE6D1C" w:rsidRPr="00FE6D1C">
        <w:rPr>
          <w:rFonts w:eastAsia="Calibri"/>
          <w:sz w:val="20"/>
          <w:szCs w:val="20"/>
          <w:u w:val="single"/>
        </w:rPr>
        <w:t xml:space="preserve"> </w:t>
      </w:r>
      <w:r w:rsidR="00FE6D1C" w:rsidRPr="00FE6D1C">
        <w:rPr>
          <w:rFonts w:eastAsia="Calibri"/>
          <w:b/>
          <w:sz w:val="20"/>
          <w:szCs w:val="20"/>
          <w:u w:val="single"/>
        </w:rPr>
        <w:t>-</w:t>
      </w:r>
      <w:r w:rsidR="00FE6D1C" w:rsidRPr="00FE6D1C">
        <w:rPr>
          <w:rFonts w:eastAsia="Calibri"/>
          <w:sz w:val="20"/>
          <w:szCs w:val="20"/>
          <w:u w:val="single"/>
        </w:rPr>
        <w:t xml:space="preserve"> </w:t>
      </w:r>
      <w:r w:rsidRPr="00FE6D1C">
        <w:rPr>
          <w:u w:val="single"/>
        </w:rPr>
        <w:t xml:space="preserve">das </w:t>
      </w:r>
      <w:r w:rsidR="00FE6D1C" w:rsidRPr="00FE6D1C">
        <w:rPr>
          <w:u w:val="single"/>
        </w:rPr>
        <w:t>sind die Grundvoraussetzungen</w:t>
      </w:r>
      <w:r w:rsidR="00FE6D1C" w:rsidRPr="00FE6D1C">
        <w:rPr>
          <w:rFonts w:eastAsia="Calibri"/>
          <w:sz w:val="20"/>
          <w:szCs w:val="20"/>
          <w:u w:val="single"/>
        </w:rPr>
        <w:t xml:space="preserve"> </w:t>
      </w:r>
      <w:r w:rsidR="00FE6D1C" w:rsidRPr="00FE6D1C">
        <w:rPr>
          <w:rFonts w:eastAsia="Calibri"/>
          <w:b/>
          <w:sz w:val="20"/>
          <w:szCs w:val="20"/>
          <w:u w:val="single"/>
        </w:rPr>
        <w:t>-</w:t>
      </w:r>
      <w:r w:rsidR="00FE6D1C">
        <w:rPr>
          <w:rFonts w:eastAsia="Calibri"/>
          <w:sz w:val="20"/>
          <w:szCs w:val="20"/>
        </w:rPr>
        <w:t xml:space="preserve"> </w:t>
      </w:r>
      <w:r w:rsidRPr="008916A3">
        <w:rPr>
          <w:u w:val="single"/>
        </w:rPr>
        <w:t>ohne die nichts geht</w:t>
      </w:r>
      <w:r>
        <w:rPr>
          <w:u w:val="single"/>
        </w:rPr>
        <w:t>.</w:t>
      </w:r>
    </w:p>
    <w:p w:rsidR="00007A14" w:rsidRPr="008916A3" w:rsidRDefault="00007A14" w:rsidP="0052104B">
      <w:pPr>
        <w:numPr>
          <w:ilvl w:val="0"/>
          <w:numId w:val="127"/>
        </w:numPr>
        <w:jc w:val="both"/>
        <w:rPr>
          <w:u w:val="single"/>
        </w:rPr>
      </w:pPr>
      <w:r w:rsidRPr="008916A3">
        <w:rPr>
          <w:u w:val="single"/>
        </w:rPr>
        <w:t>Falsche Vorstellung über Russen, z</w:t>
      </w:r>
      <w:r>
        <w:rPr>
          <w:u w:val="single"/>
        </w:rPr>
        <w:t>.B. Sauforgien früher aus UdSSR</w:t>
      </w:r>
      <w:r w:rsidRPr="00FE6D1C">
        <w:rPr>
          <w:b/>
          <w:u w:val="single"/>
        </w:rPr>
        <w:t>-</w:t>
      </w:r>
      <w:r w:rsidRPr="008916A3">
        <w:rPr>
          <w:u w:val="single"/>
        </w:rPr>
        <w:t xml:space="preserve">Zeiten. Jetzt ist es zurückgegangen. Auch </w:t>
      </w:r>
      <w:r>
        <w:rPr>
          <w:u w:val="single"/>
        </w:rPr>
        <w:t xml:space="preserve">gibt es weniger </w:t>
      </w:r>
      <w:r w:rsidRPr="008916A3">
        <w:rPr>
          <w:u w:val="single"/>
        </w:rPr>
        <w:t>un</w:t>
      </w:r>
      <w:r>
        <w:rPr>
          <w:u w:val="single"/>
        </w:rPr>
        <w:t>zivilisierte Russen</w:t>
      </w:r>
      <w:r w:rsidRPr="008916A3">
        <w:rPr>
          <w:u w:val="single"/>
        </w:rPr>
        <w:t>. Man muss mit dem öffentlichen Bild in deutschen Medien aufpassen. Vieles über Russen stimmt nicht</w:t>
      </w:r>
      <w:r>
        <w:rPr>
          <w:u w:val="single"/>
        </w:rPr>
        <w:t>.</w:t>
      </w:r>
    </w:p>
    <w:p w:rsidR="00007A14" w:rsidRPr="008916A3" w:rsidRDefault="00007A14" w:rsidP="0052104B">
      <w:pPr>
        <w:numPr>
          <w:ilvl w:val="0"/>
          <w:numId w:val="127"/>
        </w:numPr>
        <w:jc w:val="both"/>
        <w:rPr>
          <w:u w:val="single"/>
        </w:rPr>
      </w:pPr>
      <w:r>
        <w:rPr>
          <w:u w:val="single"/>
        </w:rPr>
        <w:t>Falls ein Deutscher, der</w:t>
      </w:r>
      <w:r w:rsidRPr="008916A3">
        <w:rPr>
          <w:u w:val="single"/>
        </w:rPr>
        <w:t xml:space="preserve"> sich für eine Zusammenarbeit entscheidet, arrogant auftritt, dann ist er für ein Business in Russland tot</w:t>
      </w:r>
      <w:r>
        <w:rPr>
          <w:u w:val="single"/>
        </w:rPr>
        <w:t>.</w:t>
      </w:r>
    </w:p>
    <w:p w:rsidR="00007A14" w:rsidRPr="008916A3" w:rsidRDefault="00007A14" w:rsidP="0052104B">
      <w:pPr>
        <w:numPr>
          <w:ilvl w:val="0"/>
          <w:numId w:val="127"/>
        </w:numPr>
        <w:jc w:val="both"/>
        <w:rPr>
          <w:u w:val="single"/>
        </w:rPr>
      </w:pPr>
      <w:r w:rsidRPr="008916A3">
        <w:rPr>
          <w:u w:val="single"/>
        </w:rPr>
        <w:lastRenderedPageBreak/>
        <w:t>Probleme mit dem Personal im Sinne, dass sich Russen nicht mit dem Firmennamen assoziieren und sehr leicht ihren Job verlassen und ihre Arbeitsstelle wechseln, weil sie mehr verdienen können; gutes Personal muss gut bezahlt werden</w:t>
      </w:r>
      <w:r>
        <w:rPr>
          <w:u w:val="single"/>
        </w:rPr>
        <w:t>.</w:t>
      </w:r>
    </w:p>
    <w:p w:rsidR="00007A14" w:rsidRPr="008916A3" w:rsidRDefault="00007A14" w:rsidP="0052104B">
      <w:pPr>
        <w:numPr>
          <w:ilvl w:val="0"/>
          <w:numId w:val="127"/>
        </w:numPr>
        <w:jc w:val="both"/>
        <w:rPr>
          <w:u w:val="single"/>
        </w:rPr>
      </w:pPr>
      <w:r w:rsidRPr="008916A3">
        <w:rPr>
          <w:u w:val="single"/>
        </w:rPr>
        <w:t>für das Lan</w:t>
      </w:r>
      <w:r>
        <w:rPr>
          <w:u w:val="single"/>
        </w:rPr>
        <w:t>d geschultes Personal entsenden</w:t>
      </w:r>
    </w:p>
    <w:p w:rsidR="00007A14" w:rsidRPr="008916A3" w:rsidRDefault="00007A14" w:rsidP="0052104B">
      <w:pPr>
        <w:numPr>
          <w:ilvl w:val="0"/>
          <w:numId w:val="127"/>
        </w:numPr>
        <w:jc w:val="both"/>
        <w:rPr>
          <w:u w:val="single"/>
        </w:rPr>
      </w:pPr>
      <w:r>
        <w:rPr>
          <w:u w:val="single"/>
        </w:rPr>
        <w:t>viele: m</w:t>
      </w:r>
      <w:r w:rsidRPr="008916A3">
        <w:rPr>
          <w:u w:val="single"/>
        </w:rPr>
        <w:t>öglichst viel Wissen aneignen; lokale Mitarbeiter, die im West</w:t>
      </w:r>
      <w:r>
        <w:rPr>
          <w:u w:val="single"/>
        </w:rPr>
        <w:t>en studiert haben</w:t>
      </w:r>
    </w:p>
    <w:p w:rsidR="00007A14" w:rsidRPr="008916A3" w:rsidRDefault="00007A14" w:rsidP="0052104B">
      <w:pPr>
        <w:numPr>
          <w:ilvl w:val="0"/>
          <w:numId w:val="127"/>
        </w:numPr>
        <w:jc w:val="both"/>
        <w:rPr>
          <w:u w:val="single"/>
        </w:rPr>
      </w:pPr>
      <w:r w:rsidRPr="008916A3">
        <w:rPr>
          <w:u w:val="single"/>
        </w:rPr>
        <w:t>Korrupt werden oder nicht</w:t>
      </w:r>
    </w:p>
    <w:p w:rsidR="00007A14" w:rsidRPr="008916A3" w:rsidRDefault="00007A14" w:rsidP="00007A14">
      <w:pPr>
        <w:ind w:left="720" w:hanging="360"/>
        <w:rPr>
          <w:u w:val="single"/>
        </w:rPr>
      </w:pPr>
    </w:p>
    <w:p w:rsidR="00007A14" w:rsidRDefault="00007A14" w:rsidP="00007A14">
      <w:pPr>
        <w:ind w:left="720" w:hanging="720"/>
      </w:pPr>
      <w:r>
        <w:t xml:space="preserve">      16. </w:t>
      </w:r>
      <w:r w:rsidRPr="009F6F95">
        <w:t xml:space="preserve"> </w:t>
      </w:r>
      <w:r>
        <w:t>Welche privaten Schwierigkeiten hat aus Ihrer Sicht ein Mitarbeiter, wenn er ins Ausland umziehen muss? Beispielsweise fehlendes Verständnis in der Familie.</w:t>
      </w:r>
    </w:p>
    <w:p w:rsidR="00007A14" w:rsidRPr="006B171C" w:rsidRDefault="00007A14" w:rsidP="0052104B">
      <w:pPr>
        <w:numPr>
          <w:ilvl w:val="0"/>
          <w:numId w:val="127"/>
        </w:numPr>
        <w:jc w:val="both"/>
        <w:rPr>
          <w:u w:val="single"/>
        </w:rPr>
      </w:pPr>
      <w:r>
        <w:rPr>
          <w:u w:val="single"/>
        </w:rPr>
        <w:t>G</w:t>
      </w:r>
      <w:r w:rsidRPr="006B171C">
        <w:rPr>
          <w:u w:val="single"/>
        </w:rPr>
        <w:t>erade abseits von Moskau oder St. Petersburg, im ländlichen Bereich, fällt man vermutlich schnell in ein Motivationsloch</w:t>
      </w:r>
      <w:r>
        <w:rPr>
          <w:u w:val="single"/>
        </w:rPr>
        <w:t>.</w:t>
      </w:r>
    </w:p>
    <w:p w:rsidR="00007A14" w:rsidRPr="006B171C" w:rsidRDefault="00007A14" w:rsidP="0052104B">
      <w:pPr>
        <w:numPr>
          <w:ilvl w:val="0"/>
          <w:numId w:val="127"/>
        </w:numPr>
        <w:jc w:val="both"/>
        <w:rPr>
          <w:u w:val="single"/>
        </w:rPr>
      </w:pPr>
      <w:r w:rsidRPr="006B171C">
        <w:rPr>
          <w:u w:val="single"/>
        </w:rPr>
        <w:t>Unpünktlichkeit von Russen. Niemand ist in Russland pünktlich!</w:t>
      </w:r>
    </w:p>
    <w:p w:rsidR="00007A14" w:rsidRPr="006B171C" w:rsidRDefault="00007A14" w:rsidP="0052104B">
      <w:pPr>
        <w:numPr>
          <w:ilvl w:val="0"/>
          <w:numId w:val="127"/>
        </w:numPr>
        <w:jc w:val="both"/>
        <w:rPr>
          <w:u w:val="single"/>
        </w:rPr>
      </w:pPr>
      <w:r w:rsidRPr="006B171C">
        <w:rPr>
          <w:u w:val="single"/>
        </w:rPr>
        <w:t>Kinder von deutschen Familien können sich nicht in die russ</w:t>
      </w:r>
      <w:r>
        <w:rPr>
          <w:u w:val="single"/>
        </w:rPr>
        <w:t>ische Gesellschaft integrieren, i</w:t>
      </w:r>
      <w:r w:rsidRPr="006B171C">
        <w:rPr>
          <w:u w:val="single"/>
        </w:rPr>
        <w:t>nsbesondere ältere Kinder. Die Kinder vermissen ihre Heimat und ihre Freunde sehr stark und können sich nicht an den russischen Ablauf gewöhnen. Als Empfehlung für deutsche Unternehmen ist es besser, die Familie in Deutschland zu lassen und am WE nach Deutschland zu fliegen</w:t>
      </w:r>
      <w:r>
        <w:rPr>
          <w:u w:val="single"/>
        </w:rPr>
        <w:t>.</w:t>
      </w:r>
    </w:p>
    <w:p w:rsidR="00007A14" w:rsidRPr="006B171C" w:rsidRDefault="00007A14" w:rsidP="0052104B">
      <w:pPr>
        <w:numPr>
          <w:ilvl w:val="0"/>
          <w:numId w:val="127"/>
        </w:numPr>
        <w:jc w:val="both"/>
        <w:rPr>
          <w:u w:val="single"/>
        </w:rPr>
      </w:pPr>
      <w:r>
        <w:rPr>
          <w:u w:val="single"/>
        </w:rPr>
        <w:t>Kulturschock</w:t>
      </w:r>
    </w:p>
    <w:p w:rsidR="00007A14" w:rsidRPr="006B171C" w:rsidRDefault="00007A14" w:rsidP="0052104B">
      <w:pPr>
        <w:numPr>
          <w:ilvl w:val="0"/>
          <w:numId w:val="127"/>
        </w:numPr>
        <w:jc w:val="both"/>
        <w:rPr>
          <w:u w:val="single"/>
        </w:rPr>
      </w:pPr>
      <w:r w:rsidRPr="006B171C">
        <w:rPr>
          <w:u w:val="single"/>
        </w:rPr>
        <w:t>Sprachprobleme</w:t>
      </w:r>
    </w:p>
    <w:p w:rsidR="00007A14" w:rsidRPr="006B171C" w:rsidRDefault="00007A14" w:rsidP="0052104B">
      <w:pPr>
        <w:numPr>
          <w:ilvl w:val="0"/>
          <w:numId w:val="127"/>
        </w:numPr>
        <w:jc w:val="both"/>
        <w:rPr>
          <w:u w:val="single"/>
        </w:rPr>
      </w:pPr>
      <w:r w:rsidRPr="006B171C">
        <w:rPr>
          <w:u w:val="single"/>
        </w:rPr>
        <w:t>Deutsche Frauen in Russland können kein Auto fahren, da es zu gefährlich ist. Verrückter Verkehr, ohne wirkliche Regeln</w:t>
      </w:r>
      <w:r>
        <w:rPr>
          <w:u w:val="single"/>
        </w:rPr>
        <w:t>.</w:t>
      </w:r>
    </w:p>
    <w:p w:rsidR="00007A14" w:rsidRPr="006B171C" w:rsidRDefault="00007A14" w:rsidP="0052104B">
      <w:pPr>
        <w:numPr>
          <w:ilvl w:val="0"/>
          <w:numId w:val="127"/>
        </w:numPr>
        <w:jc w:val="both"/>
        <w:rPr>
          <w:u w:val="single"/>
        </w:rPr>
      </w:pPr>
      <w:r w:rsidRPr="006B171C">
        <w:rPr>
          <w:u w:val="single"/>
        </w:rPr>
        <w:t>Infrastruktur stimmt nicht. Besser gesagt, es handelt sich um eine andere For</w:t>
      </w:r>
      <w:r w:rsidR="00CF2637">
        <w:rPr>
          <w:u w:val="single"/>
        </w:rPr>
        <w:t>m von Infrastruktur, als die</w:t>
      </w:r>
      <w:r w:rsidRPr="006B171C">
        <w:rPr>
          <w:u w:val="single"/>
        </w:rPr>
        <w:t xml:space="preserve"> Deutsche</w:t>
      </w:r>
      <w:r w:rsidR="00CF2637">
        <w:rPr>
          <w:u w:val="single"/>
        </w:rPr>
        <w:t>n</w:t>
      </w:r>
      <w:r w:rsidRPr="006B171C">
        <w:rPr>
          <w:u w:val="single"/>
        </w:rPr>
        <w:t xml:space="preserve"> von zu Hause gewöhnt sind</w:t>
      </w:r>
      <w:r>
        <w:rPr>
          <w:u w:val="single"/>
        </w:rPr>
        <w:t>.</w:t>
      </w:r>
    </w:p>
    <w:p w:rsidR="00007A14" w:rsidRPr="006B171C" w:rsidRDefault="00007A14" w:rsidP="0052104B">
      <w:pPr>
        <w:numPr>
          <w:ilvl w:val="0"/>
          <w:numId w:val="127"/>
        </w:numPr>
        <w:jc w:val="both"/>
        <w:rPr>
          <w:u w:val="single"/>
        </w:rPr>
      </w:pPr>
      <w:r>
        <w:rPr>
          <w:u w:val="single"/>
        </w:rPr>
        <w:t>Mentalität von Leuten ist ander</w:t>
      </w:r>
      <w:r w:rsidRPr="006B171C">
        <w:rPr>
          <w:u w:val="single"/>
        </w:rPr>
        <w:t>s</w:t>
      </w:r>
    </w:p>
    <w:p w:rsidR="00007A14" w:rsidRPr="006B171C" w:rsidRDefault="00007A14" w:rsidP="0052104B">
      <w:pPr>
        <w:numPr>
          <w:ilvl w:val="0"/>
          <w:numId w:val="127"/>
        </w:numPr>
        <w:jc w:val="both"/>
        <w:rPr>
          <w:u w:val="single"/>
        </w:rPr>
      </w:pPr>
      <w:r>
        <w:rPr>
          <w:u w:val="single"/>
        </w:rPr>
        <w:t>S</w:t>
      </w:r>
      <w:r w:rsidRPr="006B171C">
        <w:rPr>
          <w:u w:val="single"/>
        </w:rPr>
        <w:t>ehr oft wurden deutsche Mitarbeiter von ihren Firmen nicht ausreichend auf den Umzug vorbereitet und hatten eine falsche Vorstellung über Russland sowohl im positiven als auch im negativen Sinne</w:t>
      </w:r>
      <w:r>
        <w:rPr>
          <w:u w:val="single"/>
        </w:rPr>
        <w:t>.</w:t>
      </w:r>
    </w:p>
    <w:p w:rsidR="00007A14" w:rsidRPr="006B171C" w:rsidRDefault="00007A14" w:rsidP="0052104B">
      <w:pPr>
        <w:numPr>
          <w:ilvl w:val="0"/>
          <w:numId w:val="127"/>
        </w:numPr>
        <w:jc w:val="both"/>
        <w:rPr>
          <w:u w:val="single"/>
        </w:rPr>
      </w:pPr>
      <w:r w:rsidRPr="006B171C">
        <w:rPr>
          <w:u w:val="single"/>
        </w:rPr>
        <w:t>Frau und Kinder können sich nicht</w:t>
      </w:r>
      <w:r>
        <w:rPr>
          <w:u w:val="single"/>
        </w:rPr>
        <w:t xml:space="preserve"> an die neue Situation </w:t>
      </w:r>
      <w:r w:rsidRPr="00A56176">
        <w:rPr>
          <w:u w:val="single"/>
        </w:rPr>
        <w:t>anpassen</w:t>
      </w:r>
      <w:r w:rsidR="008B3B4E">
        <w:rPr>
          <w:b/>
          <w:u w:val="single"/>
        </w:rPr>
        <w:t xml:space="preserve"> -</w:t>
      </w:r>
      <w:r w:rsidRPr="00A56176">
        <w:rPr>
          <w:b/>
          <w:u w:val="single"/>
        </w:rPr>
        <w:t xml:space="preserve"> </w:t>
      </w:r>
      <w:r w:rsidRPr="00A56176">
        <w:rPr>
          <w:u w:val="single"/>
        </w:rPr>
        <w:t>sie</w:t>
      </w:r>
      <w:r w:rsidRPr="006B171C">
        <w:rPr>
          <w:u w:val="single"/>
        </w:rPr>
        <w:t xml:space="preserve"> finden keine Freunde, haben Probleme in der Schule. Dadurch steigt der Druck auf den deutschen Manager des JV</w:t>
      </w:r>
      <w:r>
        <w:rPr>
          <w:u w:val="single"/>
        </w:rPr>
        <w:t>s</w:t>
      </w:r>
      <w:r w:rsidRPr="006B171C">
        <w:rPr>
          <w:u w:val="single"/>
        </w:rPr>
        <w:t>. Er kann einfacher Fehlentscheidung</w:t>
      </w:r>
      <w:r>
        <w:rPr>
          <w:u w:val="single"/>
        </w:rPr>
        <w:t>en</w:t>
      </w:r>
      <w:r w:rsidRPr="006B171C">
        <w:rPr>
          <w:u w:val="single"/>
        </w:rPr>
        <w:t xml:space="preserve"> im g</w:t>
      </w:r>
      <w:r>
        <w:rPr>
          <w:u w:val="single"/>
        </w:rPr>
        <w:t xml:space="preserve">eschäftlichen Bereich treffen. </w:t>
      </w:r>
      <w:r w:rsidRPr="006B171C">
        <w:rPr>
          <w:u w:val="single"/>
        </w:rPr>
        <w:t>Sehr oft</w:t>
      </w:r>
      <w:r>
        <w:rPr>
          <w:u w:val="single"/>
        </w:rPr>
        <w:t xml:space="preserve"> kommt es zur Wahl zwischen der</w:t>
      </w:r>
      <w:r w:rsidRPr="006B171C">
        <w:rPr>
          <w:u w:val="single"/>
        </w:rPr>
        <w:t xml:space="preserve"> Familie und dem Beruf.</w:t>
      </w:r>
    </w:p>
    <w:p w:rsidR="00007A14" w:rsidRPr="006B171C" w:rsidRDefault="00007A14" w:rsidP="0052104B">
      <w:pPr>
        <w:numPr>
          <w:ilvl w:val="0"/>
          <w:numId w:val="127"/>
        </w:numPr>
        <w:jc w:val="both"/>
        <w:rPr>
          <w:u w:val="single"/>
        </w:rPr>
      </w:pPr>
      <w:r w:rsidRPr="006B171C">
        <w:rPr>
          <w:u w:val="single"/>
        </w:rPr>
        <w:t>Rückhalt in der Familie</w:t>
      </w:r>
    </w:p>
    <w:p w:rsidR="00007A14" w:rsidRPr="006B171C" w:rsidRDefault="00007A14" w:rsidP="0052104B">
      <w:pPr>
        <w:numPr>
          <w:ilvl w:val="0"/>
          <w:numId w:val="127"/>
        </w:numPr>
        <w:jc w:val="both"/>
        <w:rPr>
          <w:u w:val="single"/>
        </w:rPr>
      </w:pPr>
      <w:r>
        <w:rPr>
          <w:u w:val="single"/>
        </w:rPr>
        <w:t>Integration in Russland</w:t>
      </w:r>
    </w:p>
    <w:p w:rsidR="00007A14" w:rsidRPr="006B171C" w:rsidRDefault="00007A14" w:rsidP="0052104B">
      <w:pPr>
        <w:numPr>
          <w:ilvl w:val="0"/>
          <w:numId w:val="127"/>
        </w:numPr>
        <w:jc w:val="both"/>
        <w:rPr>
          <w:u w:val="single"/>
        </w:rPr>
      </w:pPr>
      <w:r w:rsidRPr="006B171C">
        <w:rPr>
          <w:u w:val="single"/>
        </w:rPr>
        <w:t>V</w:t>
      </w:r>
      <w:r>
        <w:rPr>
          <w:u w:val="single"/>
        </w:rPr>
        <w:t>erlust des sozialen Netzwerks im</w:t>
      </w:r>
      <w:r w:rsidRPr="006B171C">
        <w:rPr>
          <w:u w:val="single"/>
        </w:rPr>
        <w:t xml:space="preserve"> Heimatland (Familie, Freunde)</w:t>
      </w:r>
    </w:p>
    <w:p w:rsidR="00007A14" w:rsidRPr="006B171C" w:rsidRDefault="00007A14" w:rsidP="0052104B">
      <w:pPr>
        <w:numPr>
          <w:ilvl w:val="0"/>
          <w:numId w:val="127"/>
        </w:numPr>
        <w:jc w:val="both"/>
        <w:rPr>
          <w:u w:val="single"/>
        </w:rPr>
      </w:pPr>
      <w:r>
        <w:rPr>
          <w:u w:val="single"/>
        </w:rPr>
        <w:t>f</w:t>
      </w:r>
      <w:r w:rsidRPr="006B171C">
        <w:rPr>
          <w:u w:val="single"/>
        </w:rPr>
        <w:t>ehlende Kontinuität in der Anbindung an Kollegen im Heimatland</w:t>
      </w:r>
    </w:p>
    <w:p w:rsidR="00007A14" w:rsidRPr="006B171C" w:rsidRDefault="00007A14" w:rsidP="0052104B">
      <w:pPr>
        <w:numPr>
          <w:ilvl w:val="0"/>
          <w:numId w:val="127"/>
        </w:numPr>
        <w:jc w:val="both"/>
        <w:rPr>
          <w:u w:val="single"/>
        </w:rPr>
      </w:pPr>
      <w:r w:rsidRPr="006B171C">
        <w:rPr>
          <w:u w:val="single"/>
        </w:rPr>
        <w:t>Probleme mit der Integration der Familie im Gastland (kulturelle, sprachliche)</w:t>
      </w:r>
    </w:p>
    <w:p w:rsidR="00007A14" w:rsidRPr="006B171C" w:rsidRDefault="00007A14" w:rsidP="0052104B">
      <w:pPr>
        <w:numPr>
          <w:ilvl w:val="0"/>
          <w:numId w:val="127"/>
        </w:numPr>
        <w:jc w:val="both"/>
        <w:rPr>
          <w:u w:val="single"/>
        </w:rPr>
      </w:pPr>
      <w:r w:rsidRPr="006B171C">
        <w:rPr>
          <w:u w:val="single"/>
        </w:rPr>
        <w:t>Schulprobleme der Kinder im Gastland (in kleineren Städten gibt es keine Schule für ausländische Kinder)</w:t>
      </w:r>
    </w:p>
    <w:p w:rsidR="00007A14" w:rsidRPr="006B171C" w:rsidRDefault="00007A14" w:rsidP="0052104B">
      <w:pPr>
        <w:numPr>
          <w:ilvl w:val="0"/>
          <w:numId w:val="127"/>
        </w:numPr>
        <w:jc w:val="both"/>
        <w:rPr>
          <w:u w:val="single"/>
        </w:rPr>
      </w:pPr>
      <w:r w:rsidRPr="006B171C">
        <w:rPr>
          <w:u w:val="single"/>
        </w:rPr>
        <w:t>Jobverlust des Partners im Heimatland (wenn sie oder er mitgeht)</w:t>
      </w:r>
    </w:p>
    <w:p w:rsidR="00007A14" w:rsidRPr="006B171C" w:rsidRDefault="00007A14" w:rsidP="0052104B">
      <w:pPr>
        <w:numPr>
          <w:ilvl w:val="0"/>
          <w:numId w:val="127"/>
        </w:numPr>
        <w:jc w:val="both"/>
        <w:rPr>
          <w:u w:val="single"/>
        </w:rPr>
      </w:pPr>
      <w:r w:rsidRPr="006B171C">
        <w:rPr>
          <w:u w:val="single"/>
        </w:rPr>
        <w:t xml:space="preserve">Es gibt ungefähr vier Typen von Deutschen, </w:t>
      </w:r>
      <w:r>
        <w:rPr>
          <w:u w:val="single"/>
        </w:rPr>
        <w:t>die nach Russland kommen: 1. Deutsche</w:t>
      </w:r>
      <w:r w:rsidRPr="006B171C">
        <w:rPr>
          <w:u w:val="single"/>
        </w:rPr>
        <w:t>, die die Arbeitsstelle in Russland nur als Sprungbrett für ihre Karriere sehen. Sie sind im Land nur sehr kurze Zeit, Sie wollen sich nicht integrieren. Sie bleiben in deutsc</w:t>
      </w:r>
      <w:r>
        <w:rPr>
          <w:u w:val="single"/>
        </w:rPr>
        <w:t>her Umgebung in Russland; 2.</w:t>
      </w:r>
      <w:r w:rsidR="00CF2637">
        <w:rPr>
          <w:u w:val="single"/>
        </w:rPr>
        <w:t xml:space="preserve"> Deutsche</w:t>
      </w:r>
      <w:r w:rsidRPr="006B171C">
        <w:rPr>
          <w:u w:val="single"/>
        </w:rPr>
        <w:t>, die nach Russland kommen und sich i</w:t>
      </w:r>
      <w:r>
        <w:rPr>
          <w:u w:val="single"/>
        </w:rPr>
        <w:t>ntegrieren, mögen die russische Kultur</w:t>
      </w:r>
      <w:r w:rsidRPr="006B171C">
        <w:rPr>
          <w:u w:val="single"/>
        </w:rPr>
        <w:t xml:space="preserve"> und gründen oft eine Famili</w:t>
      </w:r>
      <w:r>
        <w:rPr>
          <w:u w:val="single"/>
        </w:rPr>
        <w:t>e mit einer russischen Frau; 3.</w:t>
      </w:r>
      <w:r w:rsidRPr="006B171C">
        <w:rPr>
          <w:u w:val="single"/>
        </w:rPr>
        <w:t xml:space="preserve"> Deutsche, die nach Russland kommen z.B. wegen einer gut bezahlten Stelle. Sie lassen ihre Familie in Deutschland. Sie integrieren sich langsam, später kommt es zu Problemen mit der Familie; 4. Glücksritter. Sie kommen nach Russland und denken, sie können hier sehr schnell leichtes Geld machen. Sehr oft nehmen diese Leute ein bitteres Ende und machen aufgrund ihrer unseriösen Auftritte die Reputationen von anderen deutschen Geschäftsleuten kaputt.</w:t>
      </w:r>
    </w:p>
    <w:p w:rsidR="00007A14" w:rsidRPr="006B171C" w:rsidRDefault="00007A14" w:rsidP="0052104B">
      <w:pPr>
        <w:numPr>
          <w:ilvl w:val="0"/>
          <w:numId w:val="127"/>
        </w:numPr>
        <w:jc w:val="both"/>
        <w:rPr>
          <w:u w:val="single"/>
        </w:rPr>
      </w:pPr>
      <w:r w:rsidRPr="006B171C">
        <w:rPr>
          <w:u w:val="single"/>
        </w:rPr>
        <w:lastRenderedPageBreak/>
        <w:t>Ausländerrecht in Russland. D</w:t>
      </w:r>
      <w:r>
        <w:rPr>
          <w:u w:val="single"/>
        </w:rPr>
        <w:t>ie ausländischen Bürger sind</w:t>
      </w:r>
      <w:r w:rsidRPr="006B171C">
        <w:rPr>
          <w:u w:val="single"/>
        </w:rPr>
        <w:t xml:space="preserve"> rechtlich nicht richtig geschützt</w:t>
      </w:r>
      <w:r>
        <w:rPr>
          <w:u w:val="single"/>
        </w:rPr>
        <w:t>.</w:t>
      </w:r>
    </w:p>
    <w:p w:rsidR="00007A14" w:rsidRPr="006B171C" w:rsidRDefault="00007A14" w:rsidP="0052104B">
      <w:pPr>
        <w:numPr>
          <w:ilvl w:val="0"/>
          <w:numId w:val="127"/>
        </w:numPr>
        <w:jc w:val="both"/>
        <w:rPr>
          <w:u w:val="single"/>
        </w:rPr>
      </w:pPr>
      <w:r w:rsidRPr="006B171C">
        <w:rPr>
          <w:u w:val="single"/>
        </w:rPr>
        <w:t>Probleme mit der Registrierung von Ausländern und dem Erhalt einer Arbeitserlaubnis</w:t>
      </w:r>
    </w:p>
    <w:p w:rsidR="00007A14" w:rsidRPr="006B171C" w:rsidRDefault="00007A14" w:rsidP="0052104B">
      <w:pPr>
        <w:numPr>
          <w:ilvl w:val="0"/>
          <w:numId w:val="127"/>
        </w:numPr>
        <w:jc w:val="both"/>
        <w:rPr>
          <w:u w:val="single"/>
        </w:rPr>
      </w:pPr>
      <w:r>
        <w:rPr>
          <w:u w:val="single"/>
        </w:rPr>
        <w:t>I</w:t>
      </w:r>
      <w:r w:rsidRPr="006B171C">
        <w:rPr>
          <w:u w:val="single"/>
        </w:rPr>
        <w:t>n Russland gibt es keine spezielle Schule, die dem deutschen Schulsystem entsprich</w:t>
      </w:r>
      <w:r>
        <w:rPr>
          <w:u w:val="single"/>
        </w:rPr>
        <w:t>;</w:t>
      </w:r>
      <w:r w:rsidRPr="006B171C">
        <w:rPr>
          <w:u w:val="single"/>
        </w:rPr>
        <w:t xml:space="preserve"> </w:t>
      </w:r>
      <w:r>
        <w:rPr>
          <w:u w:val="single"/>
        </w:rPr>
        <w:t>das soziale</w:t>
      </w:r>
      <w:r w:rsidRPr="006B171C">
        <w:rPr>
          <w:u w:val="single"/>
        </w:rPr>
        <w:t xml:space="preserve"> Umfeld muss stimmen.</w:t>
      </w:r>
    </w:p>
    <w:p w:rsidR="00007A14" w:rsidRPr="006B171C" w:rsidRDefault="00007A14" w:rsidP="0052104B">
      <w:pPr>
        <w:numPr>
          <w:ilvl w:val="0"/>
          <w:numId w:val="127"/>
        </w:numPr>
        <w:jc w:val="both"/>
        <w:rPr>
          <w:u w:val="single"/>
        </w:rPr>
      </w:pPr>
      <w:r w:rsidRPr="006B171C">
        <w:rPr>
          <w:u w:val="single"/>
        </w:rPr>
        <w:t>Schule in Russland</w:t>
      </w:r>
    </w:p>
    <w:p w:rsidR="00007A14" w:rsidRPr="006B171C" w:rsidRDefault="00007A14" w:rsidP="0052104B">
      <w:pPr>
        <w:numPr>
          <w:ilvl w:val="0"/>
          <w:numId w:val="127"/>
        </w:numPr>
        <w:jc w:val="both"/>
        <w:rPr>
          <w:u w:val="single"/>
        </w:rPr>
      </w:pPr>
      <w:r w:rsidRPr="006B171C">
        <w:rPr>
          <w:u w:val="single"/>
        </w:rPr>
        <w:t>Umfeld ist unangenehm für Kinder</w:t>
      </w:r>
      <w:r>
        <w:rPr>
          <w:u w:val="single"/>
        </w:rPr>
        <w:t>.</w:t>
      </w:r>
    </w:p>
    <w:p w:rsidR="00007A14" w:rsidRPr="006B171C" w:rsidRDefault="00007A14" w:rsidP="0052104B">
      <w:pPr>
        <w:numPr>
          <w:ilvl w:val="0"/>
          <w:numId w:val="127"/>
        </w:numPr>
        <w:jc w:val="both"/>
        <w:rPr>
          <w:u w:val="single"/>
        </w:rPr>
      </w:pPr>
      <w:r w:rsidRPr="006B171C">
        <w:rPr>
          <w:u w:val="single"/>
        </w:rPr>
        <w:t>Frage ist, wie weit man die Kultur des anderen Landes übernehmen will?</w:t>
      </w:r>
    </w:p>
    <w:p w:rsidR="00007A14" w:rsidRPr="006B171C" w:rsidRDefault="00007A14" w:rsidP="0052104B">
      <w:pPr>
        <w:numPr>
          <w:ilvl w:val="0"/>
          <w:numId w:val="127"/>
        </w:numPr>
        <w:jc w:val="both"/>
        <w:rPr>
          <w:u w:val="single"/>
        </w:rPr>
      </w:pPr>
      <w:r w:rsidRPr="006B171C">
        <w:rPr>
          <w:u w:val="single"/>
        </w:rPr>
        <w:t>Man kann in Russland keine Lebensplanung machen</w:t>
      </w:r>
      <w:r>
        <w:rPr>
          <w:u w:val="single"/>
        </w:rPr>
        <w:t>.</w:t>
      </w:r>
    </w:p>
    <w:p w:rsidR="00007A14" w:rsidRPr="00DF0F7A" w:rsidRDefault="00007A14" w:rsidP="0052104B">
      <w:pPr>
        <w:numPr>
          <w:ilvl w:val="0"/>
          <w:numId w:val="127"/>
        </w:numPr>
        <w:jc w:val="both"/>
        <w:rPr>
          <w:u w:val="single"/>
        </w:rPr>
      </w:pPr>
      <w:r w:rsidRPr="006B171C">
        <w:rPr>
          <w:u w:val="single"/>
        </w:rPr>
        <w:t>Wann man nach Russland geschickt wird, erwartet man als</w:t>
      </w:r>
      <w:r>
        <w:rPr>
          <w:u w:val="single"/>
        </w:rPr>
        <w:t xml:space="preserve"> Mitarbeiter auch, dass sein</w:t>
      </w:r>
      <w:r w:rsidRPr="006B171C">
        <w:rPr>
          <w:u w:val="single"/>
        </w:rPr>
        <w:t xml:space="preserve"> Unternehmen alles schnell für einen erledigt, aber manchmal funktioniert es nicht so</w:t>
      </w:r>
      <w:r>
        <w:rPr>
          <w:u w:val="single"/>
        </w:rPr>
        <w:t>.</w:t>
      </w:r>
    </w:p>
    <w:p w:rsidR="00007A14" w:rsidRDefault="00007A14" w:rsidP="00007A14">
      <w:pPr>
        <w:jc w:val="both"/>
        <w:rPr>
          <w:u w:val="single"/>
        </w:rPr>
      </w:pPr>
    </w:p>
    <w:p w:rsidR="00007A14" w:rsidRDefault="00007A14" w:rsidP="00007A14">
      <w:pPr>
        <w:jc w:val="both"/>
        <w:rPr>
          <w:u w:val="single"/>
        </w:rPr>
      </w:pPr>
    </w:p>
    <w:p w:rsidR="00C6110A" w:rsidRDefault="00C6110A" w:rsidP="00007A14">
      <w:pPr>
        <w:jc w:val="both"/>
        <w:rPr>
          <w:u w:val="single"/>
        </w:rPr>
      </w:pPr>
    </w:p>
    <w:p w:rsidR="00C6110A" w:rsidRDefault="00C6110A" w:rsidP="00007A14">
      <w:pPr>
        <w:jc w:val="both"/>
        <w:rPr>
          <w:u w:val="single"/>
        </w:rPr>
      </w:pPr>
    </w:p>
    <w:p w:rsidR="00C6110A" w:rsidRDefault="00C6110A" w:rsidP="00007A14">
      <w:pPr>
        <w:jc w:val="both"/>
        <w:rPr>
          <w:u w:val="single"/>
        </w:rPr>
      </w:pPr>
    </w:p>
    <w:p w:rsidR="00C6110A" w:rsidRDefault="00C6110A" w:rsidP="00007A14">
      <w:pPr>
        <w:jc w:val="both"/>
        <w:rPr>
          <w:u w:val="single"/>
        </w:rPr>
      </w:pPr>
    </w:p>
    <w:p w:rsidR="00C6110A" w:rsidRPr="006B171C" w:rsidRDefault="00C6110A" w:rsidP="00007A14">
      <w:pPr>
        <w:jc w:val="both"/>
        <w:rPr>
          <w:u w:val="single"/>
        </w:rPr>
      </w:pPr>
    </w:p>
    <w:p w:rsidR="00007A14" w:rsidRDefault="00007A14" w:rsidP="00007A14">
      <w:pPr>
        <w:ind w:left="780"/>
      </w:pPr>
    </w:p>
    <w:tbl>
      <w:tblPr>
        <w:tblW w:w="9008"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095"/>
      </w:tblGrid>
      <w:tr w:rsidR="00007A14" w:rsidTr="00007A14">
        <w:trPr>
          <w:trHeight w:val="428"/>
        </w:trPr>
        <w:tc>
          <w:tcPr>
            <w:tcW w:w="9008" w:type="dxa"/>
            <w:shd w:val="clear" w:color="auto" w:fill="E0E0E0"/>
          </w:tcPr>
          <w:p w:rsidR="00007A14" w:rsidRPr="00380E7D" w:rsidRDefault="00F4124E" w:rsidP="00007A14">
            <w:pPr>
              <w:rPr>
                <w:i/>
                <w:color w:val="000000"/>
                <w:sz w:val="28"/>
                <w:szCs w:val="28"/>
              </w:rPr>
            </w:pPr>
            <w:r>
              <w:rPr>
                <w:i/>
                <w:noProof/>
                <w:color w:val="000000"/>
                <w:sz w:val="28"/>
                <w:szCs w:val="28"/>
                <w:lang w:val="en-IN" w:eastAsia="en-IN"/>
              </w:rPr>
              <mc:AlternateContent>
                <mc:Choice Requires="wps">
                  <w:drawing>
                    <wp:inline distT="0" distB="0" distL="0" distR="0">
                      <wp:extent cx="5676900" cy="190500"/>
                      <wp:effectExtent l="9525" t="19050" r="0" b="28575"/>
                      <wp:docPr id="5" name="WordArt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676900" cy="19050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 xml:space="preserve">C. Beurteilung des Geschäftspartners des Joint Ventures </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11" o:spid="_x0000_s1039" type="#_x0000_t202" style="width:447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 xml:space="preserve">C. Beurteilung des Geschäftspartners des Joint Ventures </w:t>
                            </w:r>
                          </w:p>
                        </w:txbxContent>
                      </v:textbox>
                      <w10:anchorlock/>
                    </v:shape>
                  </w:pict>
                </mc:Fallback>
              </mc:AlternateContent>
            </w:r>
          </w:p>
        </w:tc>
      </w:tr>
    </w:tbl>
    <w:p w:rsidR="00007A14" w:rsidRPr="00CA7411" w:rsidRDefault="00007A14" w:rsidP="00007A14">
      <w:pPr>
        <w:ind w:left="360"/>
        <w:jc w:val="center"/>
        <w:rPr>
          <w:b/>
          <w:i/>
          <w:u w:val="single"/>
        </w:rPr>
      </w:pPr>
      <w:r w:rsidRPr="00CA7411">
        <w:rPr>
          <w:b/>
          <w:i/>
          <w:u w:val="single"/>
        </w:rPr>
        <w:t>(für deutsche Seite: Beurteilung des russischen Partners; für russische Seite: Beurteilung des deutschen Partners )</w:t>
      </w:r>
    </w:p>
    <w:p w:rsidR="00007A14" w:rsidRPr="0030004A" w:rsidRDefault="00007A14" w:rsidP="00007A14">
      <w:pPr>
        <w:ind w:left="360"/>
        <w:jc w:val="center"/>
        <w:rPr>
          <w:b/>
          <w:i/>
          <w:color w:val="FF0000"/>
          <w:sz w:val="28"/>
          <w:szCs w:val="28"/>
          <w:u w:val="single"/>
        </w:rPr>
      </w:pPr>
    </w:p>
    <w:p w:rsidR="00007A14" w:rsidRPr="00833D73" w:rsidRDefault="00007A14" w:rsidP="00007A14">
      <w:pPr>
        <w:rPr>
          <w:b/>
          <w:i/>
        </w:rPr>
      </w:pPr>
      <w:r>
        <w:rPr>
          <w:b/>
          <w:i/>
        </w:rPr>
        <w:t xml:space="preserve">      17.</w:t>
      </w:r>
      <w:r w:rsidRPr="0067581B">
        <w:rPr>
          <w:b/>
          <w:i/>
        </w:rPr>
        <w:t xml:space="preserve"> Im Rahmen des Unternehmens</w:t>
      </w:r>
    </w:p>
    <w:tbl>
      <w:tblPr>
        <w:tblW w:w="8800"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72"/>
        <w:gridCol w:w="1107"/>
        <w:gridCol w:w="460"/>
        <w:gridCol w:w="460"/>
        <w:gridCol w:w="500"/>
        <w:gridCol w:w="409"/>
        <w:gridCol w:w="500"/>
        <w:gridCol w:w="692"/>
      </w:tblGrid>
      <w:tr w:rsidR="00007A14" w:rsidTr="00E91968">
        <w:trPr>
          <w:trHeight w:val="621"/>
        </w:trPr>
        <w:tc>
          <w:tcPr>
            <w:tcW w:w="4672" w:type="dxa"/>
            <w:shd w:val="clear" w:color="auto" w:fill="F2F2F2" w:themeFill="background1" w:themeFillShade="F2"/>
          </w:tcPr>
          <w:p w:rsidR="00007A14" w:rsidRDefault="00007A14" w:rsidP="00007A14"/>
          <w:p w:rsidR="00007A14" w:rsidRDefault="00007A14" w:rsidP="00007A14">
            <w:r>
              <w:t>Ihre Beurteilung in Bezug auf Ihren Partner</w:t>
            </w:r>
          </w:p>
        </w:tc>
        <w:tc>
          <w:tcPr>
            <w:tcW w:w="1107" w:type="dxa"/>
            <w:shd w:val="clear" w:color="auto" w:fill="E0E0E0"/>
          </w:tcPr>
          <w:p w:rsidR="00007A14" w:rsidRDefault="00007A14" w:rsidP="00007A14">
            <w:r>
              <w:t>sehr</w:t>
            </w:r>
          </w:p>
          <w:p w:rsidR="00007A14" w:rsidRDefault="00007A14" w:rsidP="00007A14">
            <w:r>
              <w:t xml:space="preserve">schlecht </w:t>
            </w:r>
          </w:p>
        </w:tc>
        <w:tc>
          <w:tcPr>
            <w:tcW w:w="460" w:type="dxa"/>
            <w:shd w:val="clear" w:color="auto" w:fill="E0E0E0"/>
          </w:tcPr>
          <w:p w:rsidR="00007A14" w:rsidRDefault="00007A14" w:rsidP="00007A14">
            <w:r w:rsidRPr="00FE6D1C">
              <w:rPr>
                <w:b/>
              </w:rPr>
              <w:t>-</w:t>
            </w:r>
            <w:r>
              <w:t>2</w:t>
            </w:r>
          </w:p>
        </w:tc>
        <w:tc>
          <w:tcPr>
            <w:tcW w:w="460" w:type="dxa"/>
            <w:shd w:val="clear" w:color="auto" w:fill="E0E0E0"/>
          </w:tcPr>
          <w:p w:rsidR="00007A14" w:rsidRDefault="00007A14" w:rsidP="00007A14">
            <w:r w:rsidRPr="00FE6D1C">
              <w:rPr>
                <w:b/>
              </w:rPr>
              <w:t>-</w:t>
            </w:r>
            <w:r>
              <w:t>1</w:t>
            </w:r>
          </w:p>
        </w:tc>
        <w:tc>
          <w:tcPr>
            <w:tcW w:w="500" w:type="dxa"/>
            <w:shd w:val="clear" w:color="auto" w:fill="E0E0E0"/>
          </w:tcPr>
          <w:p w:rsidR="00007A14" w:rsidRDefault="00007A14" w:rsidP="00007A14">
            <w:r>
              <w:t>0</w:t>
            </w:r>
          </w:p>
        </w:tc>
        <w:tc>
          <w:tcPr>
            <w:tcW w:w="409" w:type="dxa"/>
            <w:shd w:val="clear" w:color="auto" w:fill="E0E0E0"/>
          </w:tcPr>
          <w:p w:rsidR="00007A14" w:rsidRDefault="00007A14" w:rsidP="00007A14">
            <w:r>
              <w:t>1</w:t>
            </w:r>
          </w:p>
        </w:tc>
        <w:tc>
          <w:tcPr>
            <w:tcW w:w="500" w:type="dxa"/>
            <w:shd w:val="clear" w:color="auto" w:fill="E0E0E0"/>
          </w:tcPr>
          <w:p w:rsidR="00007A14" w:rsidRDefault="00007A14" w:rsidP="00007A14">
            <w:r>
              <w:t>2</w:t>
            </w:r>
          </w:p>
        </w:tc>
        <w:tc>
          <w:tcPr>
            <w:tcW w:w="692" w:type="dxa"/>
            <w:shd w:val="clear" w:color="auto" w:fill="E0E0E0"/>
          </w:tcPr>
          <w:p w:rsidR="00007A14" w:rsidRDefault="00007A14" w:rsidP="00007A14">
            <w:r>
              <w:t>sehr gut</w:t>
            </w:r>
          </w:p>
        </w:tc>
      </w:tr>
      <w:tr w:rsidR="00007A14" w:rsidTr="00007A14">
        <w:trPr>
          <w:trHeight w:val="185"/>
        </w:trPr>
        <w:tc>
          <w:tcPr>
            <w:tcW w:w="4672" w:type="dxa"/>
          </w:tcPr>
          <w:p w:rsidR="00007A14" w:rsidRDefault="00007A14" w:rsidP="00007A14">
            <w:r>
              <w:t>1. Allgemeine Kooperationsbereitschaft</w:t>
            </w:r>
          </w:p>
        </w:tc>
        <w:tc>
          <w:tcPr>
            <w:tcW w:w="1107" w:type="dxa"/>
          </w:tcPr>
          <w:p w:rsidR="00007A14" w:rsidRDefault="00007A14" w:rsidP="00007A14">
            <w:pPr>
              <w:jc w:val="center"/>
            </w:pPr>
            <w:r>
              <w:t>-</w:t>
            </w:r>
          </w:p>
        </w:tc>
        <w:tc>
          <w:tcPr>
            <w:tcW w:w="460" w:type="dxa"/>
          </w:tcPr>
          <w:p w:rsidR="00007A14" w:rsidRDefault="00007A14" w:rsidP="00007A14">
            <w:pPr>
              <w:jc w:val="center"/>
            </w:pPr>
            <w:r>
              <w:t>-</w:t>
            </w:r>
          </w:p>
        </w:tc>
        <w:tc>
          <w:tcPr>
            <w:tcW w:w="460" w:type="dxa"/>
          </w:tcPr>
          <w:p w:rsidR="00007A14" w:rsidRDefault="00007A14" w:rsidP="00007A14">
            <w:pPr>
              <w:jc w:val="center"/>
            </w:pPr>
            <w:r>
              <w:t>4</w:t>
            </w:r>
          </w:p>
        </w:tc>
        <w:tc>
          <w:tcPr>
            <w:tcW w:w="500" w:type="dxa"/>
          </w:tcPr>
          <w:p w:rsidR="00007A14" w:rsidRDefault="00007A14" w:rsidP="00007A14">
            <w:pPr>
              <w:jc w:val="center"/>
            </w:pPr>
            <w:r>
              <w:t>1</w:t>
            </w:r>
          </w:p>
        </w:tc>
        <w:tc>
          <w:tcPr>
            <w:tcW w:w="409" w:type="dxa"/>
          </w:tcPr>
          <w:p w:rsidR="00007A14" w:rsidRDefault="00007A14" w:rsidP="00007A14">
            <w:pPr>
              <w:ind w:left="29"/>
              <w:jc w:val="center"/>
            </w:pPr>
            <w:r>
              <w:t>2</w:t>
            </w:r>
          </w:p>
        </w:tc>
        <w:tc>
          <w:tcPr>
            <w:tcW w:w="500" w:type="dxa"/>
          </w:tcPr>
          <w:p w:rsidR="00007A14" w:rsidRDefault="00007A14" w:rsidP="00007A14">
            <w:pPr>
              <w:jc w:val="center"/>
            </w:pPr>
            <w:r>
              <w:t>6</w:t>
            </w:r>
          </w:p>
        </w:tc>
        <w:tc>
          <w:tcPr>
            <w:tcW w:w="692" w:type="dxa"/>
          </w:tcPr>
          <w:p w:rsidR="00007A14" w:rsidRDefault="00007A14" w:rsidP="00007A14">
            <w:pPr>
              <w:jc w:val="center"/>
            </w:pPr>
            <w:r>
              <w:t>3</w:t>
            </w:r>
          </w:p>
        </w:tc>
      </w:tr>
      <w:tr w:rsidR="00007A14" w:rsidTr="00007A14">
        <w:trPr>
          <w:trHeight w:val="201"/>
        </w:trPr>
        <w:tc>
          <w:tcPr>
            <w:tcW w:w="4672" w:type="dxa"/>
          </w:tcPr>
          <w:p w:rsidR="00007A14" w:rsidRDefault="00007A14" w:rsidP="00007A14">
            <w:r>
              <w:t>2. Klima im Unternehmen</w:t>
            </w:r>
          </w:p>
        </w:tc>
        <w:tc>
          <w:tcPr>
            <w:tcW w:w="1107" w:type="dxa"/>
          </w:tcPr>
          <w:p w:rsidR="00007A14" w:rsidRDefault="00007A14" w:rsidP="00007A14">
            <w:pPr>
              <w:jc w:val="center"/>
            </w:pPr>
            <w:r>
              <w:t>2</w:t>
            </w:r>
          </w:p>
        </w:tc>
        <w:tc>
          <w:tcPr>
            <w:tcW w:w="460" w:type="dxa"/>
          </w:tcPr>
          <w:p w:rsidR="00007A14" w:rsidRDefault="00007A14" w:rsidP="00007A14">
            <w:pPr>
              <w:jc w:val="center"/>
            </w:pPr>
            <w:r>
              <w:t>-</w:t>
            </w:r>
          </w:p>
        </w:tc>
        <w:tc>
          <w:tcPr>
            <w:tcW w:w="460" w:type="dxa"/>
          </w:tcPr>
          <w:p w:rsidR="00007A14" w:rsidRDefault="00007A14" w:rsidP="00007A14">
            <w:pPr>
              <w:jc w:val="center"/>
            </w:pPr>
            <w:r>
              <w:t>4</w:t>
            </w:r>
          </w:p>
        </w:tc>
        <w:tc>
          <w:tcPr>
            <w:tcW w:w="500" w:type="dxa"/>
          </w:tcPr>
          <w:p w:rsidR="00007A14" w:rsidRDefault="00007A14" w:rsidP="00007A14">
            <w:pPr>
              <w:jc w:val="center"/>
            </w:pPr>
            <w:r>
              <w:t>1</w:t>
            </w:r>
          </w:p>
        </w:tc>
        <w:tc>
          <w:tcPr>
            <w:tcW w:w="409" w:type="dxa"/>
          </w:tcPr>
          <w:p w:rsidR="00007A14" w:rsidRDefault="00007A14" w:rsidP="00007A14">
            <w:pPr>
              <w:ind w:left="29"/>
              <w:jc w:val="center"/>
            </w:pPr>
            <w:r>
              <w:t>4</w:t>
            </w:r>
          </w:p>
        </w:tc>
        <w:tc>
          <w:tcPr>
            <w:tcW w:w="500" w:type="dxa"/>
          </w:tcPr>
          <w:p w:rsidR="00007A14" w:rsidRDefault="00007A14" w:rsidP="00007A14">
            <w:pPr>
              <w:jc w:val="center"/>
            </w:pPr>
            <w:r>
              <w:t>5</w:t>
            </w:r>
          </w:p>
        </w:tc>
        <w:tc>
          <w:tcPr>
            <w:tcW w:w="692" w:type="dxa"/>
          </w:tcPr>
          <w:p w:rsidR="00007A14" w:rsidRDefault="00007A14" w:rsidP="00007A14">
            <w:pPr>
              <w:jc w:val="center"/>
            </w:pPr>
            <w:r>
              <w:t>-</w:t>
            </w:r>
          </w:p>
        </w:tc>
      </w:tr>
      <w:tr w:rsidR="00007A14" w:rsidTr="00007A14">
        <w:trPr>
          <w:trHeight w:val="179"/>
        </w:trPr>
        <w:tc>
          <w:tcPr>
            <w:tcW w:w="4672" w:type="dxa"/>
          </w:tcPr>
          <w:p w:rsidR="00007A14" w:rsidRDefault="00007A14" w:rsidP="00007A14">
            <w:r>
              <w:t>3. Informationsbeschaffung</w:t>
            </w:r>
          </w:p>
        </w:tc>
        <w:tc>
          <w:tcPr>
            <w:tcW w:w="1107" w:type="dxa"/>
            <w:tcBorders>
              <w:top w:val="single" w:sz="4" w:space="0" w:color="auto"/>
            </w:tcBorders>
          </w:tcPr>
          <w:p w:rsidR="00007A14" w:rsidRDefault="00007A14" w:rsidP="00007A14">
            <w:pPr>
              <w:jc w:val="center"/>
            </w:pPr>
            <w:r>
              <w:t>1</w:t>
            </w:r>
          </w:p>
        </w:tc>
        <w:tc>
          <w:tcPr>
            <w:tcW w:w="460" w:type="dxa"/>
            <w:tcBorders>
              <w:top w:val="single" w:sz="4" w:space="0" w:color="auto"/>
            </w:tcBorders>
          </w:tcPr>
          <w:p w:rsidR="00007A14" w:rsidRDefault="00007A14" w:rsidP="00007A14">
            <w:pPr>
              <w:jc w:val="center"/>
            </w:pPr>
            <w:r>
              <w:t>4</w:t>
            </w:r>
          </w:p>
        </w:tc>
        <w:tc>
          <w:tcPr>
            <w:tcW w:w="460" w:type="dxa"/>
            <w:tcBorders>
              <w:top w:val="single" w:sz="4" w:space="0" w:color="auto"/>
            </w:tcBorders>
          </w:tcPr>
          <w:p w:rsidR="00007A14" w:rsidRDefault="00007A14" w:rsidP="00007A14">
            <w:pPr>
              <w:jc w:val="center"/>
            </w:pPr>
            <w:r>
              <w:t>4</w:t>
            </w:r>
          </w:p>
        </w:tc>
        <w:tc>
          <w:tcPr>
            <w:tcW w:w="500" w:type="dxa"/>
            <w:tcBorders>
              <w:top w:val="single" w:sz="4" w:space="0" w:color="auto"/>
            </w:tcBorders>
          </w:tcPr>
          <w:p w:rsidR="00007A14" w:rsidRDefault="00007A14" w:rsidP="00007A14">
            <w:pPr>
              <w:jc w:val="center"/>
            </w:pPr>
            <w:r>
              <w:t>2</w:t>
            </w:r>
          </w:p>
        </w:tc>
        <w:tc>
          <w:tcPr>
            <w:tcW w:w="409" w:type="dxa"/>
            <w:tcBorders>
              <w:top w:val="single" w:sz="4" w:space="0" w:color="auto"/>
            </w:tcBorders>
          </w:tcPr>
          <w:p w:rsidR="00007A14" w:rsidRDefault="00007A14" w:rsidP="00007A14">
            <w:pPr>
              <w:jc w:val="center"/>
            </w:pPr>
            <w:r>
              <w:t>1</w:t>
            </w:r>
          </w:p>
        </w:tc>
        <w:tc>
          <w:tcPr>
            <w:tcW w:w="500" w:type="dxa"/>
            <w:tcBorders>
              <w:top w:val="single" w:sz="4" w:space="0" w:color="auto"/>
            </w:tcBorders>
          </w:tcPr>
          <w:p w:rsidR="00007A14" w:rsidRDefault="00007A14" w:rsidP="00007A14">
            <w:pPr>
              <w:jc w:val="center"/>
            </w:pPr>
            <w:r>
              <w:t>2</w:t>
            </w:r>
          </w:p>
        </w:tc>
        <w:tc>
          <w:tcPr>
            <w:tcW w:w="692" w:type="dxa"/>
            <w:tcBorders>
              <w:top w:val="single" w:sz="4" w:space="0" w:color="auto"/>
            </w:tcBorders>
          </w:tcPr>
          <w:p w:rsidR="00007A14" w:rsidRDefault="00007A14" w:rsidP="00007A14">
            <w:pPr>
              <w:jc w:val="center"/>
            </w:pPr>
            <w:r>
              <w:t>2</w:t>
            </w:r>
          </w:p>
        </w:tc>
      </w:tr>
      <w:tr w:rsidR="00007A14" w:rsidTr="00007A14">
        <w:trPr>
          <w:trHeight w:val="184"/>
        </w:trPr>
        <w:tc>
          <w:tcPr>
            <w:tcW w:w="4672" w:type="dxa"/>
          </w:tcPr>
          <w:p w:rsidR="00007A14" w:rsidRDefault="00007A14" w:rsidP="00007A14">
            <w:r>
              <w:t>4. Produktqualität</w:t>
            </w:r>
          </w:p>
        </w:tc>
        <w:tc>
          <w:tcPr>
            <w:tcW w:w="1107" w:type="dxa"/>
          </w:tcPr>
          <w:p w:rsidR="00007A14" w:rsidRDefault="00007A14" w:rsidP="00007A14">
            <w:pPr>
              <w:jc w:val="center"/>
            </w:pPr>
            <w:r>
              <w:t>4</w:t>
            </w:r>
          </w:p>
        </w:tc>
        <w:tc>
          <w:tcPr>
            <w:tcW w:w="460" w:type="dxa"/>
          </w:tcPr>
          <w:p w:rsidR="00007A14" w:rsidRDefault="00007A14" w:rsidP="00007A14">
            <w:pPr>
              <w:jc w:val="center"/>
            </w:pPr>
            <w:r>
              <w:t>5</w:t>
            </w:r>
          </w:p>
        </w:tc>
        <w:tc>
          <w:tcPr>
            <w:tcW w:w="460" w:type="dxa"/>
          </w:tcPr>
          <w:p w:rsidR="00007A14" w:rsidRDefault="00007A14" w:rsidP="00007A14">
            <w:pPr>
              <w:jc w:val="center"/>
            </w:pPr>
            <w:r>
              <w:t>-</w:t>
            </w:r>
          </w:p>
        </w:tc>
        <w:tc>
          <w:tcPr>
            <w:tcW w:w="500" w:type="dxa"/>
          </w:tcPr>
          <w:p w:rsidR="00007A14" w:rsidRDefault="00007A14" w:rsidP="00007A14">
            <w:pPr>
              <w:jc w:val="center"/>
            </w:pPr>
            <w:r>
              <w:t>1</w:t>
            </w:r>
          </w:p>
        </w:tc>
        <w:tc>
          <w:tcPr>
            <w:tcW w:w="409" w:type="dxa"/>
          </w:tcPr>
          <w:p w:rsidR="00007A14" w:rsidRDefault="00007A14" w:rsidP="00007A14">
            <w:pPr>
              <w:jc w:val="center"/>
            </w:pPr>
            <w:r>
              <w:t>-</w:t>
            </w:r>
          </w:p>
        </w:tc>
        <w:tc>
          <w:tcPr>
            <w:tcW w:w="500" w:type="dxa"/>
          </w:tcPr>
          <w:p w:rsidR="00007A14" w:rsidRDefault="00007A14" w:rsidP="00007A14">
            <w:pPr>
              <w:jc w:val="center"/>
            </w:pPr>
            <w:r>
              <w:t>5</w:t>
            </w:r>
          </w:p>
        </w:tc>
        <w:tc>
          <w:tcPr>
            <w:tcW w:w="692" w:type="dxa"/>
          </w:tcPr>
          <w:p w:rsidR="00007A14" w:rsidRDefault="00007A14" w:rsidP="00007A14">
            <w:pPr>
              <w:jc w:val="center"/>
            </w:pPr>
            <w:r>
              <w:t>1</w:t>
            </w:r>
          </w:p>
        </w:tc>
      </w:tr>
      <w:tr w:rsidR="00007A14" w:rsidTr="00007A14">
        <w:trPr>
          <w:trHeight w:val="268"/>
        </w:trPr>
        <w:tc>
          <w:tcPr>
            <w:tcW w:w="4672" w:type="dxa"/>
          </w:tcPr>
          <w:p w:rsidR="00007A14" w:rsidRDefault="00007A14" w:rsidP="00007A14">
            <w:r>
              <w:t>5. Lieferbedingungen</w:t>
            </w:r>
          </w:p>
        </w:tc>
        <w:tc>
          <w:tcPr>
            <w:tcW w:w="1107" w:type="dxa"/>
            <w:tcBorders>
              <w:bottom w:val="nil"/>
            </w:tcBorders>
          </w:tcPr>
          <w:p w:rsidR="00007A14" w:rsidRDefault="00007A14" w:rsidP="00007A14">
            <w:pPr>
              <w:jc w:val="center"/>
            </w:pPr>
            <w:r>
              <w:t>2</w:t>
            </w:r>
          </w:p>
        </w:tc>
        <w:tc>
          <w:tcPr>
            <w:tcW w:w="460" w:type="dxa"/>
            <w:tcBorders>
              <w:bottom w:val="nil"/>
            </w:tcBorders>
          </w:tcPr>
          <w:p w:rsidR="00007A14" w:rsidRDefault="00007A14" w:rsidP="00007A14">
            <w:pPr>
              <w:jc w:val="center"/>
            </w:pPr>
            <w:r>
              <w:t>8</w:t>
            </w:r>
          </w:p>
        </w:tc>
        <w:tc>
          <w:tcPr>
            <w:tcW w:w="460" w:type="dxa"/>
            <w:tcBorders>
              <w:bottom w:val="nil"/>
            </w:tcBorders>
          </w:tcPr>
          <w:p w:rsidR="00007A14" w:rsidRDefault="00007A14" w:rsidP="00007A14">
            <w:pPr>
              <w:jc w:val="center"/>
            </w:pPr>
            <w:r>
              <w:t>3</w:t>
            </w:r>
          </w:p>
        </w:tc>
        <w:tc>
          <w:tcPr>
            <w:tcW w:w="500" w:type="dxa"/>
            <w:tcBorders>
              <w:bottom w:val="nil"/>
            </w:tcBorders>
          </w:tcPr>
          <w:p w:rsidR="00007A14" w:rsidRDefault="00007A14" w:rsidP="00007A14">
            <w:pPr>
              <w:ind w:left="8"/>
              <w:jc w:val="center"/>
            </w:pPr>
            <w:r>
              <w:t>-</w:t>
            </w:r>
          </w:p>
        </w:tc>
        <w:tc>
          <w:tcPr>
            <w:tcW w:w="409" w:type="dxa"/>
            <w:tcBorders>
              <w:bottom w:val="nil"/>
            </w:tcBorders>
          </w:tcPr>
          <w:p w:rsidR="00007A14" w:rsidRDefault="00007A14" w:rsidP="00007A14">
            <w:pPr>
              <w:jc w:val="center"/>
            </w:pPr>
            <w:r>
              <w:t>-</w:t>
            </w:r>
          </w:p>
        </w:tc>
        <w:tc>
          <w:tcPr>
            <w:tcW w:w="500" w:type="dxa"/>
            <w:tcBorders>
              <w:bottom w:val="nil"/>
            </w:tcBorders>
          </w:tcPr>
          <w:p w:rsidR="00007A14" w:rsidRDefault="00007A14" w:rsidP="00007A14">
            <w:pPr>
              <w:jc w:val="center"/>
            </w:pPr>
            <w:r>
              <w:t>-</w:t>
            </w:r>
          </w:p>
        </w:tc>
        <w:tc>
          <w:tcPr>
            <w:tcW w:w="692" w:type="dxa"/>
            <w:tcBorders>
              <w:bottom w:val="nil"/>
            </w:tcBorders>
          </w:tcPr>
          <w:p w:rsidR="00007A14" w:rsidRDefault="00007A14" w:rsidP="00007A14">
            <w:pPr>
              <w:jc w:val="center"/>
            </w:pPr>
            <w:r>
              <w:t>3</w:t>
            </w:r>
          </w:p>
        </w:tc>
      </w:tr>
      <w:tr w:rsidR="00007A14" w:rsidTr="00007A14">
        <w:trPr>
          <w:trHeight w:val="268"/>
        </w:trPr>
        <w:tc>
          <w:tcPr>
            <w:tcW w:w="4672" w:type="dxa"/>
          </w:tcPr>
          <w:p w:rsidR="00007A14" w:rsidRDefault="00007A14" w:rsidP="00007A14">
            <w:r>
              <w:t>6. Transportbedingungen</w:t>
            </w:r>
          </w:p>
        </w:tc>
        <w:tc>
          <w:tcPr>
            <w:tcW w:w="1107" w:type="dxa"/>
          </w:tcPr>
          <w:p w:rsidR="00007A14" w:rsidRDefault="00007A14" w:rsidP="00007A14">
            <w:pPr>
              <w:jc w:val="center"/>
            </w:pPr>
            <w:r>
              <w:t>2</w:t>
            </w:r>
          </w:p>
        </w:tc>
        <w:tc>
          <w:tcPr>
            <w:tcW w:w="460" w:type="dxa"/>
          </w:tcPr>
          <w:p w:rsidR="00007A14" w:rsidRDefault="00007A14" w:rsidP="00007A14">
            <w:pPr>
              <w:jc w:val="center"/>
            </w:pPr>
            <w:r>
              <w:t>7</w:t>
            </w:r>
          </w:p>
        </w:tc>
        <w:tc>
          <w:tcPr>
            <w:tcW w:w="460" w:type="dxa"/>
          </w:tcPr>
          <w:p w:rsidR="00007A14" w:rsidRDefault="00007A14" w:rsidP="00007A14">
            <w:pPr>
              <w:jc w:val="center"/>
            </w:pPr>
            <w:r>
              <w:t>-</w:t>
            </w:r>
          </w:p>
        </w:tc>
        <w:tc>
          <w:tcPr>
            <w:tcW w:w="500" w:type="dxa"/>
          </w:tcPr>
          <w:p w:rsidR="00007A14" w:rsidRDefault="00007A14" w:rsidP="00007A14">
            <w:pPr>
              <w:jc w:val="center"/>
            </w:pPr>
            <w:r>
              <w:t>5</w:t>
            </w:r>
          </w:p>
        </w:tc>
        <w:tc>
          <w:tcPr>
            <w:tcW w:w="409" w:type="dxa"/>
          </w:tcPr>
          <w:p w:rsidR="00007A14" w:rsidRDefault="00007A14" w:rsidP="00007A14">
            <w:pPr>
              <w:jc w:val="center"/>
            </w:pPr>
            <w:r>
              <w:t>-</w:t>
            </w:r>
          </w:p>
        </w:tc>
        <w:tc>
          <w:tcPr>
            <w:tcW w:w="500" w:type="dxa"/>
          </w:tcPr>
          <w:p w:rsidR="00007A14" w:rsidRDefault="00007A14" w:rsidP="00007A14">
            <w:pPr>
              <w:jc w:val="center"/>
            </w:pPr>
            <w:r>
              <w:t>2</w:t>
            </w:r>
          </w:p>
        </w:tc>
        <w:tc>
          <w:tcPr>
            <w:tcW w:w="692" w:type="dxa"/>
          </w:tcPr>
          <w:p w:rsidR="00007A14" w:rsidRDefault="00007A14" w:rsidP="00007A14">
            <w:pPr>
              <w:jc w:val="center"/>
            </w:pPr>
            <w:r>
              <w:t>-</w:t>
            </w:r>
          </w:p>
        </w:tc>
      </w:tr>
      <w:tr w:rsidR="00007A14" w:rsidTr="00007A14">
        <w:trPr>
          <w:trHeight w:val="181"/>
        </w:trPr>
        <w:tc>
          <w:tcPr>
            <w:tcW w:w="4672" w:type="dxa"/>
          </w:tcPr>
          <w:p w:rsidR="00007A14" w:rsidRDefault="00007A14" w:rsidP="00007A14">
            <w:r>
              <w:t>7. Weiterführung des Projekts</w:t>
            </w:r>
          </w:p>
        </w:tc>
        <w:tc>
          <w:tcPr>
            <w:tcW w:w="1107" w:type="dxa"/>
          </w:tcPr>
          <w:p w:rsidR="00007A14" w:rsidRDefault="00007A14" w:rsidP="00007A14">
            <w:pPr>
              <w:jc w:val="center"/>
            </w:pPr>
            <w:r>
              <w:t>-</w:t>
            </w:r>
          </w:p>
        </w:tc>
        <w:tc>
          <w:tcPr>
            <w:tcW w:w="460" w:type="dxa"/>
          </w:tcPr>
          <w:p w:rsidR="00007A14" w:rsidRDefault="00007A14" w:rsidP="00007A14">
            <w:pPr>
              <w:jc w:val="center"/>
            </w:pPr>
            <w:r>
              <w:t>1</w:t>
            </w:r>
          </w:p>
        </w:tc>
        <w:tc>
          <w:tcPr>
            <w:tcW w:w="460" w:type="dxa"/>
          </w:tcPr>
          <w:p w:rsidR="00007A14" w:rsidRDefault="00007A14" w:rsidP="00007A14">
            <w:pPr>
              <w:jc w:val="center"/>
            </w:pPr>
            <w:r>
              <w:t>3</w:t>
            </w:r>
          </w:p>
        </w:tc>
        <w:tc>
          <w:tcPr>
            <w:tcW w:w="500" w:type="dxa"/>
          </w:tcPr>
          <w:p w:rsidR="00007A14" w:rsidRDefault="00007A14" w:rsidP="00007A14">
            <w:pPr>
              <w:jc w:val="center"/>
            </w:pPr>
            <w:r>
              <w:t>9</w:t>
            </w:r>
          </w:p>
        </w:tc>
        <w:tc>
          <w:tcPr>
            <w:tcW w:w="409" w:type="dxa"/>
          </w:tcPr>
          <w:p w:rsidR="00007A14" w:rsidRDefault="00007A14" w:rsidP="00007A14">
            <w:pPr>
              <w:jc w:val="center"/>
            </w:pPr>
            <w:r>
              <w:t>1</w:t>
            </w:r>
          </w:p>
        </w:tc>
        <w:tc>
          <w:tcPr>
            <w:tcW w:w="500" w:type="dxa"/>
          </w:tcPr>
          <w:p w:rsidR="00007A14" w:rsidRDefault="00007A14" w:rsidP="00007A14">
            <w:pPr>
              <w:jc w:val="center"/>
            </w:pPr>
            <w:r>
              <w:t>2</w:t>
            </w:r>
          </w:p>
        </w:tc>
        <w:tc>
          <w:tcPr>
            <w:tcW w:w="692" w:type="dxa"/>
          </w:tcPr>
          <w:p w:rsidR="00007A14" w:rsidRDefault="00007A14" w:rsidP="00007A14">
            <w:pPr>
              <w:jc w:val="center"/>
            </w:pPr>
            <w:r>
              <w:t>-</w:t>
            </w:r>
          </w:p>
        </w:tc>
      </w:tr>
      <w:tr w:rsidR="00007A14" w:rsidTr="00007A14">
        <w:trPr>
          <w:trHeight w:val="157"/>
        </w:trPr>
        <w:tc>
          <w:tcPr>
            <w:tcW w:w="4672" w:type="dxa"/>
          </w:tcPr>
          <w:p w:rsidR="00007A14" w:rsidRDefault="00007A14" w:rsidP="00007A14">
            <w:r>
              <w:t>8. Gesamterfolg der Zusammenarbeit</w:t>
            </w:r>
          </w:p>
        </w:tc>
        <w:tc>
          <w:tcPr>
            <w:tcW w:w="1107" w:type="dxa"/>
          </w:tcPr>
          <w:p w:rsidR="00007A14" w:rsidRDefault="00007A14" w:rsidP="00007A14">
            <w:pPr>
              <w:jc w:val="center"/>
            </w:pPr>
            <w:r>
              <w:t>-</w:t>
            </w:r>
          </w:p>
        </w:tc>
        <w:tc>
          <w:tcPr>
            <w:tcW w:w="460" w:type="dxa"/>
          </w:tcPr>
          <w:p w:rsidR="00007A14" w:rsidRDefault="00007A14" w:rsidP="00007A14">
            <w:pPr>
              <w:jc w:val="center"/>
            </w:pPr>
            <w:r>
              <w:t>-</w:t>
            </w:r>
          </w:p>
        </w:tc>
        <w:tc>
          <w:tcPr>
            <w:tcW w:w="460" w:type="dxa"/>
          </w:tcPr>
          <w:p w:rsidR="00007A14" w:rsidRDefault="00007A14" w:rsidP="00007A14">
            <w:pPr>
              <w:jc w:val="center"/>
            </w:pPr>
            <w:r>
              <w:t>-</w:t>
            </w:r>
          </w:p>
        </w:tc>
        <w:tc>
          <w:tcPr>
            <w:tcW w:w="500" w:type="dxa"/>
          </w:tcPr>
          <w:p w:rsidR="00007A14" w:rsidRDefault="00007A14" w:rsidP="00007A14">
            <w:pPr>
              <w:jc w:val="center"/>
            </w:pPr>
            <w:r>
              <w:t>2</w:t>
            </w:r>
          </w:p>
        </w:tc>
        <w:tc>
          <w:tcPr>
            <w:tcW w:w="409" w:type="dxa"/>
          </w:tcPr>
          <w:p w:rsidR="00007A14" w:rsidRDefault="00007A14" w:rsidP="00007A14">
            <w:pPr>
              <w:jc w:val="center"/>
            </w:pPr>
            <w:r>
              <w:t>1</w:t>
            </w:r>
          </w:p>
        </w:tc>
        <w:tc>
          <w:tcPr>
            <w:tcW w:w="500" w:type="dxa"/>
          </w:tcPr>
          <w:p w:rsidR="00007A14" w:rsidRDefault="00007A14" w:rsidP="00007A14">
            <w:pPr>
              <w:jc w:val="center"/>
            </w:pPr>
            <w:r>
              <w:t>10</w:t>
            </w:r>
          </w:p>
        </w:tc>
        <w:tc>
          <w:tcPr>
            <w:tcW w:w="692" w:type="dxa"/>
          </w:tcPr>
          <w:p w:rsidR="00007A14" w:rsidRDefault="00007A14" w:rsidP="00007A14">
            <w:pPr>
              <w:jc w:val="center"/>
            </w:pPr>
            <w:r>
              <w:t>3</w:t>
            </w:r>
          </w:p>
        </w:tc>
      </w:tr>
      <w:tr w:rsidR="00007A14" w:rsidTr="00007A14">
        <w:trPr>
          <w:trHeight w:val="161"/>
        </w:trPr>
        <w:tc>
          <w:tcPr>
            <w:tcW w:w="4672" w:type="dxa"/>
            <w:tcBorders>
              <w:top w:val="single" w:sz="4" w:space="0" w:color="auto"/>
              <w:left w:val="single" w:sz="4" w:space="0" w:color="auto"/>
              <w:bottom w:val="single" w:sz="4" w:space="0" w:color="auto"/>
              <w:right w:val="single" w:sz="4" w:space="0" w:color="auto"/>
            </w:tcBorders>
          </w:tcPr>
          <w:p w:rsidR="00007A14" w:rsidRDefault="00007A14" w:rsidP="00007A14">
            <w:r>
              <w:t>9. Sachkompetenz und Fachwissen des Partners</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2</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3</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4</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3</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4</w:t>
            </w:r>
          </w:p>
        </w:tc>
      </w:tr>
      <w:tr w:rsidR="00007A14" w:rsidTr="00007A14">
        <w:trPr>
          <w:trHeight w:val="284"/>
        </w:trPr>
        <w:tc>
          <w:tcPr>
            <w:tcW w:w="4672"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10.</w:t>
            </w:r>
            <w:r>
              <w:t xml:space="preserve"> </w:t>
            </w:r>
            <w:r w:rsidRPr="00D91B4C">
              <w:t>Pünktlichkeit bei der Durchführung von Projekten</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2</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1</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2</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11</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r>
      <w:tr w:rsidR="00007A14" w:rsidTr="00007A14">
        <w:trPr>
          <w:trHeight w:val="268"/>
        </w:trPr>
        <w:tc>
          <w:tcPr>
            <w:tcW w:w="4672"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11. Qualifikation des Managements</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3</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6</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7</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r>
      <w:tr w:rsidR="00007A14" w:rsidTr="00007A14">
        <w:trPr>
          <w:trHeight w:val="301"/>
        </w:trPr>
        <w:tc>
          <w:tcPr>
            <w:tcW w:w="4672"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12.</w:t>
            </w:r>
            <w:r>
              <w:t xml:space="preserve"> </w:t>
            </w:r>
            <w:r w:rsidRPr="00D91B4C">
              <w:t>Finanzielles Potenzial</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3</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8</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2</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3</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ind w:left="12"/>
              <w:jc w:val="center"/>
            </w:pPr>
            <w:r>
              <w:t>-</w:t>
            </w:r>
          </w:p>
        </w:tc>
      </w:tr>
      <w:tr w:rsidR="00007A14" w:rsidTr="00007A14">
        <w:trPr>
          <w:trHeight w:val="307"/>
        </w:trPr>
        <w:tc>
          <w:tcPr>
            <w:tcW w:w="4672"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13.</w:t>
            </w:r>
            <w:r>
              <w:t xml:space="preserve"> </w:t>
            </w:r>
            <w:r w:rsidRPr="00D91B4C">
              <w:t>Vertragstreue des Partners</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2</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3</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7</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4</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r>
      <w:tr w:rsidR="00007A14" w:rsidTr="00007A14">
        <w:trPr>
          <w:trHeight w:val="332"/>
        </w:trPr>
        <w:tc>
          <w:tcPr>
            <w:tcW w:w="4672"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14.</w:t>
            </w:r>
            <w:r>
              <w:t xml:space="preserve"> </w:t>
            </w:r>
            <w:r w:rsidRPr="00D91B4C">
              <w:t>Projektmanagement des Partners</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1</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2</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13</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r>
      <w:tr w:rsidR="00007A14" w:rsidTr="00007A14">
        <w:trPr>
          <w:trHeight w:val="291"/>
        </w:trPr>
        <w:tc>
          <w:tcPr>
            <w:tcW w:w="4672"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15. Ablauf der Verhandlungen</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7</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9</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r>
      <w:tr w:rsidR="00007A14" w:rsidTr="00007A14">
        <w:trPr>
          <w:trHeight w:val="251"/>
        </w:trPr>
        <w:tc>
          <w:tcPr>
            <w:tcW w:w="4672"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16. Lernfähigkeit</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4</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8</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4</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r>
      <w:tr w:rsidR="00007A14" w:rsidTr="00007A14">
        <w:trPr>
          <w:trHeight w:val="285"/>
        </w:trPr>
        <w:tc>
          <w:tcPr>
            <w:tcW w:w="4672"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17.</w:t>
            </w:r>
            <w:r>
              <w:t xml:space="preserve"> </w:t>
            </w:r>
            <w:r w:rsidRPr="00D91B4C">
              <w:t>Organisatorische Fähigkeit</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9</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2</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2</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3</w:t>
            </w:r>
          </w:p>
        </w:tc>
      </w:tr>
      <w:tr w:rsidR="00007A14" w:rsidTr="00007A14">
        <w:trPr>
          <w:trHeight w:val="267"/>
        </w:trPr>
        <w:tc>
          <w:tcPr>
            <w:tcW w:w="4672"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18. Toleranz gegen Kritik</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4</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6</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3</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3</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r>
      <w:tr w:rsidR="00007A14" w:rsidTr="00007A14">
        <w:trPr>
          <w:trHeight w:val="275"/>
        </w:trPr>
        <w:tc>
          <w:tcPr>
            <w:tcW w:w="4672"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19.</w:t>
            </w:r>
            <w:r>
              <w:t xml:space="preserve"> </w:t>
            </w:r>
            <w:r w:rsidRPr="00D91B4C">
              <w:t>Teamarbeit</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2</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7</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3</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4</w:t>
            </w:r>
          </w:p>
        </w:tc>
      </w:tr>
      <w:tr w:rsidR="00007A14" w:rsidTr="00007A14">
        <w:trPr>
          <w:trHeight w:val="284"/>
        </w:trPr>
        <w:tc>
          <w:tcPr>
            <w:tcW w:w="4672"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t xml:space="preserve">20. </w:t>
            </w:r>
            <w:r w:rsidRPr="00D91B4C">
              <w:t>Termineinhaltung</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2</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4</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5</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ind w:left="30"/>
              <w:jc w:val="center"/>
            </w:pPr>
            <w:r>
              <w:t>-</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2</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3</w:t>
            </w:r>
          </w:p>
        </w:tc>
      </w:tr>
      <w:tr w:rsidR="00007A14" w:rsidTr="00007A14">
        <w:trPr>
          <w:trHeight w:val="251"/>
        </w:trPr>
        <w:tc>
          <w:tcPr>
            <w:tcW w:w="4672"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lastRenderedPageBreak/>
              <w:t>21.</w:t>
            </w:r>
            <w:r>
              <w:t xml:space="preserve"> </w:t>
            </w:r>
            <w:r w:rsidRPr="00D91B4C">
              <w:t>Budgeteinhaltung</w:t>
            </w:r>
          </w:p>
        </w:tc>
        <w:tc>
          <w:tcPr>
            <w:tcW w:w="1107"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5</w:t>
            </w:r>
          </w:p>
        </w:tc>
        <w:tc>
          <w:tcPr>
            <w:tcW w:w="46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4</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ind w:left="13"/>
              <w:jc w:val="center"/>
            </w:pPr>
            <w:r>
              <w:t>5</w:t>
            </w:r>
          </w:p>
        </w:tc>
        <w:tc>
          <w:tcPr>
            <w:tcW w:w="409"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500"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w:t>
            </w:r>
          </w:p>
        </w:tc>
        <w:tc>
          <w:tcPr>
            <w:tcW w:w="692" w:type="dxa"/>
            <w:tcBorders>
              <w:top w:val="single" w:sz="4" w:space="0" w:color="auto"/>
              <w:left w:val="single" w:sz="4" w:space="0" w:color="auto"/>
              <w:bottom w:val="single" w:sz="4" w:space="0" w:color="auto"/>
              <w:right w:val="single" w:sz="4" w:space="0" w:color="auto"/>
            </w:tcBorders>
          </w:tcPr>
          <w:p w:rsidR="00007A14" w:rsidRDefault="00007A14" w:rsidP="00007A14">
            <w:pPr>
              <w:jc w:val="center"/>
            </w:pPr>
            <w:r>
              <w:t>2</w:t>
            </w:r>
          </w:p>
        </w:tc>
      </w:tr>
      <w:tr w:rsidR="00007A14" w:rsidTr="00E91968">
        <w:trPr>
          <w:trHeight w:val="1380"/>
        </w:trPr>
        <w:tc>
          <w:tcPr>
            <w:tcW w:w="8800" w:type="dxa"/>
            <w:gridSpan w:val="8"/>
            <w:shd w:val="clear" w:color="auto" w:fill="F2F2F2" w:themeFill="background1" w:themeFillShade="F2"/>
          </w:tcPr>
          <w:p w:rsidR="00007A14" w:rsidRDefault="00007A14" w:rsidP="00007A14"/>
          <w:p w:rsidR="00007A14" w:rsidRDefault="00007A14" w:rsidP="00007A14">
            <w:r>
              <w:t xml:space="preserve">22. Andere, z.B.__________________________________________________________  </w:t>
            </w:r>
          </w:p>
          <w:p w:rsidR="00007A14" w:rsidRDefault="00007A14" w:rsidP="00007A14"/>
          <w:p w:rsidR="00007A14" w:rsidRPr="00CA7411" w:rsidRDefault="00007A14" w:rsidP="00007A14">
            <w:pPr>
              <w:rPr>
                <w:i/>
              </w:rPr>
            </w:pPr>
            <w:r>
              <w:rPr>
                <w:i/>
              </w:rPr>
              <w:t>(</w:t>
            </w:r>
            <w:r w:rsidRPr="007530F9">
              <w:rPr>
                <w:i/>
              </w:rPr>
              <w:t>Keine zusätzlichen Antworten</w:t>
            </w:r>
            <w:r>
              <w:rPr>
                <w:i/>
              </w:rPr>
              <w:t>)</w:t>
            </w:r>
          </w:p>
        </w:tc>
      </w:tr>
    </w:tbl>
    <w:p w:rsidR="00007A14" w:rsidRDefault="00007A14" w:rsidP="00007A14"/>
    <w:p w:rsidR="00007A14" w:rsidRPr="004247C4" w:rsidRDefault="00007A14" w:rsidP="00007A14">
      <w:pPr>
        <w:ind w:left="540" w:hanging="540"/>
        <w:rPr>
          <w:b/>
          <w:i/>
        </w:rPr>
      </w:pPr>
      <w:r>
        <w:rPr>
          <w:b/>
          <w:i/>
        </w:rPr>
        <w:t xml:space="preserve">      18. Im Rahmen des russischen Staates </w:t>
      </w:r>
    </w:p>
    <w:tbl>
      <w:tblPr>
        <w:tblW w:w="0" w:type="auto"/>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86"/>
        <w:gridCol w:w="660"/>
        <w:gridCol w:w="894"/>
        <w:gridCol w:w="348"/>
        <w:gridCol w:w="348"/>
        <w:gridCol w:w="348"/>
        <w:gridCol w:w="348"/>
        <w:gridCol w:w="331"/>
        <w:gridCol w:w="717"/>
      </w:tblGrid>
      <w:tr w:rsidR="00007A14" w:rsidTr="00E91968">
        <w:trPr>
          <w:trHeight w:val="419"/>
        </w:trPr>
        <w:tc>
          <w:tcPr>
            <w:tcW w:w="4789" w:type="dxa"/>
            <w:shd w:val="clear" w:color="auto" w:fill="F2F2F2" w:themeFill="background1" w:themeFillShade="F2"/>
          </w:tcPr>
          <w:p w:rsidR="00007A14" w:rsidRDefault="00007A14" w:rsidP="00007A14"/>
          <w:p w:rsidR="00007A14" w:rsidRDefault="00007A14" w:rsidP="00007A14">
            <w:r>
              <w:t>Beziehung Ihres Unternehmens zum Staat</w:t>
            </w:r>
          </w:p>
        </w:tc>
        <w:tc>
          <w:tcPr>
            <w:tcW w:w="660" w:type="dxa"/>
            <w:shd w:val="clear" w:color="auto" w:fill="E0E0E0"/>
          </w:tcPr>
          <w:p w:rsidR="00007A14" w:rsidRDefault="00007A14" w:rsidP="00007A14">
            <w:r>
              <w:t>keine</w:t>
            </w:r>
          </w:p>
          <w:p w:rsidR="00007A14" w:rsidRDefault="00007A14" w:rsidP="00007A14"/>
        </w:tc>
        <w:tc>
          <w:tcPr>
            <w:tcW w:w="894" w:type="dxa"/>
            <w:shd w:val="clear" w:color="auto" w:fill="E0E0E0"/>
          </w:tcPr>
          <w:p w:rsidR="00007A14" w:rsidRDefault="00007A14" w:rsidP="00007A14">
            <w:pPr>
              <w:ind w:left="80"/>
            </w:pPr>
            <w:r>
              <w:t xml:space="preserve">sehr </w:t>
            </w:r>
          </w:p>
          <w:p w:rsidR="00007A14" w:rsidRDefault="00007A14" w:rsidP="00007A14">
            <w:pPr>
              <w:ind w:left="80"/>
            </w:pPr>
            <w:r>
              <w:t xml:space="preserve">klein </w:t>
            </w:r>
          </w:p>
        </w:tc>
        <w:tc>
          <w:tcPr>
            <w:tcW w:w="348" w:type="dxa"/>
            <w:shd w:val="clear" w:color="auto" w:fill="E0E0E0"/>
          </w:tcPr>
          <w:p w:rsidR="00007A14" w:rsidRDefault="00007A14" w:rsidP="00007A14">
            <w:r w:rsidRPr="00E01DC7">
              <w:rPr>
                <w:b/>
              </w:rPr>
              <w:t>-</w:t>
            </w:r>
            <w:r>
              <w:t>2</w:t>
            </w:r>
          </w:p>
        </w:tc>
        <w:tc>
          <w:tcPr>
            <w:tcW w:w="348" w:type="dxa"/>
            <w:shd w:val="clear" w:color="auto" w:fill="E0E0E0"/>
          </w:tcPr>
          <w:p w:rsidR="00007A14" w:rsidRDefault="00007A14" w:rsidP="00007A14">
            <w:r w:rsidRPr="00E01DC7">
              <w:rPr>
                <w:b/>
              </w:rPr>
              <w:t>-</w:t>
            </w:r>
            <w:r>
              <w:t>1</w:t>
            </w:r>
          </w:p>
        </w:tc>
        <w:tc>
          <w:tcPr>
            <w:tcW w:w="348" w:type="dxa"/>
            <w:shd w:val="clear" w:color="auto" w:fill="E0E0E0"/>
          </w:tcPr>
          <w:p w:rsidR="00007A14" w:rsidRDefault="00007A14" w:rsidP="00007A14">
            <w:r>
              <w:t>0</w:t>
            </w:r>
          </w:p>
        </w:tc>
        <w:tc>
          <w:tcPr>
            <w:tcW w:w="348" w:type="dxa"/>
            <w:shd w:val="clear" w:color="auto" w:fill="E0E0E0"/>
          </w:tcPr>
          <w:p w:rsidR="00007A14" w:rsidRDefault="00007A14" w:rsidP="00007A14">
            <w:r>
              <w:t>1</w:t>
            </w:r>
          </w:p>
        </w:tc>
        <w:tc>
          <w:tcPr>
            <w:tcW w:w="330" w:type="dxa"/>
            <w:shd w:val="clear" w:color="auto" w:fill="E0E0E0"/>
          </w:tcPr>
          <w:p w:rsidR="00007A14" w:rsidRDefault="00007A14" w:rsidP="00007A14">
            <w:r>
              <w:t>2</w:t>
            </w:r>
          </w:p>
        </w:tc>
        <w:tc>
          <w:tcPr>
            <w:tcW w:w="717" w:type="dxa"/>
            <w:shd w:val="clear" w:color="auto" w:fill="E0E0E0"/>
          </w:tcPr>
          <w:p w:rsidR="00007A14" w:rsidRDefault="00007A14" w:rsidP="00007A14">
            <w:r>
              <w:t xml:space="preserve">sehr </w:t>
            </w:r>
          </w:p>
          <w:p w:rsidR="00007A14" w:rsidRDefault="00007A14" w:rsidP="00007A14">
            <w:r>
              <w:t>groß</w:t>
            </w:r>
          </w:p>
        </w:tc>
      </w:tr>
      <w:tr w:rsidR="00007A14" w:rsidTr="00007A14">
        <w:trPr>
          <w:trHeight w:val="351"/>
        </w:trPr>
        <w:tc>
          <w:tcPr>
            <w:tcW w:w="4789" w:type="dxa"/>
          </w:tcPr>
          <w:p w:rsidR="00007A14" w:rsidRDefault="00007A14" w:rsidP="00007A14">
            <w:r>
              <w:t>1. Staatliche Unterstützung</w:t>
            </w:r>
          </w:p>
        </w:tc>
        <w:tc>
          <w:tcPr>
            <w:tcW w:w="660" w:type="dxa"/>
          </w:tcPr>
          <w:p w:rsidR="00007A14" w:rsidRDefault="00007A14" w:rsidP="00007A14">
            <w:pPr>
              <w:jc w:val="center"/>
            </w:pPr>
            <w:r>
              <w:t>5</w:t>
            </w:r>
          </w:p>
        </w:tc>
        <w:tc>
          <w:tcPr>
            <w:tcW w:w="894" w:type="dxa"/>
          </w:tcPr>
          <w:p w:rsidR="00007A14" w:rsidRDefault="00007A14" w:rsidP="00007A14">
            <w:pPr>
              <w:jc w:val="center"/>
            </w:pPr>
            <w:r>
              <w:t>-</w:t>
            </w:r>
          </w:p>
        </w:tc>
        <w:tc>
          <w:tcPr>
            <w:tcW w:w="348" w:type="dxa"/>
          </w:tcPr>
          <w:p w:rsidR="00007A14" w:rsidRDefault="00007A14" w:rsidP="00007A14">
            <w:pPr>
              <w:ind w:left="29"/>
              <w:jc w:val="center"/>
            </w:pPr>
            <w:r>
              <w:t>2</w:t>
            </w:r>
          </w:p>
        </w:tc>
        <w:tc>
          <w:tcPr>
            <w:tcW w:w="348" w:type="dxa"/>
          </w:tcPr>
          <w:p w:rsidR="00007A14" w:rsidRDefault="00007A14" w:rsidP="00007A14">
            <w:pPr>
              <w:ind w:left="91"/>
              <w:jc w:val="center"/>
            </w:pPr>
            <w:r>
              <w:t>-</w:t>
            </w:r>
          </w:p>
        </w:tc>
        <w:tc>
          <w:tcPr>
            <w:tcW w:w="348" w:type="dxa"/>
          </w:tcPr>
          <w:p w:rsidR="00007A14" w:rsidRDefault="00007A14" w:rsidP="00007A14">
            <w:pPr>
              <w:jc w:val="center"/>
            </w:pPr>
            <w:r>
              <w:t>2</w:t>
            </w:r>
          </w:p>
        </w:tc>
        <w:tc>
          <w:tcPr>
            <w:tcW w:w="348" w:type="dxa"/>
          </w:tcPr>
          <w:p w:rsidR="00007A14" w:rsidRDefault="00007A14" w:rsidP="00007A14">
            <w:pPr>
              <w:ind w:left="12"/>
              <w:jc w:val="center"/>
            </w:pPr>
            <w:r>
              <w:t>2</w:t>
            </w:r>
          </w:p>
        </w:tc>
        <w:tc>
          <w:tcPr>
            <w:tcW w:w="331" w:type="dxa"/>
          </w:tcPr>
          <w:p w:rsidR="00007A14" w:rsidRDefault="00007A14" w:rsidP="00007A14">
            <w:pPr>
              <w:ind w:left="41"/>
              <w:jc w:val="center"/>
            </w:pPr>
            <w:r>
              <w:t>2</w:t>
            </w:r>
          </w:p>
        </w:tc>
        <w:tc>
          <w:tcPr>
            <w:tcW w:w="716" w:type="dxa"/>
          </w:tcPr>
          <w:p w:rsidR="00007A14" w:rsidRDefault="00007A14" w:rsidP="00007A14">
            <w:pPr>
              <w:jc w:val="center"/>
            </w:pPr>
            <w:r>
              <w:t>3</w:t>
            </w:r>
          </w:p>
        </w:tc>
      </w:tr>
      <w:tr w:rsidR="00007A14" w:rsidTr="00007A14">
        <w:trPr>
          <w:trHeight w:val="201"/>
        </w:trPr>
        <w:tc>
          <w:tcPr>
            <w:tcW w:w="4789" w:type="dxa"/>
          </w:tcPr>
          <w:p w:rsidR="00007A14" w:rsidRDefault="00007A14" w:rsidP="00007A14">
            <w:r>
              <w:t>2. Staatliche Hindernisse</w:t>
            </w:r>
          </w:p>
        </w:tc>
        <w:tc>
          <w:tcPr>
            <w:tcW w:w="660" w:type="dxa"/>
          </w:tcPr>
          <w:p w:rsidR="00007A14" w:rsidRDefault="00007A14" w:rsidP="00007A14">
            <w:pPr>
              <w:jc w:val="center"/>
            </w:pPr>
          </w:p>
        </w:tc>
        <w:tc>
          <w:tcPr>
            <w:tcW w:w="894" w:type="dxa"/>
          </w:tcPr>
          <w:p w:rsidR="00007A14" w:rsidRDefault="00007A14" w:rsidP="00007A14">
            <w:pPr>
              <w:jc w:val="center"/>
            </w:pPr>
            <w:r>
              <w:t>-</w:t>
            </w:r>
          </w:p>
        </w:tc>
        <w:tc>
          <w:tcPr>
            <w:tcW w:w="348" w:type="dxa"/>
          </w:tcPr>
          <w:p w:rsidR="00007A14" w:rsidRDefault="00007A14" w:rsidP="00007A14">
            <w:pPr>
              <w:ind w:left="29"/>
              <w:jc w:val="center"/>
            </w:pPr>
            <w:r>
              <w:t>2</w:t>
            </w:r>
          </w:p>
        </w:tc>
        <w:tc>
          <w:tcPr>
            <w:tcW w:w="348" w:type="dxa"/>
          </w:tcPr>
          <w:p w:rsidR="00007A14" w:rsidRDefault="00007A14" w:rsidP="00007A14">
            <w:pPr>
              <w:ind w:left="91"/>
              <w:jc w:val="center"/>
            </w:pPr>
            <w:r>
              <w:t>-</w:t>
            </w:r>
          </w:p>
        </w:tc>
        <w:tc>
          <w:tcPr>
            <w:tcW w:w="348" w:type="dxa"/>
          </w:tcPr>
          <w:p w:rsidR="00007A14" w:rsidRDefault="00007A14" w:rsidP="00007A14">
            <w:pPr>
              <w:jc w:val="center"/>
            </w:pPr>
            <w:r>
              <w:t>3</w:t>
            </w:r>
          </w:p>
        </w:tc>
        <w:tc>
          <w:tcPr>
            <w:tcW w:w="348" w:type="dxa"/>
          </w:tcPr>
          <w:p w:rsidR="00007A14" w:rsidRDefault="00007A14" w:rsidP="00007A14">
            <w:pPr>
              <w:ind w:left="79"/>
              <w:jc w:val="center"/>
            </w:pPr>
            <w:r>
              <w:t>-</w:t>
            </w:r>
          </w:p>
        </w:tc>
        <w:tc>
          <w:tcPr>
            <w:tcW w:w="331" w:type="dxa"/>
          </w:tcPr>
          <w:p w:rsidR="00007A14" w:rsidRDefault="00007A14" w:rsidP="00007A14">
            <w:pPr>
              <w:jc w:val="center"/>
            </w:pPr>
            <w:r>
              <w:t>6</w:t>
            </w:r>
          </w:p>
        </w:tc>
        <w:tc>
          <w:tcPr>
            <w:tcW w:w="716" w:type="dxa"/>
          </w:tcPr>
          <w:p w:rsidR="00007A14" w:rsidRDefault="00007A14" w:rsidP="00007A14">
            <w:pPr>
              <w:jc w:val="center"/>
            </w:pPr>
            <w:r>
              <w:t>5</w:t>
            </w:r>
          </w:p>
        </w:tc>
      </w:tr>
      <w:tr w:rsidR="00007A14" w:rsidTr="00E91968">
        <w:trPr>
          <w:trHeight w:val="268"/>
        </w:trPr>
        <w:tc>
          <w:tcPr>
            <w:tcW w:w="8782" w:type="dxa"/>
            <w:gridSpan w:val="9"/>
            <w:shd w:val="clear" w:color="auto" w:fill="F2F2F2" w:themeFill="background1" w:themeFillShade="F2"/>
          </w:tcPr>
          <w:p w:rsidR="00007A14" w:rsidRDefault="00007A14" w:rsidP="00007A14">
            <w:r>
              <w:t xml:space="preserve"> </w:t>
            </w:r>
          </w:p>
          <w:p w:rsidR="00007A14" w:rsidRDefault="00007A14" w:rsidP="00007A14">
            <w:r>
              <w:t xml:space="preserve">3.Andere, z.B. ___________________________________________________________   </w:t>
            </w:r>
          </w:p>
          <w:p w:rsidR="00007A14" w:rsidRDefault="00007A14" w:rsidP="00007A14"/>
          <w:p w:rsidR="00007A14" w:rsidRDefault="00007A14" w:rsidP="00007A14">
            <w:r>
              <w:rPr>
                <w:i/>
              </w:rPr>
              <w:t>(</w:t>
            </w:r>
            <w:r w:rsidRPr="007530F9">
              <w:rPr>
                <w:i/>
              </w:rPr>
              <w:t>Keine zusätzlichen Antworten</w:t>
            </w:r>
            <w:r>
              <w:rPr>
                <w:i/>
              </w:rPr>
              <w:t>)</w:t>
            </w:r>
          </w:p>
          <w:p w:rsidR="00007A14" w:rsidRDefault="00007A14" w:rsidP="00007A14"/>
        </w:tc>
      </w:tr>
    </w:tbl>
    <w:p w:rsidR="00007A14" w:rsidRDefault="00007A14" w:rsidP="00007A14">
      <w:pPr>
        <w:rPr>
          <w:b/>
          <w:i/>
        </w:rPr>
      </w:pPr>
    </w:p>
    <w:p w:rsidR="00007A14" w:rsidRPr="00CA7411" w:rsidRDefault="00007A14" w:rsidP="00007A14">
      <w:pPr>
        <w:ind w:left="540" w:hanging="180"/>
        <w:rPr>
          <w:b/>
          <w:i/>
        </w:rPr>
      </w:pPr>
      <w:r>
        <w:rPr>
          <w:b/>
          <w:i/>
        </w:rPr>
        <w:t xml:space="preserve">19. </w:t>
      </w:r>
      <w:r w:rsidRPr="0067581B">
        <w:rPr>
          <w:b/>
          <w:i/>
        </w:rPr>
        <w:t xml:space="preserve">Kulturelle Unterschiede </w:t>
      </w:r>
      <w:r w:rsidRPr="00CA7411">
        <w:rPr>
          <w:b/>
          <w:i/>
        </w:rPr>
        <w:t xml:space="preserve">zwischen </w:t>
      </w:r>
      <w:r w:rsidRPr="00CA7411">
        <w:rPr>
          <w:b/>
          <w:i/>
          <w:u w:val="single"/>
        </w:rPr>
        <w:t>Russland (nur für deutsche Befragte)/ Deutschland (nur für russische Befragte)</w:t>
      </w:r>
    </w:p>
    <w:tbl>
      <w:tblPr>
        <w:tblW w:w="8640"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32"/>
        <w:gridCol w:w="1185"/>
        <w:gridCol w:w="360"/>
        <w:gridCol w:w="500"/>
        <w:gridCol w:w="523"/>
        <w:gridCol w:w="318"/>
        <w:gridCol w:w="405"/>
        <w:gridCol w:w="1317"/>
      </w:tblGrid>
      <w:tr w:rsidR="00007A14" w:rsidTr="00E91968">
        <w:trPr>
          <w:trHeight w:val="565"/>
        </w:trPr>
        <w:tc>
          <w:tcPr>
            <w:tcW w:w="4032" w:type="dxa"/>
            <w:shd w:val="clear" w:color="auto" w:fill="F2F2F2" w:themeFill="background1" w:themeFillShade="F2"/>
          </w:tcPr>
          <w:p w:rsidR="00007A14" w:rsidRDefault="00007A14" w:rsidP="00007A14"/>
          <w:p w:rsidR="00007A14" w:rsidRDefault="00007A14" w:rsidP="00007A14">
            <w:r>
              <w:t>Beurteilung des Partners auf kultureller</w:t>
            </w:r>
          </w:p>
          <w:p w:rsidR="00007A14" w:rsidRPr="00C66D45" w:rsidRDefault="00007A14" w:rsidP="00007A14">
            <w:r>
              <w:t xml:space="preserve"> Ebene</w:t>
            </w:r>
          </w:p>
        </w:tc>
        <w:tc>
          <w:tcPr>
            <w:tcW w:w="1185" w:type="dxa"/>
            <w:shd w:val="clear" w:color="auto" w:fill="E6E6E6"/>
          </w:tcPr>
          <w:p w:rsidR="00007A14" w:rsidRDefault="00007A14" w:rsidP="00007A14">
            <w:r>
              <w:t>schwach</w:t>
            </w:r>
          </w:p>
          <w:p w:rsidR="00007A14" w:rsidRDefault="00007A14" w:rsidP="00007A14">
            <w:r>
              <w:t xml:space="preserve">ausgeprägt </w:t>
            </w:r>
          </w:p>
        </w:tc>
        <w:tc>
          <w:tcPr>
            <w:tcW w:w="360" w:type="dxa"/>
            <w:shd w:val="clear" w:color="auto" w:fill="E6E6E6"/>
          </w:tcPr>
          <w:p w:rsidR="00007A14" w:rsidRDefault="00007A14" w:rsidP="00007A14">
            <w:r w:rsidRPr="00FE6D1C">
              <w:rPr>
                <w:b/>
              </w:rPr>
              <w:t>-</w:t>
            </w:r>
            <w:r>
              <w:t>2</w:t>
            </w:r>
          </w:p>
        </w:tc>
        <w:tc>
          <w:tcPr>
            <w:tcW w:w="500" w:type="dxa"/>
            <w:shd w:val="clear" w:color="auto" w:fill="E6E6E6"/>
          </w:tcPr>
          <w:p w:rsidR="00007A14" w:rsidRDefault="00007A14" w:rsidP="00007A14">
            <w:r w:rsidRPr="00FE6D1C">
              <w:rPr>
                <w:b/>
              </w:rPr>
              <w:t>-</w:t>
            </w:r>
            <w:r>
              <w:t>1</w:t>
            </w:r>
          </w:p>
        </w:tc>
        <w:tc>
          <w:tcPr>
            <w:tcW w:w="523" w:type="dxa"/>
            <w:shd w:val="clear" w:color="auto" w:fill="E6E6E6"/>
          </w:tcPr>
          <w:p w:rsidR="00007A14" w:rsidRDefault="00007A14" w:rsidP="00007A14">
            <w:r>
              <w:t xml:space="preserve"> 0</w:t>
            </w:r>
          </w:p>
        </w:tc>
        <w:tc>
          <w:tcPr>
            <w:tcW w:w="318" w:type="dxa"/>
            <w:shd w:val="clear" w:color="auto" w:fill="E6E6E6"/>
          </w:tcPr>
          <w:p w:rsidR="00007A14" w:rsidRDefault="00007A14" w:rsidP="00007A14">
            <w:r>
              <w:t>1</w:t>
            </w:r>
          </w:p>
        </w:tc>
        <w:tc>
          <w:tcPr>
            <w:tcW w:w="405" w:type="dxa"/>
            <w:shd w:val="clear" w:color="auto" w:fill="E6E6E6"/>
          </w:tcPr>
          <w:p w:rsidR="00007A14" w:rsidRDefault="00007A14" w:rsidP="00007A14">
            <w:r>
              <w:t>2</w:t>
            </w:r>
          </w:p>
        </w:tc>
        <w:tc>
          <w:tcPr>
            <w:tcW w:w="1317" w:type="dxa"/>
            <w:shd w:val="clear" w:color="auto" w:fill="E6E6E6"/>
          </w:tcPr>
          <w:p w:rsidR="00007A14" w:rsidRDefault="00007A14" w:rsidP="00007A14">
            <w:r>
              <w:t>stark</w:t>
            </w:r>
          </w:p>
          <w:p w:rsidR="00007A14" w:rsidRDefault="00007A14" w:rsidP="00007A14">
            <w:r>
              <w:t>ausgeprägt</w:t>
            </w:r>
          </w:p>
        </w:tc>
      </w:tr>
      <w:tr w:rsidR="00007A14" w:rsidTr="00007A14">
        <w:trPr>
          <w:trHeight w:val="305"/>
        </w:trPr>
        <w:tc>
          <w:tcPr>
            <w:tcW w:w="4032" w:type="dxa"/>
          </w:tcPr>
          <w:p w:rsidR="00007A14" w:rsidRDefault="00007A14" w:rsidP="00007A14">
            <w:r>
              <w:t>1. Regelorientierung</w:t>
            </w:r>
          </w:p>
        </w:tc>
        <w:tc>
          <w:tcPr>
            <w:tcW w:w="1185" w:type="dxa"/>
          </w:tcPr>
          <w:p w:rsidR="00007A14" w:rsidRDefault="00007A14" w:rsidP="00007A14">
            <w:pPr>
              <w:jc w:val="center"/>
            </w:pPr>
            <w:r>
              <w:t>4</w:t>
            </w:r>
          </w:p>
        </w:tc>
        <w:tc>
          <w:tcPr>
            <w:tcW w:w="360" w:type="dxa"/>
          </w:tcPr>
          <w:p w:rsidR="00007A14" w:rsidRDefault="00007A14" w:rsidP="00007A14">
            <w:pPr>
              <w:ind w:left="13"/>
              <w:jc w:val="center"/>
            </w:pPr>
            <w:r>
              <w:t>2</w:t>
            </w:r>
          </w:p>
        </w:tc>
        <w:tc>
          <w:tcPr>
            <w:tcW w:w="500" w:type="dxa"/>
          </w:tcPr>
          <w:p w:rsidR="00007A14" w:rsidRDefault="00007A14" w:rsidP="00007A14">
            <w:pPr>
              <w:jc w:val="center"/>
            </w:pPr>
            <w:r>
              <w:t>4</w:t>
            </w:r>
          </w:p>
        </w:tc>
        <w:tc>
          <w:tcPr>
            <w:tcW w:w="523" w:type="dxa"/>
          </w:tcPr>
          <w:p w:rsidR="00007A14" w:rsidRDefault="00007A14" w:rsidP="00007A14">
            <w:pPr>
              <w:jc w:val="center"/>
            </w:pPr>
            <w:r>
              <w:t>4</w:t>
            </w:r>
          </w:p>
        </w:tc>
        <w:tc>
          <w:tcPr>
            <w:tcW w:w="318" w:type="dxa"/>
          </w:tcPr>
          <w:p w:rsidR="00007A14" w:rsidRDefault="00007A14" w:rsidP="00007A14">
            <w:pPr>
              <w:ind w:left="38"/>
              <w:jc w:val="center"/>
            </w:pPr>
            <w:r>
              <w:t>-</w:t>
            </w:r>
          </w:p>
        </w:tc>
        <w:tc>
          <w:tcPr>
            <w:tcW w:w="405" w:type="dxa"/>
          </w:tcPr>
          <w:p w:rsidR="00007A14" w:rsidRDefault="00007A14" w:rsidP="00007A14">
            <w:pPr>
              <w:ind w:left="5"/>
              <w:jc w:val="center"/>
            </w:pPr>
            <w:r>
              <w:t>2</w:t>
            </w:r>
          </w:p>
        </w:tc>
        <w:tc>
          <w:tcPr>
            <w:tcW w:w="1317" w:type="dxa"/>
          </w:tcPr>
          <w:p w:rsidR="00007A14" w:rsidRDefault="00007A14" w:rsidP="00007A14">
            <w:pPr>
              <w:jc w:val="center"/>
            </w:pPr>
            <w:r>
              <w:t>-</w:t>
            </w:r>
          </w:p>
        </w:tc>
      </w:tr>
      <w:tr w:rsidR="00007A14" w:rsidTr="00007A14">
        <w:trPr>
          <w:trHeight w:val="267"/>
        </w:trPr>
        <w:tc>
          <w:tcPr>
            <w:tcW w:w="4032" w:type="dxa"/>
          </w:tcPr>
          <w:p w:rsidR="00007A14" w:rsidRDefault="00007A14" w:rsidP="00007A14">
            <w:r>
              <w:t>2. Sachorientierung</w:t>
            </w:r>
          </w:p>
        </w:tc>
        <w:tc>
          <w:tcPr>
            <w:tcW w:w="1185" w:type="dxa"/>
            <w:tcBorders>
              <w:right w:val="single" w:sz="4" w:space="0" w:color="auto"/>
            </w:tcBorders>
          </w:tcPr>
          <w:p w:rsidR="00007A14" w:rsidRDefault="00007A14" w:rsidP="00007A14">
            <w:pPr>
              <w:jc w:val="center"/>
            </w:pPr>
            <w:r>
              <w:t>-</w:t>
            </w:r>
          </w:p>
        </w:tc>
        <w:tc>
          <w:tcPr>
            <w:tcW w:w="360" w:type="dxa"/>
            <w:tcBorders>
              <w:right w:val="single" w:sz="4" w:space="0" w:color="auto"/>
            </w:tcBorders>
          </w:tcPr>
          <w:p w:rsidR="00007A14" w:rsidRDefault="00007A14" w:rsidP="00007A14">
            <w:pPr>
              <w:jc w:val="center"/>
            </w:pPr>
            <w:r>
              <w:t>6</w:t>
            </w:r>
          </w:p>
        </w:tc>
        <w:tc>
          <w:tcPr>
            <w:tcW w:w="500" w:type="dxa"/>
            <w:tcBorders>
              <w:right w:val="single" w:sz="4" w:space="0" w:color="auto"/>
            </w:tcBorders>
          </w:tcPr>
          <w:p w:rsidR="00007A14" w:rsidRDefault="00007A14" w:rsidP="00007A14">
            <w:pPr>
              <w:jc w:val="center"/>
            </w:pPr>
            <w:r>
              <w:t>3</w:t>
            </w:r>
          </w:p>
        </w:tc>
        <w:tc>
          <w:tcPr>
            <w:tcW w:w="523" w:type="dxa"/>
            <w:tcBorders>
              <w:right w:val="single" w:sz="4" w:space="0" w:color="auto"/>
            </w:tcBorders>
          </w:tcPr>
          <w:p w:rsidR="00007A14" w:rsidRDefault="00007A14" w:rsidP="00007A14">
            <w:pPr>
              <w:jc w:val="center"/>
            </w:pPr>
            <w:r>
              <w:t>3</w:t>
            </w:r>
          </w:p>
        </w:tc>
        <w:tc>
          <w:tcPr>
            <w:tcW w:w="318" w:type="dxa"/>
            <w:tcBorders>
              <w:right w:val="single" w:sz="4" w:space="0" w:color="auto"/>
            </w:tcBorders>
          </w:tcPr>
          <w:p w:rsidR="00007A14" w:rsidRDefault="00007A14" w:rsidP="00007A14">
            <w:pPr>
              <w:jc w:val="center"/>
            </w:pPr>
            <w:r>
              <w:t>4</w:t>
            </w:r>
          </w:p>
        </w:tc>
        <w:tc>
          <w:tcPr>
            <w:tcW w:w="405" w:type="dxa"/>
            <w:tcBorders>
              <w:right w:val="single" w:sz="4" w:space="0" w:color="auto"/>
            </w:tcBorders>
          </w:tcPr>
          <w:p w:rsidR="00007A14" w:rsidRDefault="00007A14" w:rsidP="00007A14">
            <w:pPr>
              <w:jc w:val="center"/>
            </w:pPr>
            <w:r>
              <w:t>-</w:t>
            </w:r>
          </w:p>
        </w:tc>
        <w:tc>
          <w:tcPr>
            <w:tcW w:w="1317" w:type="dxa"/>
            <w:tcBorders>
              <w:right w:val="single" w:sz="4" w:space="0" w:color="auto"/>
            </w:tcBorders>
          </w:tcPr>
          <w:p w:rsidR="00007A14" w:rsidRDefault="00007A14" w:rsidP="00007A14">
            <w:pPr>
              <w:jc w:val="center"/>
            </w:pPr>
            <w:r>
              <w:t>-</w:t>
            </w:r>
          </w:p>
        </w:tc>
      </w:tr>
      <w:tr w:rsidR="00007A14" w:rsidTr="00007A14">
        <w:trPr>
          <w:trHeight w:val="223"/>
        </w:trPr>
        <w:tc>
          <w:tcPr>
            <w:tcW w:w="4032" w:type="dxa"/>
          </w:tcPr>
          <w:p w:rsidR="00007A14" w:rsidRDefault="00007A14" w:rsidP="00007A14">
            <w:r>
              <w:t>3. Zeitplanung</w:t>
            </w:r>
          </w:p>
        </w:tc>
        <w:tc>
          <w:tcPr>
            <w:tcW w:w="1185" w:type="dxa"/>
            <w:tcBorders>
              <w:right w:val="single" w:sz="4" w:space="0" w:color="auto"/>
            </w:tcBorders>
          </w:tcPr>
          <w:p w:rsidR="00007A14" w:rsidRDefault="00007A14" w:rsidP="00007A14">
            <w:pPr>
              <w:jc w:val="center"/>
            </w:pPr>
            <w:r>
              <w:t>2</w:t>
            </w:r>
          </w:p>
        </w:tc>
        <w:tc>
          <w:tcPr>
            <w:tcW w:w="360" w:type="dxa"/>
            <w:tcBorders>
              <w:right w:val="single" w:sz="4" w:space="0" w:color="auto"/>
            </w:tcBorders>
          </w:tcPr>
          <w:p w:rsidR="00007A14" w:rsidRDefault="00007A14" w:rsidP="00007A14">
            <w:pPr>
              <w:jc w:val="center"/>
            </w:pPr>
            <w:r>
              <w:t>4</w:t>
            </w:r>
          </w:p>
        </w:tc>
        <w:tc>
          <w:tcPr>
            <w:tcW w:w="500" w:type="dxa"/>
            <w:tcBorders>
              <w:right w:val="single" w:sz="4" w:space="0" w:color="auto"/>
            </w:tcBorders>
          </w:tcPr>
          <w:p w:rsidR="00007A14" w:rsidRDefault="00007A14" w:rsidP="00007A14">
            <w:pPr>
              <w:jc w:val="center"/>
            </w:pPr>
            <w:r>
              <w:t>4</w:t>
            </w:r>
          </w:p>
        </w:tc>
        <w:tc>
          <w:tcPr>
            <w:tcW w:w="523" w:type="dxa"/>
            <w:tcBorders>
              <w:right w:val="single" w:sz="4" w:space="0" w:color="auto"/>
            </w:tcBorders>
          </w:tcPr>
          <w:p w:rsidR="00007A14" w:rsidRDefault="00007A14" w:rsidP="00007A14">
            <w:pPr>
              <w:jc w:val="center"/>
            </w:pPr>
            <w:r>
              <w:t>4</w:t>
            </w:r>
          </w:p>
        </w:tc>
        <w:tc>
          <w:tcPr>
            <w:tcW w:w="318" w:type="dxa"/>
            <w:tcBorders>
              <w:right w:val="single" w:sz="4" w:space="0" w:color="auto"/>
            </w:tcBorders>
          </w:tcPr>
          <w:p w:rsidR="00007A14" w:rsidRDefault="00007A14" w:rsidP="00007A14">
            <w:pPr>
              <w:jc w:val="center"/>
            </w:pPr>
            <w:r>
              <w:t>2</w:t>
            </w:r>
          </w:p>
        </w:tc>
        <w:tc>
          <w:tcPr>
            <w:tcW w:w="405" w:type="dxa"/>
            <w:tcBorders>
              <w:right w:val="single" w:sz="4" w:space="0" w:color="auto"/>
            </w:tcBorders>
          </w:tcPr>
          <w:p w:rsidR="00007A14" w:rsidRDefault="00007A14" w:rsidP="00007A14">
            <w:pPr>
              <w:jc w:val="center"/>
            </w:pPr>
            <w:r>
              <w:t>-</w:t>
            </w:r>
          </w:p>
        </w:tc>
        <w:tc>
          <w:tcPr>
            <w:tcW w:w="1317" w:type="dxa"/>
            <w:tcBorders>
              <w:right w:val="single" w:sz="4" w:space="0" w:color="auto"/>
            </w:tcBorders>
          </w:tcPr>
          <w:p w:rsidR="00007A14" w:rsidRDefault="00007A14" w:rsidP="00007A14">
            <w:pPr>
              <w:jc w:val="center"/>
            </w:pPr>
            <w:r>
              <w:t>-</w:t>
            </w:r>
          </w:p>
        </w:tc>
      </w:tr>
      <w:tr w:rsidR="00007A14" w:rsidTr="00007A14">
        <w:trPr>
          <w:trHeight w:val="261"/>
        </w:trPr>
        <w:tc>
          <w:tcPr>
            <w:tcW w:w="4032" w:type="dxa"/>
          </w:tcPr>
          <w:p w:rsidR="00007A14" w:rsidRDefault="00007A14" w:rsidP="00007A14">
            <w:r>
              <w:t>4. Emotionalität</w:t>
            </w:r>
          </w:p>
        </w:tc>
        <w:tc>
          <w:tcPr>
            <w:tcW w:w="1185" w:type="dxa"/>
            <w:tcBorders>
              <w:right w:val="single" w:sz="4" w:space="0" w:color="auto"/>
            </w:tcBorders>
          </w:tcPr>
          <w:p w:rsidR="00007A14" w:rsidRDefault="00007A14" w:rsidP="00007A14">
            <w:pPr>
              <w:jc w:val="center"/>
            </w:pPr>
            <w:r>
              <w:t>-</w:t>
            </w:r>
          </w:p>
        </w:tc>
        <w:tc>
          <w:tcPr>
            <w:tcW w:w="360" w:type="dxa"/>
            <w:tcBorders>
              <w:right w:val="single" w:sz="4" w:space="0" w:color="auto"/>
            </w:tcBorders>
          </w:tcPr>
          <w:p w:rsidR="00007A14" w:rsidRDefault="00007A14" w:rsidP="00007A14">
            <w:pPr>
              <w:jc w:val="center"/>
            </w:pPr>
            <w:r>
              <w:t>2</w:t>
            </w:r>
          </w:p>
        </w:tc>
        <w:tc>
          <w:tcPr>
            <w:tcW w:w="500" w:type="dxa"/>
            <w:tcBorders>
              <w:right w:val="single" w:sz="4" w:space="0" w:color="auto"/>
            </w:tcBorders>
          </w:tcPr>
          <w:p w:rsidR="00007A14" w:rsidRDefault="00007A14" w:rsidP="00007A14">
            <w:pPr>
              <w:jc w:val="center"/>
            </w:pPr>
            <w:r>
              <w:t>1</w:t>
            </w:r>
          </w:p>
        </w:tc>
        <w:tc>
          <w:tcPr>
            <w:tcW w:w="523" w:type="dxa"/>
            <w:tcBorders>
              <w:right w:val="single" w:sz="4" w:space="0" w:color="auto"/>
            </w:tcBorders>
          </w:tcPr>
          <w:p w:rsidR="00007A14" w:rsidRDefault="00007A14" w:rsidP="00007A14">
            <w:pPr>
              <w:jc w:val="center"/>
            </w:pPr>
            <w:r>
              <w:t>3</w:t>
            </w:r>
          </w:p>
        </w:tc>
        <w:tc>
          <w:tcPr>
            <w:tcW w:w="318" w:type="dxa"/>
            <w:tcBorders>
              <w:right w:val="single" w:sz="4" w:space="0" w:color="auto"/>
            </w:tcBorders>
          </w:tcPr>
          <w:p w:rsidR="00007A14" w:rsidRDefault="00007A14" w:rsidP="00007A14">
            <w:pPr>
              <w:jc w:val="center"/>
            </w:pPr>
            <w:r>
              <w:t>-</w:t>
            </w:r>
          </w:p>
        </w:tc>
        <w:tc>
          <w:tcPr>
            <w:tcW w:w="405" w:type="dxa"/>
            <w:tcBorders>
              <w:right w:val="single" w:sz="4" w:space="0" w:color="auto"/>
            </w:tcBorders>
          </w:tcPr>
          <w:p w:rsidR="00007A14" w:rsidRDefault="00007A14" w:rsidP="00007A14">
            <w:pPr>
              <w:jc w:val="center"/>
            </w:pPr>
            <w:r>
              <w:t>6</w:t>
            </w:r>
          </w:p>
        </w:tc>
        <w:tc>
          <w:tcPr>
            <w:tcW w:w="1317" w:type="dxa"/>
            <w:tcBorders>
              <w:right w:val="single" w:sz="4" w:space="0" w:color="auto"/>
            </w:tcBorders>
          </w:tcPr>
          <w:p w:rsidR="00007A14" w:rsidRDefault="00007A14" w:rsidP="00007A14">
            <w:pPr>
              <w:jc w:val="center"/>
            </w:pPr>
            <w:r>
              <w:t>4</w:t>
            </w:r>
          </w:p>
        </w:tc>
      </w:tr>
      <w:tr w:rsidR="00007A14" w:rsidTr="00007A14">
        <w:trPr>
          <w:trHeight w:val="292"/>
        </w:trPr>
        <w:tc>
          <w:tcPr>
            <w:tcW w:w="4032" w:type="dxa"/>
          </w:tcPr>
          <w:p w:rsidR="00007A14" w:rsidRDefault="00007A14" w:rsidP="00007A14">
            <w:r>
              <w:t>5. Offenheit</w:t>
            </w:r>
          </w:p>
        </w:tc>
        <w:tc>
          <w:tcPr>
            <w:tcW w:w="1185" w:type="dxa"/>
            <w:tcBorders>
              <w:right w:val="single" w:sz="4" w:space="0" w:color="auto"/>
            </w:tcBorders>
          </w:tcPr>
          <w:p w:rsidR="00007A14" w:rsidRDefault="00007A14" w:rsidP="00007A14">
            <w:pPr>
              <w:jc w:val="center"/>
            </w:pPr>
            <w:r>
              <w:t>-</w:t>
            </w:r>
          </w:p>
        </w:tc>
        <w:tc>
          <w:tcPr>
            <w:tcW w:w="360" w:type="dxa"/>
            <w:tcBorders>
              <w:right w:val="single" w:sz="4" w:space="0" w:color="auto"/>
            </w:tcBorders>
          </w:tcPr>
          <w:p w:rsidR="00007A14" w:rsidRDefault="00007A14" w:rsidP="00007A14">
            <w:pPr>
              <w:jc w:val="center"/>
            </w:pPr>
            <w:r>
              <w:t>-</w:t>
            </w:r>
          </w:p>
        </w:tc>
        <w:tc>
          <w:tcPr>
            <w:tcW w:w="500" w:type="dxa"/>
            <w:tcBorders>
              <w:right w:val="single" w:sz="4" w:space="0" w:color="auto"/>
            </w:tcBorders>
          </w:tcPr>
          <w:p w:rsidR="00007A14" w:rsidRDefault="00007A14" w:rsidP="00007A14">
            <w:pPr>
              <w:ind w:left="12"/>
              <w:jc w:val="center"/>
            </w:pPr>
            <w:r>
              <w:t>1</w:t>
            </w:r>
          </w:p>
        </w:tc>
        <w:tc>
          <w:tcPr>
            <w:tcW w:w="523" w:type="dxa"/>
            <w:tcBorders>
              <w:right w:val="single" w:sz="4" w:space="0" w:color="auto"/>
            </w:tcBorders>
          </w:tcPr>
          <w:p w:rsidR="00007A14" w:rsidRDefault="00007A14" w:rsidP="00007A14">
            <w:pPr>
              <w:jc w:val="center"/>
            </w:pPr>
            <w:r>
              <w:t>10</w:t>
            </w:r>
          </w:p>
        </w:tc>
        <w:tc>
          <w:tcPr>
            <w:tcW w:w="318" w:type="dxa"/>
            <w:tcBorders>
              <w:right w:val="single" w:sz="4" w:space="0" w:color="auto"/>
            </w:tcBorders>
          </w:tcPr>
          <w:p w:rsidR="00007A14" w:rsidRDefault="00007A14" w:rsidP="00007A14">
            <w:pPr>
              <w:jc w:val="center"/>
            </w:pPr>
            <w:r>
              <w:t>5</w:t>
            </w:r>
          </w:p>
        </w:tc>
        <w:tc>
          <w:tcPr>
            <w:tcW w:w="405" w:type="dxa"/>
            <w:tcBorders>
              <w:right w:val="single" w:sz="4" w:space="0" w:color="auto"/>
            </w:tcBorders>
          </w:tcPr>
          <w:p w:rsidR="00007A14" w:rsidRDefault="00007A14" w:rsidP="00007A14">
            <w:pPr>
              <w:ind w:left="25"/>
              <w:jc w:val="center"/>
            </w:pPr>
            <w:r>
              <w:t>-</w:t>
            </w:r>
          </w:p>
        </w:tc>
        <w:tc>
          <w:tcPr>
            <w:tcW w:w="1317" w:type="dxa"/>
            <w:tcBorders>
              <w:right w:val="single" w:sz="4" w:space="0" w:color="auto"/>
            </w:tcBorders>
          </w:tcPr>
          <w:p w:rsidR="00007A14" w:rsidRDefault="00007A14" w:rsidP="00007A14">
            <w:pPr>
              <w:jc w:val="center"/>
            </w:pPr>
            <w:r>
              <w:t>-</w:t>
            </w:r>
          </w:p>
        </w:tc>
      </w:tr>
      <w:tr w:rsidR="00007A14" w:rsidTr="00007A14">
        <w:trPr>
          <w:trHeight w:val="284"/>
        </w:trPr>
        <w:tc>
          <w:tcPr>
            <w:tcW w:w="4032" w:type="dxa"/>
            <w:tcBorders>
              <w:bottom w:val="single" w:sz="4" w:space="0" w:color="auto"/>
            </w:tcBorders>
          </w:tcPr>
          <w:p w:rsidR="00007A14" w:rsidRDefault="00007A14" w:rsidP="00007A14">
            <w:r>
              <w:t xml:space="preserve">6. </w:t>
            </w:r>
            <w:r w:rsidRPr="00D91B4C">
              <w:t>Vertrauen</w:t>
            </w:r>
          </w:p>
        </w:tc>
        <w:tc>
          <w:tcPr>
            <w:tcW w:w="1185" w:type="dxa"/>
            <w:tcBorders>
              <w:right w:val="single" w:sz="4" w:space="0" w:color="auto"/>
            </w:tcBorders>
          </w:tcPr>
          <w:p w:rsidR="00007A14" w:rsidRDefault="00007A14" w:rsidP="00007A14">
            <w:pPr>
              <w:jc w:val="center"/>
            </w:pPr>
            <w:r>
              <w:t>1</w:t>
            </w:r>
          </w:p>
        </w:tc>
        <w:tc>
          <w:tcPr>
            <w:tcW w:w="360" w:type="dxa"/>
            <w:tcBorders>
              <w:right w:val="single" w:sz="4" w:space="0" w:color="auto"/>
            </w:tcBorders>
          </w:tcPr>
          <w:p w:rsidR="00007A14" w:rsidRDefault="00007A14" w:rsidP="00007A14">
            <w:pPr>
              <w:jc w:val="center"/>
            </w:pPr>
            <w:r>
              <w:t>-</w:t>
            </w:r>
          </w:p>
        </w:tc>
        <w:tc>
          <w:tcPr>
            <w:tcW w:w="500" w:type="dxa"/>
            <w:tcBorders>
              <w:right w:val="single" w:sz="4" w:space="0" w:color="auto"/>
            </w:tcBorders>
          </w:tcPr>
          <w:p w:rsidR="00007A14" w:rsidRDefault="00007A14" w:rsidP="00007A14">
            <w:pPr>
              <w:ind w:left="29"/>
              <w:jc w:val="center"/>
            </w:pPr>
            <w:r>
              <w:t>-</w:t>
            </w:r>
          </w:p>
        </w:tc>
        <w:tc>
          <w:tcPr>
            <w:tcW w:w="523" w:type="dxa"/>
            <w:tcBorders>
              <w:right w:val="single" w:sz="4" w:space="0" w:color="auto"/>
            </w:tcBorders>
          </w:tcPr>
          <w:p w:rsidR="00007A14" w:rsidRDefault="00007A14" w:rsidP="00007A14">
            <w:pPr>
              <w:jc w:val="center"/>
            </w:pPr>
            <w:r>
              <w:t>8</w:t>
            </w:r>
          </w:p>
        </w:tc>
        <w:tc>
          <w:tcPr>
            <w:tcW w:w="318" w:type="dxa"/>
            <w:tcBorders>
              <w:right w:val="single" w:sz="4" w:space="0" w:color="auto"/>
            </w:tcBorders>
          </w:tcPr>
          <w:p w:rsidR="00007A14" w:rsidRDefault="00007A14" w:rsidP="00007A14">
            <w:pPr>
              <w:jc w:val="center"/>
            </w:pPr>
            <w:r>
              <w:t>4</w:t>
            </w:r>
          </w:p>
        </w:tc>
        <w:tc>
          <w:tcPr>
            <w:tcW w:w="405" w:type="dxa"/>
            <w:tcBorders>
              <w:right w:val="single" w:sz="4" w:space="0" w:color="auto"/>
            </w:tcBorders>
          </w:tcPr>
          <w:p w:rsidR="00007A14" w:rsidRDefault="00007A14" w:rsidP="00007A14">
            <w:pPr>
              <w:jc w:val="center"/>
            </w:pPr>
            <w:r>
              <w:t>3</w:t>
            </w:r>
          </w:p>
        </w:tc>
        <w:tc>
          <w:tcPr>
            <w:tcW w:w="1317" w:type="dxa"/>
            <w:tcBorders>
              <w:right w:val="single" w:sz="4" w:space="0" w:color="auto"/>
            </w:tcBorders>
          </w:tcPr>
          <w:p w:rsidR="00007A14" w:rsidRDefault="00007A14" w:rsidP="00007A14">
            <w:pPr>
              <w:jc w:val="center"/>
            </w:pPr>
            <w:r>
              <w:t>-</w:t>
            </w:r>
          </w:p>
        </w:tc>
      </w:tr>
      <w:tr w:rsidR="00007A14" w:rsidTr="00007A14">
        <w:trPr>
          <w:trHeight w:val="259"/>
        </w:trPr>
        <w:tc>
          <w:tcPr>
            <w:tcW w:w="4032" w:type="dxa"/>
            <w:tcBorders>
              <w:bottom w:val="single" w:sz="4" w:space="0" w:color="auto"/>
            </w:tcBorders>
          </w:tcPr>
          <w:p w:rsidR="00007A14" w:rsidRPr="00E526D5" w:rsidRDefault="00007A14" w:rsidP="00007A14">
            <w:pPr>
              <w:rPr>
                <w:lang w:val="ru-RU"/>
              </w:rPr>
            </w:pPr>
            <w:r w:rsidRPr="00D91B4C">
              <w:t>7.</w:t>
            </w:r>
            <w:r>
              <w:t xml:space="preserve"> </w:t>
            </w:r>
            <w:r w:rsidRPr="00D91B4C">
              <w:t>Kontaktfähigkeit</w:t>
            </w:r>
          </w:p>
        </w:tc>
        <w:tc>
          <w:tcPr>
            <w:tcW w:w="1185" w:type="dxa"/>
            <w:tcBorders>
              <w:bottom w:val="single" w:sz="4" w:space="0" w:color="auto"/>
              <w:right w:val="single" w:sz="4" w:space="0" w:color="auto"/>
            </w:tcBorders>
          </w:tcPr>
          <w:p w:rsidR="00007A14" w:rsidRDefault="00007A14" w:rsidP="00007A14">
            <w:pPr>
              <w:jc w:val="center"/>
            </w:pPr>
            <w:r>
              <w:t>-</w:t>
            </w:r>
          </w:p>
        </w:tc>
        <w:tc>
          <w:tcPr>
            <w:tcW w:w="360" w:type="dxa"/>
            <w:tcBorders>
              <w:bottom w:val="single" w:sz="4" w:space="0" w:color="auto"/>
              <w:right w:val="single" w:sz="4" w:space="0" w:color="auto"/>
            </w:tcBorders>
          </w:tcPr>
          <w:p w:rsidR="00007A14" w:rsidRDefault="00007A14" w:rsidP="00007A14">
            <w:pPr>
              <w:jc w:val="center"/>
            </w:pPr>
            <w:r>
              <w:t>-</w:t>
            </w:r>
          </w:p>
        </w:tc>
        <w:tc>
          <w:tcPr>
            <w:tcW w:w="500" w:type="dxa"/>
            <w:tcBorders>
              <w:bottom w:val="single" w:sz="4" w:space="0" w:color="auto"/>
              <w:right w:val="single" w:sz="4" w:space="0" w:color="auto"/>
            </w:tcBorders>
          </w:tcPr>
          <w:p w:rsidR="00007A14" w:rsidRDefault="00007A14" w:rsidP="00007A14">
            <w:pPr>
              <w:ind w:left="29"/>
              <w:jc w:val="center"/>
            </w:pPr>
            <w:r>
              <w:t>-</w:t>
            </w:r>
          </w:p>
        </w:tc>
        <w:tc>
          <w:tcPr>
            <w:tcW w:w="523" w:type="dxa"/>
            <w:tcBorders>
              <w:bottom w:val="single" w:sz="4" w:space="0" w:color="auto"/>
              <w:right w:val="single" w:sz="4" w:space="0" w:color="auto"/>
            </w:tcBorders>
          </w:tcPr>
          <w:p w:rsidR="00007A14" w:rsidRDefault="00007A14" w:rsidP="00007A14">
            <w:pPr>
              <w:jc w:val="center"/>
            </w:pPr>
            <w:r>
              <w:t>-</w:t>
            </w:r>
          </w:p>
        </w:tc>
        <w:tc>
          <w:tcPr>
            <w:tcW w:w="318" w:type="dxa"/>
            <w:tcBorders>
              <w:bottom w:val="single" w:sz="4" w:space="0" w:color="auto"/>
              <w:right w:val="single" w:sz="4" w:space="0" w:color="auto"/>
            </w:tcBorders>
          </w:tcPr>
          <w:p w:rsidR="00007A14" w:rsidRDefault="00007A14" w:rsidP="00007A14">
            <w:pPr>
              <w:ind w:left="9"/>
              <w:jc w:val="center"/>
            </w:pPr>
            <w:r>
              <w:t>4</w:t>
            </w:r>
          </w:p>
        </w:tc>
        <w:tc>
          <w:tcPr>
            <w:tcW w:w="405" w:type="dxa"/>
            <w:tcBorders>
              <w:bottom w:val="single" w:sz="4" w:space="0" w:color="auto"/>
              <w:right w:val="single" w:sz="4" w:space="0" w:color="auto"/>
            </w:tcBorders>
          </w:tcPr>
          <w:p w:rsidR="00007A14" w:rsidRDefault="00007A14" w:rsidP="00007A14">
            <w:pPr>
              <w:jc w:val="center"/>
            </w:pPr>
            <w:r>
              <w:t>7</w:t>
            </w:r>
          </w:p>
        </w:tc>
        <w:tc>
          <w:tcPr>
            <w:tcW w:w="1317" w:type="dxa"/>
            <w:tcBorders>
              <w:bottom w:val="single" w:sz="4" w:space="0" w:color="auto"/>
              <w:right w:val="single" w:sz="4" w:space="0" w:color="auto"/>
            </w:tcBorders>
          </w:tcPr>
          <w:p w:rsidR="00007A14" w:rsidRDefault="00007A14" w:rsidP="00007A14">
            <w:pPr>
              <w:jc w:val="center"/>
            </w:pPr>
            <w:r>
              <w:t>5</w:t>
            </w:r>
          </w:p>
        </w:tc>
      </w:tr>
      <w:tr w:rsidR="00007A14" w:rsidTr="00007A14">
        <w:trPr>
          <w:trHeight w:val="251"/>
        </w:trPr>
        <w:tc>
          <w:tcPr>
            <w:tcW w:w="4032" w:type="dxa"/>
            <w:tcBorders>
              <w:bottom w:val="single" w:sz="4" w:space="0" w:color="auto"/>
            </w:tcBorders>
          </w:tcPr>
          <w:p w:rsidR="00007A14" w:rsidRPr="00E526D5" w:rsidRDefault="00007A14" w:rsidP="00007A14">
            <w:r>
              <w:rPr>
                <w:lang w:val="ru-RU"/>
              </w:rPr>
              <w:t>8.</w:t>
            </w:r>
            <w:r>
              <w:t xml:space="preserve"> Freundlichkeit</w:t>
            </w:r>
          </w:p>
        </w:tc>
        <w:tc>
          <w:tcPr>
            <w:tcW w:w="1185" w:type="dxa"/>
            <w:tcBorders>
              <w:bottom w:val="single" w:sz="4" w:space="0" w:color="auto"/>
              <w:right w:val="single" w:sz="4" w:space="0" w:color="auto"/>
            </w:tcBorders>
          </w:tcPr>
          <w:p w:rsidR="00007A14" w:rsidRDefault="00007A14" w:rsidP="00007A14">
            <w:pPr>
              <w:jc w:val="center"/>
              <w:rPr>
                <w:noProof/>
              </w:rPr>
            </w:pPr>
            <w:r>
              <w:rPr>
                <w:noProof/>
              </w:rPr>
              <w:t>3</w:t>
            </w:r>
          </w:p>
        </w:tc>
        <w:tc>
          <w:tcPr>
            <w:tcW w:w="360" w:type="dxa"/>
            <w:tcBorders>
              <w:bottom w:val="single" w:sz="4" w:space="0" w:color="auto"/>
              <w:right w:val="single" w:sz="4" w:space="0" w:color="auto"/>
            </w:tcBorders>
          </w:tcPr>
          <w:p w:rsidR="00007A14" w:rsidRDefault="00007A14" w:rsidP="00007A14">
            <w:pPr>
              <w:jc w:val="center"/>
              <w:rPr>
                <w:noProof/>
              </w:rPr>
            </w:pPr>
            <w:r>
              <w:rPr>
                <w:noProof/>
              </w:rPr>
              <w:t>-</w:t>
            </w:r>
          </w:p>
        </w:tc>
        <w:tc>
          <w:tcPr>
            <w:tcW w:w="500" w:type="dxa"/>
            <w:tcBorders>
              <w:bottom w:val="single" w:sz="4" w:space="0" w:color="auto"/>
              <w:right w:val="single" w:sz="4" w:space="0" w:color="auto"/>
            </w:tcBorders>
          </w:tcPr>
          <w:p w:rsidR="00007A14" w:rsidRDefault="00007A14" w:rsidP="00007A14">
            <w:pPr>
              <w:ind w:left="12"/>
              <w:jc w:val="center"/>
              <w:rPr>
                <w:noProof/>
              </w:rPr>
            </w:pPr>
            <w:r>
              <w:rPr>
                <w:noProof/>
              </w:rPr>
              <w:t>2</w:t>
            </w:r>
          </w:p>
        </w:tc>
        <w:tc>
          <w:tcPr>
            <w:tcW w:w="523" w:type="dxa"/>
            <w:tcBorders>
              <w:bottom w:val="single" w:sz="4" w:space="0" w:color="auto"/>
              <w:right w:val="single" w:sz="4" w:space="0" w:color="auto"/>
            </w:tcBorders>
          </w:tcPr>
          <w:p w:rsidR="00007A14" w:rsidRDefault="00007A14" w:rsidP="00007A14">
            <w:pPr>
              <w:jc w:val="center"/>
              <w:rPr>
                <w:noProof/>
              </w:rPr>
            </w:pPr>
            <w:r>
              <w:rPr>
                <w:noProof/>
              </w:rPr>
              <w:t>2</w:t>
            </w:r>
          </w:p>
        </w:tc>
        <w:tc>
          <w:tcPr>
            <w:tcW w:w="318" w:type="dxa"/>
            <w:tcBorders>
              <w:bottom w:val="single" w:sz="4" w:space="0" w:color="auto"/>
              <w:right w:val="single" w:sz="4" w:space="0" w:color="auto"/>
            </w:tcBorders>
          </w:tcPr>
          <w:p w:rsidR="00007A14" w:rsidRDefault="00007A14" w:rsidP="00007A14">
            <w:pPr>
              <w:ind w:left="8"/>
              <w:jc w:val="center"/>
              <w:rPr>
                <w:noProof/>
              </w:rPr>
            </w:pPr>
            <w:r>
              <w:rPr>
                <w:noProof/>
              </w:rPr>
              <w:t>3</w:t>
            </w:r>
          </w:p>
        </w:tc>
        <w:tc>
          <w:tcPr>
            <w:tcW w:w="405" w:type="dxa"/>
            <w:tcBorders>
              <w:bottom w:val="single" w:sz="4" w:space="0" w:color="auto"/>
              <w:right w:val="single" w:sz="4" w:space="0" w:color="auto"/>
            </w:tcBorders>
          </w:tcPr>
          <w:p w:rsidR="00007A14" w:rsidRDefault="00007A14" w:rsidP="00007A14">
            <w:pPr>
              <w:jc w:val="center"/>
              <w:rPr>
                <w:noProof/>
              </w:rPr>
            </w:pPr>
            <w:r>
              <w:rPr>
                <w:noProof/>
              </w:rPr>
              <w:t>3</w:t>
            </w:r>
          </w:p>
        </w:tc>
        <w:tc>
          <w:tcPr>
            <w:tcW w:w="1317" w:type="dxa"/>
            <w:tcBorders>
              <w:bottom w:val="single" w:sz="4" w:space="0" w:color="auto"/>
              <w:right w:val="single" w:sz="4" w:space="0" w:color="auto"/>
            </w:tcBorders>
          </w:tcPr>
          <w:p w:rsidR="00007A14" w:rsidRDefault="00007A14" w:rsidP="00007A14">
            <w:pPr>
              <w:jc w:val="center"/>
              <w:rPr>
                <w:noProof/>
              </w:rPr>
            </w:pPr>
            <w:r>
              <w:rPr>
                <w:noProof/>
              </w:rPr>
              <w:t>3</w:t>
            </w:r>
          </w:p>
        </w:tc>
      </w:tr>
      <w:tr w:rsidR="00007A14" w:rsidTr="00007A14">
        <w:trPr>
          <w:trHeight w:val="285"/>
        </w:trPr>
        <w:tc>
          <w:tcPr>
            <w:tcW w:w="4032" w:type="dxa"/>
            <w:tcBorders>
              <w:bottom w:val="nil"/>
            </w:tcBorders>
          </w:tcPr>
          <w:p w:rsidR="00007A14" w:rsidRPr="00E526D5" w:rsidRDefault="00007A14" w:rsidP="00007A14">
            <w:r>
              <w:rPr>
                <w:lang w:val="ru-RU"/>
              </w:rPr>
              <w:t xml:space="preserve">9. </w:t>
            </w:r>
            <w:r>
              <w:t>Hilfsbereitschaft</w:t>
            </w:r>
          </w:p>
        </w:tc>
        <w:tc>
          <w:tcPr>
            <w:tcW w:w="1185" w:type="dxa"/>
            <w:tcBorders>
              <w:right w:val="single" w:sz="4" w:space="0" w:color="auto"/>
            </w:tcBorders>
          </w:tcPr>
          <w:p w:rsidR="00007A14" w:rsidRDefault="00007A14" w:rsidP="00007A14">
            <w:pPr>
              <w:jc w:val="center"/>
              <w:rPr>
                <w:noProof/>
              </w:rPr>
            </w:pPr>
            <w:r>
              <w:rPr>
                <w:noProof/>
              </w:rPr>
              <w:t>1</w:t>
            </w:r>
          </w:p>
        </w:tc>
        <w:tc>
          <w:tcPr>
            <w:tcW w:w="360" w:type="dxa"/>
            <w:tcBorders>
              <w:right w:val="single" w:sz="4" w:space="0" w:color="auto"/>
            </w:tcBorders>
          </w:tcPr>
          <w:p w:rsidR="00007A14" w:rsidRDefault="00007A14" w:rsidP="00007A14">
            <w:pPr>
              <w:jc w:val="center"/>
              <w:rPr>
                <w:noProof/>
              </w:rPr>
            </w:pPr>
            <w:r>
              <w:rPr>
                <w:noProof/>
              </w:rPr>
              <w:t>-</w:t>
            </w:r>
          </w:p>
        </w:tc>
        <w:tc>
          <w:tcPr>
            <w:tcW w:w="500" w:type="dxa"/>
            <w:tcBorders>
              <w:right w:val="single" w:sz="4" w:space="0" w:color="auto"/>
            </w:tcBorders>
          </w:tcPr>
          <w:p w:rsidR="00007A14" w:rsidRDefault="00007A14" w:rsidP="00007A14">
            <w:pPr>
              <w:ind w:left="29"/>
              <w:jc w:val="center"/>
              <w:rPr>
                <w:noProof/>
              </w:rPr>
            </w:pPr>
            <w:r>
              <w:rPr>
                <w:noProof/>
              </w:rPr>
              <w:t>-</w:t>
            </w:r>
          </w:p>
        </w:tc>
        <w:tc>
          <w:tcPr>
            <w:tcW w:w="523" w:type="dxa"/>
            <w:tcBorders>
              <w:right w:val="single" w:sz="4" w:space="0" w:color="auto"/>
            </w:tcBorders>
          </w:tcPr>
          <w:p w:rsidR="00007A14" w:rsidRDefault="00007A14" w:rsidP="00007A14">
            <w:pPr>
              <w:jc w:val="center"/>
              <w:rPr>
                <w:noProof/>
              </w:rPr>
            </w:pPr>
            <w:r>
              <w:rPr>
                <w:noProof/>
              </w:rPr>
              <w:t>3</w:t>
            </w:r>
          </w:p>
        </w:tc>
        <w:tc>
          <w:tcPr>
            <w:tcW w:w="318" w:type="dxa"/>
            <w:tcBorders>
              <w:right w:val="single" w:sz="4" w:space="0" w:color="auto"/>
            </w:tcBorders>
          </w:tcPr>
          <w:p w:rsidR="00007A14" w:rsidRDefault="00007A14" w:rsidP="00007A14">
            <w:pPr>
              <w:jc w:val="center"/>
              <w:rPr>
                <w:noProof/>
              </w:rPr>
            </w:pPr>
            <w:r>
              <w:rPr>
                <w:noProof/>
              </w:rPr>
              <w:t>4</w:t>
            </w:r>
          </w:p>
        </w:tc>
        <w:tc>
          <w:tcPr>
            <w:tcW w:w="405" w:type="dxa"/>
            <w:tcBorders>
              <w:right w:val="single" w:sz="4" w:space="0" w:color="auto"/>
            </w:tcBorders>
          </w:tcPr>
          <w:p w:rsidR="00007A14" w:rsidRDefault="00007A14" w:rsidP="00007A14">
            <w:pPr>
              <w:ind w:left="9"/>
              <w:jc w:val="center"/>
              <w:rPr>
                <w:noProof/>
              </w:rPr>
            </w:pPr>
            <w:r>
              <w:rPr>
                <w:noProof/>
              </w:rPr>
              <w:t>3</w:t>
            </w:r>
          </w:p>
        </w:tc>
        <w:tc>
          <w:tcPr>
            <w:tcW w:w="1317" w:type="dxa"/>
            <w:tcBorders>
              <w:right w:val="single" w:sz="4" w:space="0" w:color="auto"/>
            </w:tcBorders>
          </w:tcPr>
          <w:p w:rsidR="00007A14" w:rsidRDefault="00007A14" w:rsidP="00007A14">
            <w:pPr>
              <w:jc w:val="center"/>
              <w:rPr>
                <w:noProof/>
              </w:rPr>
            </w:pPr>
            <w:r>
              <w:rPr>
                <w:noProof/>
              </w:rPr>
              <w:t>5</w:t>
            </w:r>
          </w:p>
        </w:tc>
      </w:tr>
      <w:tr w:rsidR="00007A14" w:rsidRPr="00BF1E72" w:rsidTr="00E91968">
        <w:trPr>
          <w:trHeight w:val="553"/>
        </w:trPr>
        <w:tc>
          <w:tcPr>
            <w:tcW w:w="8640" w:type="dxa"/>
            <w:gridSpan w:val="8"/>
            <w:tcBorders>
              <w:bottom w:val="single" w:sz="4" w:space="0" w:color="auto"/>
            </w:tcBorders>
            <w:shd w:val="clear" w:color="auto" w:fill="F2F2F2" w:themeFill="background1" w:themeFillShade="F2"/>
          </w:tcPr>
          <w:p w:rsidR="00007A14" w:rsidRDefault="00007A14" w:rsidP="00007A14"/>
          <w:p w:rsidR="00007A14" w:rsidRDefault="00007A14" w:rsidP="00007A14">
            <w:r>
              <w:t>10. A</w:t>
            </w:r>
            <w:r w:rsidRPr="00BF1E72">
              <w:t>ndere</w:t>
            </w:r>
            <w:r>
              <w:t>,</w:t>
            </w:r>
            <w:r w:rsidRPr="00BF1E72">
              <w:t xml:space="preserve"> z.B.</w:t>
            </w:r>
          </w:p>
          <w:p w:rsidR="00007A14" w:rsidRDefault="00007A14" w:rsidP="00007A14">
            <w:pPr>
              <w:jc w:val="both"/>
              <w:rPr>
                <w:u w:val="single"/>
              </w:rPr>
            </w:pPr>
            <w:r w:rsidRPr="00890DB6">
              <w:rPr>
                <w:u w:val="single"/>
              </w:rPr>
              <w:t>1. Sehr starke</w:t>
            </w:r>
            <w:r>
              <w:rPr>
                <w:u w:val="single"/>
              </w:rPr>
              <w:t>r</w:t>
            </w:r>
            <w:r w:rsidRPr="00890DB6">
              <w:rPr>
                <w:u w:val="single"/>
              </w:rPr>
              <w:t xml:space="preserve"> Aberglauben, der sogar im geschäftlichen</w:t>
            </w:r>
            <w:r>
              <w:rPr>
                <w:u w:val="single"/>
              </w:rPr>
              <w:t xml:space="preserve"> Leben eine Rolle spielt;</w:t>
            </w:r>
          </w:p>
          <w:p w:rsidR="00007A14" w:rsidRDefault="00007A14" w:rsidP="00007A14">
            <w:pPr>
              <w:jc w:val="both"/>
              <w:rPr>
                <w:u w:val="single"/>
              </w:rPr>
            </w:pPr>
            <w:r w:rsidRPr="00890DB6">
              <w:rPr>
                <w:u w:val="single"/>
              </w:rPr>
              <w:t xml:space="preserve">2. Sehr starker Einfluss von Religion; </w:t>
            </w:r>
          </w:p>
          <w:p w:rsidR="00007A14" w:rsidRDefault="00007A14" w:rsidP="00007A14">
            <w:pPr>
              <w:jc w:val="both"/>
              <w:rPr>
                <w:u w:val="single"/>
              </w:rPr>
            </w:pPr>
            <w:r w:rsidRPr="00890DB6">
              <w:rPr>
                <w:u w:val="single"/>
              </w:rPr>
              <w:t>3. Starke Konfliktbereitschaft</w:t>
            </w:r>
            <w:r>
              <w:rPr>
                <w:u w:val="single"/>
              </w:rPr>
              <w:t>;</w:t>
            </w:r>
          </w:p>
          <w:p w:rsidR="00007A14" w:rsidRDefault="00007A14" w:rsidP="00007A14">
            <w:pPr>
              <w:jc w:val="both"/>
              <w:rPr>
                <w:u w:val="single"/>
              </w:rPr>
            </w:pPr>
            <w:r w:rsidRPr="00890DB6">
              <w:rPr>
                <w:u w:val="single"/>
              </w:rPr>
              <w:t>4. Russen haben sehr große Kreat</w:t>
            </w:r>
            <w:r>
              <w:rPr>
                <w:u w:val="single"/>
              </w:rPr>
              <w:t>ivität, die Gesetze zu umgehen;</w:t>
            </w:r>
          </w:p>
          <w:p w:rsidR="00007A14" w:rsidRDefault="00007A14" w:rsidP="00007A14">
            <w:pPr>
              <w:jc w:val="both"/>
              <w:rPr>
                <w:u w:val="single"/>
              </w:rPr>
            </w:pPr>
            <w:r w:rsidRPr="00890DB6">
              <w:rPr>
                <w:u w:val="single"/>
              </w:rPr>
              <w:t>5. Bei emotionalen Anfälle</w:t>
            </w:r>
            <w:r>
              <w:rPr>
                <w:u w:val="single"/>
              </w:rPr>
              <w:t>n</w:t>
            </w:r>
            <w:r w:rsidRPr="00890DB6">
              <w:rPr>
                <w:u w:val="single"/>
              </w:rPr>
              <w:t xml:space="preserve"> sind Russen sehr ehrlich;</w:t>
            </w:r>
          </w:p>
          <w:p w:rsidR="00007A14" w:rsidRPr="00890DB6" w:rsidRDefault="00007A14" w:rsidP="00007A14">
            <w:pPr>
              <w:jc w:val="both"/>
              <w:rPr>
                <w:u w:val="single"/>
              </w:rPr>
            </w:pPr>
            <w:r w:rsidRPr="00890DB6">
              <w:rPr>
                <w:u w:val="single"/>
              </w:rPr>
              <w:t>6. Russen sind faul</w:t>
            </w:r>
            <w:r>
              <w:rPr>
                <w:u w:val="single"/>
              </w:rPr>
              <w:t>.</w:t>
            </w:r>
          </w:p>
          <w:p w:rsidR="00007A14" w:rsidRPr="00BF1E72" w:rsidRDefault="00007A14" w:rsidP="00007A14"/>
          <w:p w:rsidR="00007A14" w:rsidRPr="00BF1E72" w:rsidRDefault="00007A14" w:rsidP="00007A14"/>
        </w:tc>
      </w:tr>
    </w:tbl>
    <w:p w:rsidR="00007A14" w:rsidRPr="00C560E2" w:rsidRDefault="00007A14" w:rsidP="00007A14">
      <w:pPr>
        <w:spacing w:line="360" w:lineRule="auto"/>
      </w:pPr>
    </w:p>
    <w:p w:rsidR="00007A14" w:rsidRPr="00807A64" w:rsidRDefault="00007A14" w:rsidP="00007A14">
      <w:pPr>
        <w:spacing w:line="480" w:lineRule="auto"/>
        <w:rPr>
          <w:b/>
          <w:i/>
        </w:rPr>
      </w:pPr>
      <w:r w:rsidRPr="00807A64">
        <w:rPr>
          <w:b/>
          <w:i/>
        </w:rPr>
        <w:t>20. Fragen zu der Geschäftspartnerschaft</w:t>
      </w:r>
    </w:p>
    <w:p w:rsidR="00007A14" w:rsidRDefault="00007A14" w:rsidP="00007A14">
      <w:r>
        <w:t xml:space="preserve">20.1. </w:t>
      </w:r>
      <w:r w:rsidRPr="00BF1E72">
        <w:t>Wie lange kennen</w:t>
      </w:r>
      <w:r>
        <w:t xml:space="preserve"> S</w:t>
      </w:r>
      <w:r w:rsidRPr="00BF1E72">
        <w:t>ie Ihren Geschäftspartner bereits?</w:t>
      </w:r>
    </w:p>
    <w:p w:rsidR="00007A14" w:rsidRPr="00F858E3" w:rsidRDefault="00007A14" w:rsidP="00007A14">
      <w:pPr>
        <w:ind w:left="567"/>
        <w:jc w:val="both"/>
        <w:rPr>
          <w:u w:val="single"/>
        </w:rPr>
      </w:pPr>
      <w:r w:rsidRPr="00F858E3">
        <w:rPr>
          <w:u w:val="single"/>
        </w:rPr>
        <w:t>1x seit 1 Jahr; 2x seit 2 Jahre</w:t>
      </w:r>
      <w:r>
        <w:rPr>
          <w:u w:val="single"/>
        </w:rPr>
        <w:t>n</w:t>
      </w:r>
      <w:r w:rsidRPr="00F858E3">
        <w:rPr>
          <w:u w:val="single"/>
        </w:rPr>
        <w:t>; 1x</w:t>
      </w:r>
      <w:r>
        <w:rPr>
          <w:u w:val="single"/>
        </w:rPr>
        <w:t xml:space="preserve"> </w:t>
      </w:r>
      <w:r w:rsidRPr="00F858E3">
        <w:rPr>
          <w:u w:val="single"/>
        </w:rPr>
        <w:t>seit 16 Jahre</w:t>
      </w:r>
      <w:r>
        <w:rPr>
          <w:u w:val="single"/>
        </w:rPr>
        <w:t>n</w:t>
      </w:r>
      <w:r w:rsidRPr="00F858E3">
        <w:rPr>
          <w:u w:val="single"/>
        </w:rPr>
        <w:t>; 2x</w:t>
      </w:r>
      <w:r>
        <w:rPr>
          <w:u w:val="single"/>
        </w:rPr>
        <w:t xml:space="preserve"> </w:t>
      </w:r>
      <w:r w:rsidRPr="00F858E3">
        <w:rPr>
          <w:u w:val="single"/>
        </w:rPr>
        <w:t>seit 2000; 1x seit 2002; 1x</w:t>
      </w:r>
      <w:r>
        <w:rPr>
          <w:u w:val="single"/>
        </w:rPr>
        <w:t xml:space="preserve"> seit 2006; 2x </w:t>
      </w:r>
      <w:r w:rsidRPr="00F858E3">
        <w:rPr>
          <w:u w:val="single"/>
        </w:rPr>
        <w:t xml:space="preserve">mehr als 10 Jahre; 1x </w:t>
      </w:r>
      <w:r>
        <w:rPr>
          <w:u w:val="single"/>
        </w:rPr>
        <w:t xml:space="preserve">seit 1992; 2x </w:t>
      </w:r>
      <w:r w:rsidRPr="00F858E3">
        <w:rPr>
          <w:u w:val="single"/>
        </w:rPr>
        <w:t>me</w:t>
      </w:r>
      <w:r>
        <w:rPr>
          <w:u w:val="single"/>
        </w:rPr>
        <w:t xml:space="preserve">hr als 20 Jahre; 1x seit 2004; </w:t>
      </w:r>
      <w:r w:rsidRPr="00F858E3">
        <w:rPr>
          <w:u w:val="single"/>
        </w:rPr>
        <w:t xml:space="preserve">1x </w:t>
      </w:r>
      <w:r>
        <w:rPr>
          <w:u w:val="single"/>
        </w:rPr>
        <w:t xml:space="preserve">sehr lang; 1x </w:t>
      </w:r>
      <w:r w:rsidRPr="00F858E3">
        <w:rPr>
          <w:u w:val="single"/>
        </w:rPr>
        <w:t>seit 2007</w:t>
      </w:r>
    </w:p>
    <w:p w:rsidR="00007A14" w:rsidRPr="00BF1E72" w:rsidRDefault="00007A14" w:rsidP="00007A14"/>
    <w:p w:rsidR="00007A14" w:rsidRDefault="00007A14" w:rsidP="00007A14">
      <w:r>
        <w:t>20.2</w:t>
      </w:r>
      <w:r w:rsidRPr="00BF1E72">
        <w:t>. Wie haben Si</w:t>
      </w:r>
      <w:r>
        <w:t>e Ihren Geschäftspartner kennen</w:t>
      </w:r>
      <w:r w:rsidRPr="00BF1E72">
        <w:t>gelernt?</w:t>
      </w:r>
    </w:p>
    <w:p w:rsidR="00007A14" w:rsidRPr="00F858E3" w:rsidRDefault="00007A14" w:rsidP="0052104B">
      <w:pPr>
        <w:numPr>
          <w:ilvl w:val="0"/>
          <w:numId w:val="127"/>
        </w:numPr>
        <w:jc w:val="both"/>
        <w:rPr>
          <w:u w:val="single"/>
        </w:rPr>
      </w:pPr>
      <w:r w:rsidRPr="00F858E3">
        <w:rPr>
          <w:u w:val="single"/>
        </w:rPr>
        <w:t xml:space="preserve">rein zufällig im Rahmen eines Beratungsprojektes </w:t>
      </w:r>
    </w:p>
    <w:p w:rsidR="00007A14" w:rsidRPr="00F858E3" w:rsidRDefault="00007A14" w:rsidP="0052104B">
      <w:pPr>
        <w:numPr>
          <w:ilvl w:val="0"/>
          <w:numId w:val="127"/>
        </w:numPr>
        <w:jc w:val="both"/>
        <w:rPr>
          <w:u w:val="single"/>
        </w:rPr>
      </w:pPr>
      <w:r w:rsidRPr="00F858E3">
        <w:rPr>
          <w:u w:val="single"/>
        </w:rPr>
        <w:t>2x auf einer Messe</w:t>
      </w:r>
    </w:p>
    <w:p w:rsidR="00007A14" w:rsidRPr="00F858E3" w:rsidRDefault="00007A14" w:rsidP="0052104B">
      <w:pPr>
        <w:numPr>
          <w:ilvl w:val="0"/>
          <w:numId w:val="127"/>
        </w:numPr>
        <w:jc w:val="both"/>
        <w:rPr>
          <w:u w:val="single"/>
        </w:rPr>
      </w:pPr>
      <w:r>
        <w:rPr>
          <w:u w:val="single"/>
        </w:rPr>
        <w:t xml:space="preserve">war </w:t>
      </w:r>
      <w:r w:rsidRPr="00F858E3">
        <w:rPr>
          <w:u w:val="single"/>
        </w:rPr>
        <w:t>Zufall</w:t>
      </w:r>
    </w:p>
    <w:p w:rsidR="00007A14" w:rsidRPr="00F858E3" w:rsidRDefault="00007A14" w:rsidP="0052104B">
      <w:pPr>
        <w:numPr>
          <w:ilvl w:val="0"/>
          <w:numId w:val="127"/>
        </w:numPr>
        <w:jc w:val="both"/>
        <w:rPr>
          <w:u w:val="single"/>
        </w:rPr>
      </w:pPr>
      <w:r w:rsidRPr="00F858E3">
        <w:rPr>
          <w:u w:val="single"/>
        </w:rPr>
        <w:t>zuerst privat kennengelernt, dann zusammen ein Business aufgebaut</w:t>
      </w:r>
    </w:p>
    <w:p w:rsidR="00007A14" w:rsidRPr="00F858E3" w:rsidRDefault="00007A14" w:rsidP="0052104B">
      <w:pPr>
        <w:numPr>
          <w:ilvl w:val="0"/>
          <w:numId w:val="127"/>
        </w:numPr>
        <w:jc w:val="both"/>
        <w:rPr>
          <w:u w:val="single"/>
        </w:rPr>
      </w:pPr>
      <w:r w:rsidRPr="00F858E3">
        <w:rPr>
          <w:u w:val="single"/>
        </w:rPr>
        <w:t>im Internet</w:t>
      </w:r>
    </w:p>
    <w:p w:rsidR="00007A14" w:rsidRPr="00F858E3" w:rsidRDefault="00007A14" w:rsidP="0052104B">
      <w:pPr>
        <w:numPr>
          <w:ilvl w:val="0"/>
          <w:numId w:val="127"/>
        </w:numPr>
        <w:jc w:val="both"/>
        <w:rPr>
          <w:u w:val="single"/>
        </w:rPr>
      </w:pPr>
      <w:r>
        <w:rPr>
          <w:u w:val="single"/>
        </w:rPr>
        <w:t>M</w:t>
      </w:r>
      <w:r w:rsidRPr="00F858E3">
        <w:rPr>
          <w:u w:val="single"/>
        </w:rPr>
        <w:t>an hat ihn mir empfohlen (über Bekannte)</w:t>
      </w:r>
      <w:r>
        <w:rPr>
          <w:u w:val="single"/>
        </w:rPr>
        <w:t>.</w:t>
      </w:r>
    </w:p>
    <w:p w:rsidR="00007A14" w:rsidRPr="00F858E3" w:rsidRDefault="00007A14" w:rsidP="0052104B">
      <w:pPr>
        <w:numPr>
          <w:ilvl w:val="0"/>
          <w:numId w:val="127"/>
        </w:numPr>
        <w:jc w:val="both"/>
        <w:rPr>
          <w:u w:val="single"/>
        </w:rPr>
      </w:pPr>
      <w:r w:rsidRPr="00F858E3">
        <w:rPr>
          <w:u w:val="single"/>
        </w:rPr>
        <w:t>durch die AHK</w:t>
      </w:r>
    </w:p>
    <w:p w:rsidR="00007A14" w:rsidRPr="00F858E3" w:rsidRDefault="00007A14" w:rsidP="0052104B">
      <w:pPr>
        <w:numPr>
          <w:ilvl w:val="0"/>
          <w:numId w:val="127"/>
        </w:numPr>
        <w:jc w:val="both"/>
        <w:rPr>
          <w:u w:val="single"/>
        </w:rPr>
      </w:pPr>
      <w:r w:rsidRPr="00F858E3">
        <w:rPr>
          <w:u w:val="single"/>
        </w:rPr>
        <w:t>durch das Te</w:t>
      </w:r>
      <w:r>
        <w:rPr>
          <w:u w:val="single"/>
        </w:rPr>
        <w:t>chnologiezentrum in Deutschland</w:t>
      </w:r>
    </w:p>
    <w:p w:rsidR="00007A14" w:rsidRPr="006305CC" w:rsidRDefault="00007A14" w:rsidP="0052104B">
      <w:pPr>
        <w:numPr>
          <w:ilvl w:val="0"/>
          <w:numId w:val="127"/>
        </w:numPr>
        <w:jc w:val="both"/>
        <w:rPr>
          <w:u w:val="single"/>
        </w:rPr>
      </w:pPr>
      <w:r>
        <w:rPr>
          <w:u w:val="single"/>
        </w:rPr>
        <w:t>Z</w:t>
      </w:r>
      <w:r w:rsidRPr="00F858E3">
        <w:rPr>
          <w:u w:val="single"/>
        </w:rPr>
        <w:t>uerst waren sie lange Zeit unsere Kunden, dann haben wir uns entschieden, zusammen ein JV zu gründen</w:t>
      </w:r>
      <w:r>
        <w:rPr>
          <w:u w:val="single"/>
        </w:rPr>
        <w:t>.</w:t>
      </w:r>
    </w:p>
    <w:p w:rsidR="00007A14" w:rsidRPr="00BF1E72" w:rsidRDefault="00007A14" w:rsidP="00007A14"/>
    <w:p w:rsidR="00007A14" w:rsidRDefault="00007A14" w:rsidP="00007A14">
      <w:r>
        <w:t>20.3</w:t>
      </w:r>
      <w:r w:rsidRPr="00BF1E72">
        <w:t>. Unter welchen Kriterien haben Sie Ihren Partner ausgesucht?</w:t>
      </w:r>
    </w:p>
    <w:p w:rsidR="00007A14" w:rsidRPr="00A00E95" w:rsidRDefault="00007A14" w:rsidP="0052104B">
      <w:pPr>
        <w:numPr>
          <w:ilvl w:val="0"/>
          <w:numId w:val="127"/>
        </w:numPr>
        <w:jc w:val="both"/>
        <w:rPr>
          <w:u w:val="single"/>
        </w:rPr>
      </w:pPr>
      <w:r w:rsidRPr="00A00E95">
        <w:rPr>
          <w:u w:val="single"/>
        </w:rPr>
        <w:t>Zufällig einen verlässlichen Partner gefunden und dann darauf aufgebaut, die Geschäftsidee entwickelt</w:t>
      </w:r>
      <w:r>
        <w:rPr>
          <w:u w:val="single"/>
        </w:rPr>
        <w:t>.</w:t>
      </w:r>
    </w:p>
    <w:p w:rsidR="00007A14" w:rsidRPr="00A00E95" w:rsidRDefault="00007A14" w:rsidP="0052104B">
      <w:pPr>
        <w:numPr>
          <w:ilvl w:val="0"/>
          <w:numId w:val="127"/>
        </w:numPr>
        <w:jc w:val="both"/>
        <w:rPr>
          <w:u w:val="single"/>
        </w:rPr>
      </w:pPr>
      <w:r w:rsidRPr="00A00E95">
        <w:rPr>
          <w:u w:val="single"/>
        </w:rPr>
        <w:t>Interesse an Produkten</w:t>
      </w:r>
    </w:p>
    <w:p w:rsidR="00007A14" w:rsidRPr="00A00E95" w:rsidRDefault="00007A14" w:rsidP="0052104B">
      <w:pPr>
        <w:numPr>
          <w:ilvl w:val="0"/>
          <w:numId w:val="127"/>
        </w:numPr>
        <w:jc w:val="both"/>
        <w:rPr>
          <w:u w:val="single"/>
        </w:rPr>
      </w:pPr>
      <w:r>
        <w:rPr>
          <w:u w:val="single"/>
        </w:rPr>
        <w:t>G</w:t>
      </w:r>
      <w:r w:rsidRPr="00A00E95">
        <w:rPr>
          <w:u w:val="single"/>
        </w:rPr>
        <w:t>egenseitiges kulturelles Verständnis muss vorhanden sein</w:t>
      </w:r>
      <w:r>
        <w:rPr>
          <w:u w:val="single"/>
        </w:rPr>
        <w:t>.</w:t>
      </w:r>
    </w:p>
    <w:p w:rsidR="00007A14" w:rsidRPr="00A00E95" w:rsidRDefault="00007A14" w:rsidP="0052104B">
      <w:pPr>
        <w:numPr>
          <w:ilvl w:val="0"/>
          <w:numId w:val="127"/>
        </w:numPr>
        <w:jc w:val="both"/>
        <w:rPr>
          <w:u w:val="single"/>
        </w:rPr>
      </w:pPr>
      <w:r>
        <w:rPr>
          <w:u w:val="single"/>
        </w:rPr>
        <w:t xml:space="preserve">Das </w:t>
      </w:r>
      <w:r w:rsidRPr="00A00E95">
        <w:rPr>
          <w:u w:val="single"/>
        </w:rPr>
        <w:t>kaufmännisches Denken muss in die gleiche Richtung fließen</w:t>
      </w:r>
      <w:r>
        <w:rPr>
          <w:u w:val="single"/>
        </w:rPr>
        <w:t>.</w:t>
      </w:r>
    </w:p>
    <w:p w:rsidR="00007A14" w:rsidRDefault="00007A14" w:rsidP="00007A14"/>
    <w:p w:rsidR="00007A14" w:rsidRDefault="00007A14" w:rsidP="00007A14">
      <w:r>
        <w:t>20.4</w:t>
      </w:r>
      <w:r w:rsidRPr="00BF1E72">
        <w:t>. Wie häufig treten zwischen Ihnen und Ihrem Geschäftspartner Probleme auf? Welche?</w:t>
      </w:r>
    </w:p>
    <w:p w:rsidR="00007A14" w:rsidRPr="00C75BD2" w:rsidRDefault="00007A14" w:rsidP="0052104B">
      <w:pPr>
        <w:numPr>
          <w:ilvl w:val="0"/>
          <w:numId w:val="127"/>
        </w:numPr>
        <w:jc w:val="both"/>
        <w:rPr>
          <w:u w:val="single"/>
        </w:rPr>
      </w:pPr>
      <w:r w:rsidRPr="00C75BD2">
        <w:rPr>
          <w:u w:val="single"/>
        </w:rPr>
        <w:t>täglich bis ins kleinste operative Detail, d.h. tägliche Abstimmung (telefonisch, per E</w:t>
      </w:r>
      <w:r w:rsidRPr="00E01DC7">
        <w:rPr>
          <w:b/>
          <w:u w:val="single"/>
        </w:rPr>
        <w:t>-</w:t>
      </w:r>
      <w:r w:rsidRPr="00C75BD2">
        <w:rPr>
          <w:u w:val="single"/>
        </w:rPr>
        <w:t>Mail, mtl. vor Ort)</w:t>
      </w:r>
    </w:p>
    <w:p w:rsidR="00007A14" w:rsidRPr="00C75BD2" w:rsidRDefault="00007A14" w:rsidP="0052104B">
      <w:pPr>
        <w:numPr>
          <w:ilvl w:val="0"/>
          <w:numId w:val="127"/>
        </w:numPr>
        <w:jc w:val="both"/>
        <w:rPr>
          <w:u w:val="single"/>
        </w:rPr>
      </w:pPr>
      <w:r>
        <w:rPr>
          <w:u w:val="single"/>
        </w:rPr>
        <w:t>Sehr selten; m</w:t>
      </w:r>
      <w:r w:rsidRPr="00C75BD2">
        <w:rPr>
          <w:u w:val="single"/>
        </w:rPr>
        <w:t>anchmal gibt es organisatorische Probleme</w:t>
      </w:r>
      <w:r>
        <w:rPr>
          <w:u w:val="single"/>
        </w:rPr>
        <w:t>.</w:t>
      </w:r>
    </w:p>
    <w:p w:rsidR="00007A14" w:rsidRPr="00BF1E72" w:rsidRDefault="00007A14" w:rsidP="00007A14"/>
    <w:p w:rsidR="00007A14" w:rsidRDefault="00007A14" w:rsidP="00007A14">
      <w:r>
        <w:t>20</w:t>
      </w:r>
      <w:r w:rsidRPr="0009661F">
        <w:t>.</w:t>
      </w:r>
      <w:r>
        <w:t>5</w:t>
      </w:r>
      <w:r w:rsidRPr="0009661F">
        <w:t xml:space="preserve">. Sind die Ziele Ihres </w:t>
      </w:r>
      <w:r>
        <w:t>Geschäftsp</w:t>
      </w:r>
      <w:r w:rsidRPr="0009661F">
        <w:t>artner</w:t>
      </w:r>
      <w:r>
        <w:t>s aus Ihrer Sicht mit Ihren</w:t>
      </w:r>
      <w:r w:rsidRPr="0009661F">
        <w:t xml:space="preserve"> Zielen vereinbar?</w:t>
      </w:r>
    </w:p>
    <w:p w:rsidR="00007A14" w:rsidRDefault="00007A14" w:rsidP="0052104B">
      <w:pPr>
        <w:numPr>
          <w:ilvl w:val="0"/>
          <w:numId w:val="127"/>
        </w:numPr>
        <w:jc w:val="both"/>
        <w:rPr>
          <w:u w:val="single"/>
        </w:rPr>
      </w:pPr>
      <w:r>
        <w:rPr>
          <w:u w:val="single"/>
        </w:rPr>
        <w:t xml:space="preserve">9x </w:t>
      </w:r>
      <w:r w:rsidRPr="00C75BD2">
        <w:rPr>
          <w:u w:val="single"/>
        </w:rPr>
        <w:t>ja</w:t>
      </w:r>
    </w:p>
    <w:p w:rsidR="00007A14" w:rsidRPr="00C75BD2" w:rsidRDefault="00007A14" w:rsidP="0052104B">
      <w:pPr>
        <w:numPr>
          <w:ilvl w:val="0"/>
          <w:numId w:val="127"/>
        </w:numPr>
        <w:jc w:val="both"/>
        <w:rPr>
          <w:u w:val="single"/>
        </w:rPr>
      </w:pPr>
      <w:r w:rsidRPr="007530F9">
        <w:rPr>
          <w:u w:val="single"/>
        </w:rPr>
        <w:t>2x meistens</w:t>
      </w:r>
    </w:p>
    <w:p w:rsidR="00007A14" w:rsidRDefault="00007A14" w:rsidP="0052104B">
      <w:pPr>
        <w:numPr>
          <w:ilvl w:val="0"/>
          <w:numId w:val="127"/>
        </w:numPr>
        <w:jc w:val="both"/>
        <w:rPr>
          <w:u w:val="single"/>
        </w:rPr>
      </w:pPr>
      <w:r>
        <w:rPr>
          <w:u w:val="single"/>
        </w:rPr>
        <w:t>1</w:t>
      </w:r>
      <w:r w:rsidRPr="00C75BD2">
        <w:rPr>
          <w:u w:val="single"/>
        </w:rPr>
        <w:t>x ja, 90 %</w:t>
      </w:r>
    </w:p>
    <w:p w:rsidR="006A1220" w:rsidRPr="006305CC" w:rsidRDefault="006A1220" w:rsidP="006A1220">
      <w:pPr>
        <w:ind w:left="720"/>
        <w:jc w:val="both"/>
        <w:rPr>
          <w:u w:val="single"/>
        </w:rPr>
      </w:pPr>
    </w:p>
    <w:p w:rsidR="00007A14" w:rsidRDefault="00007A14" w:rsidP="00007A14">
      <w:r>
        <w:t>20.6</w:t>
      </w:r>
      <w:r w:rsidRPr="0009661F">
        <w:t>. Haben Sie Vertrauen in die Geschäftsbeziehung zu Ihrem Partner? Falls nicht, warum?</w:t>
      </w:r>
    </w:p>
    <w:p w:rsidR="00007A14" w:rsidRPr="00C75BD2" w:rsidRDefault="00007A14" w:rsidP="0052104B">
      <w:pPr>
        <w:numPr>
          <w:ilvl w:val="0"/>
          <w:numId w:val="127"/>
        </w:numPr>
        <w:rPr>
          <w:u w:val="single"/>
        </w:rPr>
      </w:pPr>
      <w:r>
        <w:rPr>
          <w:u w:val="single"/>
        </w:rPr>
        <w:t>Ich habe volles Vertrauen in meinen JV</w:t>
      </w:r>
      <w:r w:rsidRPr="00FE6D1C">
        <w:rPr>
          <w:b/>
          <w:u w:val="single"/>
        </w:rPr>
        <w:t>-</w:t>
      </w:r>
      <w:r w:rsidRPr="00C75BD2">
        <w:rPr>
          <w:u w:val="single"/>
        </w:rPr>
        <w:t xml:space="preserve">Partner, aber kein </w:t>
      </w:r>
      <w:r>
        <w:rPr>
          <w:u w:val="single"/>
        </w:rPr>
        <w:t>Vertrauen</w:t>
      </w:r>
      <w:r w:rsidRPr="00C75BD2">
        <w:rPr>
          <w:u w:val="single"/>
        </w:rPr>
        <w:t xml:space="preserve"> zu anderen, insbesondere nicht zu Lieferanten</w:t>
      </w:r>
      <w:r>
        <w:rPr>
          <w:u w:val="single"/>
        </w:rPr>
        <w:t>.</w:t>
      </w:r>
    </w:p>
    <w:p w:rsidR="00007A14" w:rsidRPr="000C76B7" w:rsidRDefault="00007A14" w:rsidP="0052104B">
      <w:pPr>
        <w:numPr>
          <w:ilvl w:val="0"/>
          <w:numId w:val="127"/>
        </w:numPr>
        <w:rPr>
          <w:u w:val="single"/>
        </w:rPr>
      </w:pPr>
      <w:r w:rsidRPr="000C76B7">
        <w:rPr>
          <w:u w:val="single"/>
        </w:rPr>
        <w:t>1x</w:t>
      </w:r>
      <w:r>
        <w:rPr>
          <w:u w:val="single"/>
        </w:rPr>
        <w:t xml:space="preserve"> </w:t>
      </w:r>
      <w:r w:rsidRPr="000C76B7">
        <w:rPr>
          <w:u w:val="single"/>
        </w:rPr>
        <w:t>ja, 100%</w:t>
      </w:r>
    </w:p>
    <w:p w:rsidR="00007A14" w:rsidRDefault="00007A14" w:rsidP="0052104B">
      <w:pPr>
        <w:numPr>
          <w:ilvl w:val="0"/>
          <w:numId w:val="127"/>
        </w:numPr>
        <w:rPr>
          <w:u w:val="single"/>
        </w:rPr>
      </w:pPr>
      <w:r w:rsidRPr="007530F9">
        <w:rPr>
          <w:u w:val="single"/>
        </w:rPr>
        <w:t>2x auf jeden Fall</w:t>
      </w:r>
    </w:p>
    <w:p w:rsidR="00007A14" w:rsidRPr="000C76B7" w:rsidRDefault="00007A14" w:rsidP="0052104B">
      <w:pPr>
        <w:numPr>
          <w:ilvl w:val="0"/>
          <w:numId w:val="127"/>
        </w:numPr>
        <w:rPr>
          <w:u w:val="single"/>
        </w:rPr>
      </w:pPr>
      <w:r>
        <w:rPr>
          <w:u w:val="single"/>
        </w:rPr>
        <w:t>8</w:t>
      </w:r>
      <w:r w:rsidRPr="000C76B7">
        <w:rPr>
          <w:u w:val="single"/>
        </w:rPr>
        <w:t>x ja</w:t>
      </w:r>
    </w:p>
    <w:p w:rsidR="00007A14" w:rsidRPr="00A27086" w:rsidRDefault="00007A14" w:rsidP="00007A14"/>
    <w:p w:rsidR="00007A14" w:rsidRDefault="00007A14" w:rsidP="00007A14">
      <w:pPr>
        <w:ind w:left="540" w:hanging="474"/>
      </w:pPr>
      <w:r>
        <w:t>21. Welche Probleme oder Hindernisse haben Sie bei der Gründung Ihres Unternehmens erlebt?</w:t>
      </w:r>
    </w:p>
    <w:p w:rsidR="00007A14" w:rsidRPr="00552448" w:rsidRDefault="00007A14" w:rsidP="0052104B">
      <w:pPr>
        <w:numPr>
          <w:ilvl w:val="0"/>
          <w:numId w:val="127"/>
        </w:numPr>
        <w:jc w:val="both"/>
        <w:rPr>
          <w:u w:val="single"/>
        </w:rPr>
      </w:pPr>
      <w:r w:rsidRPr="00552448">
        <w:rPr>
          <w:u w:val="single"/>
        </w:rPr>
        <w:t>sprachliche und kulturelle Probleme (Mitarbeiter)</w:t>
      </w:r>
    </w:p>
    <w:p w:rsidR="00007A14" w:rsidRPr="00552448" w:rsidRDefault="00007A14" w:rsidP="0052104B">
      <w:pPr>
        <w:numPr>
          <w:ilvl w:val="0"/>
          <w:numId w:val="127"/>
        </w:numPr>
        <w:jc w:val="both"/>
        <w:rPr>
          <w:u w:val="single"/>
        </w:rPr>
      </w:pPr>
      <w:r w:rsidRPr="00552448">
        <w:rPr>
          <w:u w:val="single"/>
        </w:rPr>
        <w:t>unterschiedliche Unternehmenskultur (Entscheidungsprozesse)</w:t>
      </w:r>
    </w:p>
    <w:p w:rsidR="00007A14" w:rsidRPr="00552448" w:rsidRDefault="00007A14" w:rsidP="0052104B">
      <w:pPr>
        <w:numPr>
          <w:ilvl w:val="0"/>
          <w:numId w:val="127"/>
        </w:numPr>
        <w:jc w:val="both"/>
        <w:rPr>
          <w:u w:val="single"/>
        </w:rPr>
      </w:pPr>
      <w:r w:rsidRPr="00552448">
        <w:rPr>
          <w:u w:val="single"/>
        </w:rPr>
        <w:t>nicht immer transparente Gesetzeslage (Behörden)</w:t>
      </w:r>
    </w:p>
    <w:p w:rsidR="00007A14" w:rsidRPr="00552448" w:rsidRDefault="00007A14" w:rsidP="0052104B">
      <w:pPr>
        <w:numPr>
          <w:ilvl w:val="0"/>
          <w:numId w:val="127"/>
        </w:numPr>
        <w:jc w:val="both"/>
        <w:rPr>
          <w:u w:val="single"/>
        </w:rPr>
      </w:pPr>
      <w:r w:rsidRPr="00552448">
        <w:rPr>
          <w:u w:val="single"/>
        </w:rPr>
        <w:t>Misstrauen beim Partner (Besitzstandsdenken, Angst vor Neuem)</w:t>
      </w:r>
    </w:p>
    <w:p w:rsidR="00007A14" w:rsidRPr="00552448" w:rsidRDefault="00007A14" w:rsidP="0052104B">
      <w:pPr>
        <w:numPr>
          <w:ilvl w:val="0"/>
          <w:numId w:val="127"/>
        </w:numPr>
        <w:jc w:val="both"/>
        <w:rPr>
          <w:u w:val="single"/>
        </w:rPr>
      </w:pPr>
      <w:r w:rsidRPr="00552448">
        <w:rPr>
          <w:u w:val="single"/>
        </w:rPr>
        <w:t>Es gab nicht viele Probleme, aber früher zur Zeit der Gründung (ca. 2</w:t>
      </w:r>
      <w:r w:rsidR="00BE7E8F">
        <w:rPr>
          <w:u w:val="single"/>
        </w:rPr>
        <w:t>.</w:t>
      </w:r>
      <w:r w:rsidRPr="00552448">
        <w:rPr>
          <w:u w:val="single"/>
        </w:rPr>
        <w:t>000) des JV</w:t>
      </w:r>
      <w:r>
        <w:rPr>
          <w:u w:val="single"/>
        </w:rPr>
        <w:t>s</w:t>
      </w:r>
      <w:r w:rsidRPr="00552448">
        <w:rPr>
          <w:u w:val="single"/>
        </w:rPr>
        <w:t xml:space="preserve"> war das politische Umfeld besser</w:t>
      </w:r>
      <w:r>
        <w:rPr>
          <w:u w:val="single"/>
        </w:rPr>
        <w:t>.</w:t>
      </w:r>
    </w:p>
    <w:p w:rsidR="00007A14" w:rsidRPr="00552448" w:rsidRDefault="00007A14" w:rsidP="0052104B">
      <w:pPr>
        <w:numPr>
          <w:ilvl w:val="0"/>
          <w:numId w:val="127"/>
        </w:numPr>
        <w:jc w:val="both"/>
        <w:rPr>
          <w:u w:val="single"/>
        </w:rPr>
      </w:pPr>
      <w:r>
        <w:rPr>
          <w:u w:val="single"/>
        </w:rPr>
        <w:t>M</w:t>
      </w:r>
      <w:r w:rsidRPr="00552448">
        <w:rPr>
          <w:u w:val="single"/>
        </w:rPr>
        <w:t>anc</w:t>
      </w:r>
      <w:r>
        <w:rPr>
          <w:u w:val="single"/>
        </w:rPr>
        <w:t>hmal gab es Probleme wegen eines</w:t>
      </w:r>
      <w:r w:rsidRPr="00552448">
        <w:rPr>
          <w:u w:val="single"/>
        </w:rPr>
        <w:t xml:space="preserve"> unterschiedlichen Verständnis</w:t>
      </w:r>
      <w:r>
        <w:rPr>
          <w:u w:val="single"/>
        </w:rPr>
        <w:t>ses</w:t>
      </w:r>
      <w:r w:rsidRPr="00552448">
        <w:rPr>
          <w:u w:val="single"/>
        </w:rPr>
        <w:t xml:space="preserve"> der Verteilung der Gewinne. Die russische Seite hatte die Vorstellung, dass man alles nimmt, was möglich ist. Das beeinflusst dauerhaft die Geschäftsbeziehung. Aber es ist wichtig, die Balance zu halten und eine langfristige Beziehung langsam aufzubauen</w:t>
      </w:r>
      <w:r>
        <w:rPr>
          <w:u w:val="single"/>
        </w:rPr>
        <w:t>.</w:t>
      </w:r>
    </w:p>
    <w:p w:rsidR="00007A14" w:rsidRPr="00552448" w:rsidRDefault="00007A14" w:rsidP="0052104B">
      <w:pPr>
        <w:numPr>
          <w:ilvl w:val="0"/>
          <w:numId w:val="127"/>
        </w:numPr>
        <w:jc w:val="both"/>
        <w:rPr>
          <w:u w:val="single"/>
        </w:rPr>
      </w:pPr>
      <w:r>
        <w:rPr>
          <w:u w:val="single"/>
        </w:rPr>
        <w:t>Der russische</w:t>
      </w:r>
      <w:r w:rsidRPr="00552448">
        <w:rPr>
          <w:u w:val="single"/>
        </w:rPr>
        <w:t xml:space="preserve"> Partner hat keine Marktinfos und keine Ahnung</w:t>
      </w:r>
      <w:r>
        <w:rPr>
          <w:u w:val="single"/>
        </w:rPr>
        <w:t>.</w:t>
      </w:r>
    </w:p>
    <w:p w:rsidR="00007A14" w:rsidRDefault="00007A14" w:rsidP="00007A14"/>
    <w:p w:rsidR="00007A14" w:rsidRDefault="00007A14" w:rsidP="00007A14">
      <w:pPr>
        <w:ind w:left="426" w:hanging="426"/>
      </w:pPr>
      <w:r>
        <w:lastRenderedPageBreak/>
        <w:t>22. Welche grundsätzlichen Unterschiede gibt es zwischen russischen und deutschen Unternehmen?</w:t>
      </w:r>
    </w:p>
    <w:p w:rsidR="00007A14" w:rsidRPr="000E6F9F" w:rsidRDefault="00007A14" w:rsidP="0052104B">
      <w:pPr>
        <w:numPr>
          <w:ilvl w:val="0"/>
          <w:numId w:val="127"/>
        </w:numPr>
        <w:jc w:val="both"/>
        <w:rPr>
          <w:u w:val="single"/>
        </w:rPr>
      </w:pPr>
      <w:r>
        <w:rPr>
          <w:u w:val="single"/>
        </w:rPr>
        <w:t>Das öffentliche</w:t>
      </w:r>
      <w:r w:rsidRPr="000E6F9F">
        <w:rPr>
          <w:u w:val="single"/>
        </w:rPr>
        <w:t xml:space="preserve"> Bild von der Firma stimmt nicht mit dem realen Sachverhalt überein</w:t>
      </w:r>
      <w:r>
        <w:rPr>
          <w:u w:val="single"/>
        </w:rPr>
        <w:t>.</w:t>
      </w:r>
    </w:p>
    <w:p w:rsidR="00007A14" w:rsidRPr="000E6F9F" w:rsidRDefault="00007A14" w:rsidP="0052104B">
      <w:pPr>
        <w:numPr>
          <w:ilvl w:val="0"/>
          <w:numId w:val="127"/>
        </w:numPr>
        <w:jc w:val="both"/>
        <w:rPr>
          <w:u w:val="single"/>
        </w:rPr>
      </w:pPr>
      <w:r w:rsidRPr="000E6F9F">
        <w:rPr>
          <w:u w:val="single"/>
        </w:rPr>
        <w:t>großer staatlicher Einfluss auf der Seite der russischen Unternehmen</w:t>
      </w:r>
    </w:p>
    <w:p w:rsidR="00007A14" w:rsidRPr="000E6F9F" w:rsidRDefault="00007A14" w:rsidP="0052104B">
      <w:pPr>
        <w:numPr>
          <w:ilvl w:val="0"/>
          <w:numId w:val="127"/>
        </w:numPr>
        <w:jc w:val="both"/>
        <w:rPr>
          <w:u w:val="single"/>
        </w:rPr>
      </w:pPr>
      <w:r w:rsidRPr="000E6F9F">
        <w:rPr>
          <w:u w:val="single"/>
        </w:rPr>
        <w:t>Organisation im Betrieb oder allgemein im Unternehmen</w:t>
      </w:r>
    </w:p>
    <w:p w:rsidR="00007A14" w:rsidRPr="000E6F9F" w:rsidRDefault="00007A14" w:rsidP="0052104B">
      <w:pPr>
        <w:numPr>
          <w:ilvl w:val="0"/>
          <w:numId w:val="127"/>
        </w:numPr>
        <w:jc w:val="both"/>
        <w:rPr>
          <w:u w:val="single"/>
        </w:rPr>
      </w:pPr>
      <w:r w:rsidRPr="000E6F9F">
        <w:rPr>
          <w:u w:val="single"/>
        </w:rPr>
        <w:t>Transparenz ist nicht vorhanden</w:t>
      </w:r>
      <w:r>
        <w:rPr>
          <w:u w:val="single"/>
        </w:rPr>
        <w:t>.</w:t>
      </w:r>
    </w:p>
    <w:p w:rsidR="00007A14" w:rsidRPr="000E6F9F" w:rsidRDefault="00007A14" w:rsidP="0052104B">
      <w:pPr>
        <w:numPr>
          <w:ilvl w:val="0"/>
          <w:numId w:val="127"/>
        </w:numPr>
        <w:jc w:val="both"/>
        <w:rPr>
          <w:u w:val="single"/>
        </w:rPr>
      </w:pPr>
      <w:r w:rsidRPr="000E6F9F">
        <w:rPr>
          <w:u w:val="single"/>
        </w:rPr>
        <w:t>Die Entscheidungsprozesse und die Verhandlu</w:t>
      </w:r>
      <w:r>
        <w:rPr>
          <w:u w:val="single"/>
        </w:rPr>
        <w:t>ngen verlaufen total anders, z.B. 1. W</w:t>
      </w:r>
      <w:r w:rsidRPr="000E6F9F">
        <w:rPr>
          <w:u w:val="single"/>
        </w:rPr>
        <w:t>enn am Morgen ein Gespräch mit d</w:t>
      </w:r>
      <w:r>
        <w:rPr>
          <w:u w:val="single"/>
        </w:rPr>
        <w:t>er russischen Seite stattfindet, tragen d</w:t>
      </w:r>
      <w:r w:rsidR="00BE7E8F">
        <w:rPr>
          <w:u w:val="single"/>
        </w:rPr>
        <w:t xml:space="preserve">ie Russen </w:t>
      </w:r>
      <w:r w:rsidRPr="000E6F9F">
        <w:rPr>
          <w:u w:val="single"/>
        </w:rPr>
        <w:t xml:space="preserve">was sie wollen, </w:t>
      </w:r>
      <w:r>
        <w:rPr>
          <w:u w:val="single"/>
        </w:rPr>
        <w:t xml:space="preserve">sie </w:t>
      </w:r>
      <w:r w:rsidRPr="000E6F9F">
        <w:rPr>
          <w:u w:val="single"/>
        </w:rPr>
        <w:t>sind nicht offiziell angezogen. 2. Mittagspause. Nach der Mittagspause fehlt immer jemand. 3. Am Abend. Die Entscheidung liegt vor. Allerdings von „Oben“ angewiesen (Geschwindigkeit zum Treffen einer Entscheidung ist für deutsche Partner sehr</w:t>
      </w:r>
      <w:r>
        <w:rPr>
          <w:u w:val="single"/>
        </w:rPr>
        <w:t xml:space="preserve"> gut, aber das Problem ist, </w:t>
      </w:r>
      <w:r w:rsidRPr="000E6F9F">
        <w:rPr>
          <w:u w:val="single"/>
        </w:rPr>
        <w:t>Deutsche sind nicht an einen solchen Ablauf gewöhnt)</w:t>
      </w:r>
      <w:r>
        <w:rPr>
          <w:u w:val="single"/>
        </w:rPr>
        <w:t>.</w:t>
      </w:r>
    </w:p>
    <w:p w:rsidR="00007A14" w:rsidRPr="000E6F9F" w:rsidRDefault="00007A14" w:rsidP="0052104B">
      <w:pPr>
        <w:numPr>
          <w:ilvl w:val="0"/>
          <w:numId w:val="127"/>
        </w:numPr>
        <w:jc w:val="both"/>
        <w:rPr>
          <w:u w:val="single"/>
        </w:rPr>
      </w:pPr>
      <w:r w:rsidRPr="000E6F9F">
        <w:rPr>
          <w:u w:val="single"/>
        </w:rPr>
        <w:t>Zuverlässigkeit, Terminstreue, Qualitätsdenken, Einhalten von Absprachen, Servicedenken, usw. Das alles gibt es bei Russen kaum</w:t>
      </w:r>
      <w:r>
        <w:rPr>
          <w:u w:val="single"/>
        </w:rPr>
        <w:t>.</w:t>
      </w:r>
    </w:p>
    <w:p w:rsidR="00007A14" w:rsidRPr="000E6F9F" w:rsidRDefault="00007A14" w:rsidP="0052104B">
      <w:pPr>
        <w:numPr>
          <w:ilvl w:val="0"/>
          <w:numId w:val="127"/>
        </w:numPr>
        <w:jc w:val="both"/>
        <w:rPr>
          <w:u w:val="single"/>
        </w:rPr>
      </w:pPr>
      <w:r w:rsidRPr="000E6F9F">
        <w:rPr>
          <w:u w:val="single"/>
        </w:rPr>
        <w:t>Der größte Unterschied ist der Führungsstill. Der General Direktor entscheidet alles</w:t>
      </w:r>
      <w:r>
        <w:rPr>
          <w:u w:val="single"/>
        </w:rPr>
        <w:t>.</w:t>
      </w:r>
    </w:p>
    <w:p w:rsidR="00007A14" w:rsidRPr="000E6F9F" w:rsidRDefault="00007A14" w:rsidP="0052104B">
      <w:pPr>
        <w:numPr>
          <w:ilvl w:val="0"/>
          <w:numId w:val="127"/>
        </w:numPr>
        <w:jc w:val="both"/>
        <w:rPr>
          <w:u w:val="single"/>
        </w:rPr>
      </w:pPr>
      <w:r w:rsidRPr="000E6F9F">
        <w:rPr>
          <w:u w:val="single"/>
        </w:rPr>
        <w:t>die russische Kultur</w:t>
      </w:r>
    </w:p>
    <w:p w:rsidR="00007A14" w:rsidRPr="000E6F9F" w:rsidRDefault="00007A14" w:rsidP="0052104B">
      <w:pPr>
        <w:numPr>
          <w:ilvl w:val="0"/>
          <w:numId w:val="127"/>
        </w:numPr>
        <w:jc w:val="both"/>
        <w:rPr>
          <w:u w:val="single"/>
        </w:rPr>
      </w:pPr>
      <w:r>
        <w:rPr>
          <w:u w:val="single"/>
        </w:rPr>
        <w:t>B</w:t>
      </w:r>
      <w:r w:rsidRPr="000E6F9F">
        <w:rPr>
          <w:u w:val="single"/>
        </w:rPr>
        <w:t>ei Russen gibt es keine Objektivität im Geschäft</w:t>
      </w:r>
      <w:r>
        <w:rPr>
          <w:u w:val="single"/>
        </w:rPr>
        <w:t>.</w:t>
      </w:r>
    </w:p>
    <w:p w:rsidR="00007A14" w:rsidRPr="000E6F9F" w:rsidRDefault="00007A14" w:rsidP="0052104B">
      <w:pPr>
        <w:numPr>
          <w:ilvl w:val="0"/>
          <w:numId w:val="127"/>
        </w:numPr>
        <w:jc w:val="both"/>
        <w:rPr>
          <w:u w:val="single"/>
        </w:rPr>
      </w:pPr>
      <w:r>
        <w:t>E</w:t>
      </w:r>
      <w:r w:rsidRPr="000E6F9F">
        <w:rPr>
          <w:u w:val="single"/>
        </w:rPr>
        <w:t>in sehr großes Problem ist, wenn die russische Seite etwas von der deutschen Seite im JV will. Dann spricht man mit Leuten aus dem Mutteru</w:t>
      </w:r>
      <w:r>
        <w:rPr>
          <w:u w:val="single"/>
        </w:rPr>
        <w:t>nternehmen in Deutschland. Wenn</w:t>
      </w:r>
      <w:r w:rsidRPr="000E6F9F">
        <w:rPr>
          <w:u w:val="single"/>
        </w:rPr>
        <w:t xml:space="preserve"> dies</w:t>
      </w:r>
      <w:r>
        <w:rPr>
          <w:u w:val="single"/>
        </w:rPr>
        <w:t>e Leute dann ablehnen oder kein</w:t>
      </w:r>
      <w:r w:rsidRPr="000E6F9F">
        <w:rPr>
          <w:u w:val="single"/>
        </w:rPr>
        <w:t xml:space="preserve"> Verständnis dafür aufbringen, dann denkt die russische Seite, dass der deutsche Manager nicht mit den richtigen Leuten in Deutschland gesprochen hat. Die russische Seite versteht einfach nicht, dass deutsche Unternehmen eine andere Struktur haben </w:t>
      </w:r>
      <w:r>
        <w:rPr>
          <w:u w:val="single"/>
        </w:rPr>
        <w:t>und Entscheidungsprozesse ander</w:t>
      </w:r>
      <w:r w:rsidRPr="000E6F9F">
        <w:rPr>
          <w:u w:val="single"/>
        </w:rPr>
        <w:t>s ablaufen</w:t>
      </w:r>
      <w:r>
        <w:rPr>
          <w:u w:val="single"/>
        </w:rPr>
        <w:t>.</w:t>
      </w:r>
    </w:p>
    <w:p w:rsidR="00007A14" w:rsidRPr="000E6F9F" w:rsidRDefault="00007A14" w:rsidP="0052104B">
      <w:pPr>
        <w:numPr>
          <w:ilvl w:val="0"/>
          <w:numId w:val="127"/>
        </w:numPr>
        <w:jc w:val="both"/>
        <w:rPr>
          <w:u w:val="single"/>
        </w:rPr>
      </w:pPr>
      <w:r>
        <w:rPr>
          <w:u w:val="single"/>
        </w:rPr>
        <w:t>D</w:t>
      </w:r>
      <w:r w:rsidRPr="000E6F9F">
        <w:rPr>
          <w:u w:val="single"/>
        </w:rPr>
        <w:t>eutscher Kopf denkt langfristig, russische</w:t>
      </w:r>
      <w:r w:rsidR="00BE7E8F">
        <w:rPr>
          <w:u w:val="single"/>
        </w:rPr>
        <w:t>r</w:t>
      </w:r>
      <w:r w:rsidRPr="000E6F9F">
        <w:rPr>
          <w:u w:val="single"/>
        </w:rPr>
        <w:t xml:space="preserve"> Kopf kurzfristig</w:t>
      </w:r>
      <w:r>
        <w:rPr>
          <w:u w:val="single"/>
        </w:rPr>
        <w:t>.</w:t>
      </w:r>
    </w:p>
    <w:p w:rsidR="00007A14" w:rsidRPr="000E6F9F" w:rsidRDefault="00007A14" w:rsidP="0052104B">
      <w:pPr>
        <w:numPr>
          <w:ilvl w:val="0"/>
          <w:numId w:val="127"/>
        </w:numPr>
        <w:jc w:val="both"/>
        <w:rPr>
          <w:u w:val="single"/>
        </w:rPr>
      </w:pPr>
      <w:r>
        <w:rPr>
          <w:u w:val="single"/>
        </w:rPr>
        <w:t>D</w:t>
      </w:r>
      <w:r w:rsidRPr="000E6F9F">
        <w:rPr>
          <w:u w:val="single"/>
        </w:rPr>
        <w:t>eutsche Unternehmen sind sehr offen, z.B. le</w:t>
      </w:r>
      <w:r>
        <w:rPr>
          <w:u w:val="single"/>
        </w:rPr>
        <w:t>gen sie ihre Umsätze offen. Rank</w:t>
      </w:r>
      <w:r w:rsidRPr="000E6F9F">
        <w:rPr>
          <w:u w:val="single"/>
        </w:rPr>
        <w:t xml:space="preserve">ing zum Partner geben. Russische Unternehmen sind sehr </w:t>
      </w:r>
      <w:r>
        <w:rPr>
          <w:u w:val="single"/>
        </w:rPr>
        <w:t>„</w:t>
      </w:r>
      <w:r w:rsidRPr="000E6F9F">
        <w:rPr>
          <w:u w:val="single"/>
        </w:rPr>
        <w:t>untransparent</w:t>
      </w:r>
      <w:r>
        <w:rPr>
          <w:u w:val="single"/>
        </w:rPr>
        <w:t>“</w:t>
      </w:r>
      <w:r w:rsidRPr="000E6F9F">
        <w:rPr>
          <w:u w:val="single"/>
        </w:rPr>
        <w:t xml:space="preserve"> und verschlossen</w:t>
      </w:r>
      <w:r>
        <w:rPr>
          <w:u w:val="single"/>
        </w:rPr>
        <w:t>.</w:t>
      </w:r>
    </w:p>
    <w:p w:rsidR="00007A14" w:rsidRPr="000E6F9F" w:rsidRDefault="00007A14" w:rsidP="0052104B">
      <w:pPr>
        <w:numPr>
          <w:ilvl w:val="0"/>
          <w:numId w:val="127"/>
        </w:numPr>
        <w:jc w:val="both"/>
        <w:rPr>
          <w:u w:val="single"/>
        </w:rPr>
      </w:pPr>
      <w:r>
        <w:rPr>
          <w:u w:val="single"/>
        </w:rPr>
        <w:t>D</w:t>
      </w:r>
      <w:r w:rsidRPr="000E6F9F">
        <w:rPr>
          <w:u w:val="single"/>
        </w:rPr>
        <w:t>as Geschäft und das private Leben sind sehr vermischt</w:t>
      </w:r>
      <w:r>
        <w:rPr>
          <w:u w:val="single"/>
        </w:rPr>
        <w:t>.</w:t>
      </w:r>
    </w:p>
    <w:p w:rsidR="00007A14" w:rsidRPr="000E6F9F" w:rsidRDefault="00007A14" w:rsidP="0052104B">
      <w:pPr>
        <w:numPr>
          <w:ilvl w:val="0"/>
          <w:numId w:val="127"/>
        </w:numPr>
        <w:jc w:val="both"/>
        <w:rPr>
          <w:u w:val="single"/>
        </w:rPr>
      </w:pPr>
      <w:r>
        <w:rPr>
          <w:u w:val="single"/>
        </w:rPr>
        <w:t>I</w:t>
      </w:r>
      <w:r w:rsidRPr="000E6F9F">
        <w:rPr>
          <w:u w:val="single"/>
        </w:rPr>
        <w:t>n Deutschland ist ein Unternehmen organisationsgesteuert, in Russland ist ein Unternehmen kopfgesteuert</w:t>
      </w:r>
      <w:r>
        <w:rPr>
          <w:u w:val="single"/>
        </w:rPr>
        <w:t>.</w:t>
      </w:r>
    </w:p>
    <w:p w:rsidR="00007A14" w:rsidRPr="000E6F9F" w:rsidRDefault="00007A14" w:rsidP="0052104B">
      <w:pPr>
        <w:numPr>
          <w:ilvl w:val="0"/>
          <w:numId w:val="127"/>
        </w:numPr>
        <w:jc w:val="both"/>
        <w:rPr>
          <w:u w:val="single"/>
        </w:rPr>
      </w:pPr>
      <w:r w:rsidRPr="000E6F9F">
        <w:rPr>
          <w:u w:val="single"/>
        </w:rPr>
        <w:t>In Deutschland hat die Businesskultur ein</w:t>
      </w:r>
      <w:r>
        <w:rPr>
          <w:u w:val="single"/>
        </w:rPr>
        <w:t>e sehr lange Tradition. Man weiß</w:t>
      </w:r>
      <w:r w:rsidRPr="000E6F9F">
        <w:rPr>
          <w:u w:val="single"/>
        </w:rPr>
        <w:t xml:space="preserve"> genau, was man darf und was nicht. In Russland ist diese Kultur gerade entstanden </w:t>
      </w:r>
      <w:r>
        <w:rPr>
          <w:u w:val="single"/>
        </w:rPr>
        <w:t>oder noch in</w:t>
      </w:r>
      <w:r w:rsidRPr="000E6F9F">
        <w:rPr>
          <w:u w:val="single"/>
        </w:rPr>
        <w:t xml:space="preserve"> der Entstehung. Man kennt die Regeln nicht.</w:t>
      </w:r>
    </w:p>
    <w:p w:rsidR="00007A14" w:rsidRPr="000E6F9F" w:rsidRDefault="00007A14" w:rsidP="0052104B">
      <w:pPr>
        <w:numPr>
          <w:ilvl w:val="0"/>
          <w:numId w:val="127"/>
        </w:numPr>
        <w:jc w:val="both"/>
        <w:rPr>
          <w:u w:val="single"/>
        </w:rPr>
      </w:pPr>
      <w:r>
        <w:rPr>
          <w:u w:val="single"/>
        </w:rPr>
        <w:t>Sehr oft haben Russen</w:t>
      </w:r>
      <w:r w:rsidRPr="000E6F9F">
        <w:rPr>
          <w:u w:val="single"/>
        </w:rPr>
        <w:t xml:space="preserve"> keinen realen Überblick über das Geschäft</w:t>
      </w:r>
      <w:r>
        <w:rPr>
          <w:u w:val="single"/>
        </w:rPr>
        <w:t>.</w:t>
      </w:r>
    </w:p>
    <w:p w:rsidR="00007A14" w:rsidRPr="000E6F9F" w:rsidRDefault="00007A14" w:rsidP="0052104B">
      <w:pPr>
        <w:numPr>
          <w:ilvl w:val="0"/>
          <w:numId w:val="127"/>
        </w:numPr>
        <w:jc w:val="both"/>
        <w:rPr>
          <w:u w:val="single"/>
        </w:rPr>
      </w:pPr>
      <w:r w:rsidRPr="000E6F9F">
        <w:rPr>
          <w:u w:val="single"/>
        </w:rPr>
        <w:t>Russen haben oft ein großes Wissen, können es aber nicht umsetzen</w:t>
      </w:r>
      <w:r>
        <w:rPr>
          <w:u w:val="single"/>
        </w:rPr>
        <w:t>.</w:t>
      </w:r>
    </w:p>
    <w:p w:rsidR="00007A14" w:rsidRPr="000E6F9F" w:rsidRDefault="00007A14" w:rsidP="0052104B">
      <w:pPr>
        <w:numPr>
          <w:ilvl w:val="0"/>
          <w:numId w:val="127"/>
        </w:numPr>
        <w:jc w:val="both"/>
        <w:rPr>
          <w:u w:val="single"/>
        </w:rPr>
      </w:pPr>
      <w:r w:rsidRPr="000E6F9F">
        <w:rPr>
          <w:u w:val="single"/>
        </w:rPr>
        <w:t>Momentan gibt es einen Prozess, dass offene Korruption, die bereits seit Jahrzehnten in Russland existiert, sich in eine geschlossene Korruption verändert. Aber die Situation ändert sich dadurch nicht.</w:t>
      </w:r>
    </w:p>
    <w:p w:rsidR="00007A14" w:rsidRPr="000E6F9F" w:rsidRDefault="00007A14" w:rsidP="0052104B">
      <w:pPr>
        <w:numPr>
          <w:ilvl w:val="0"/>
          <w:numId w:val="127"/>
        </w:numPr>
        <w:jc w:val="both"/>
        <w:rPr>
          <w:u w:val="single"/>
        </w:rPr>
      </w:pPr>
      <w:r>
        <w:rPr>
          <w:u w:val="single"/>
        </w:rPr>
        <w:t>Deutsche müssen bei einem</w:t>
      </w:r>
      <w:r w:rsidRPr="000E6F9F">
        <w:rPr>
          <w:u w:val="single"/>
        </w:rPr>
        <w:t xml:space="preserve"> JV starke Nerven haben</w:t>
      </w:r>
      <w:r>
        <w:rPr>
          <w:u w:val="single"/>
        </w:rPr>
        <w:t>.</w:t>
      </w:r>
    </w:p>
    <w:p w:rsidR="00007A14" w:rsidRPr="000E6F9F" w:rsidRDefault="00007A14" w:rsidP="0052104B">
      <w:pPr>
        <w:numPr>
          <w:ilvl w:val="0"/>
          <w:numId w:val="127"/>
        </w:numPr>
        <w:rPr>
          <w:u w:val="single"/>
        </w:rPr>
      </w:pPr>
      <w:r w:rsidRPr="00F14F96">
        <w:rPr>
          <w:u w:val="single"/>
        </w:rPr>
        <w:t>Man</w:t>
      </w:r>
      <w:r w:rsidRPr="000E6F9F">
        <w:rPr>
          <w:u w:val="single"/>
        </w:rPr>
        <w:t xml:space="preserve"> muss immer vor Augen haben, dass Russen eine Mischung aus slawischer Großzügigkeit und mongolische Wildheit und U</w:t>
      </w:r>
      <w:r>
        <w:rPr>
          <w:u w:val="single"/>
        </w:rPr>
        <w:t>nbeherrschtheit darstellen. Das</w:t>
      </w:r>
      <w:r w:rsidRPr="000E6F9F">
        <w:rPr>
          <w:u w:val="single"/>
        </w:rPr>
        <w:t xml:space="preserve"> muss man vor einer Verh</w:t>
      </w:r>
      <w:r>
        <w:rPr>
          <w:u w:val="single"/>
        </w:rPr>
        <w:t>andlungsphase unbedingt wissen.</w:t>
      </w:r>
    </w:p>
    <w:p w:rsidR="00007A14" w:rsidRPr="000E6F9F" w:rsidRDefault="00007A14" w:rsidP="0052104B">
      <w:pPr>
        <w:numPr>
          <w:ilvl w:val="0"/>
          <w:numId w:val="127"/>
        </w:numPr>
        <w:jc w:val="both"/>
        <w:rPr>
          <w:u w:val="single"/>
        </w:rPr>
      </w:pPr>
      <w:r>
        <w:rPr>
          <w:u w:val="single"/>
        </w:rPr>
        <w:t>Z</w:t>
      </w:r>
      <w:r w:rsidRPr="000E6F9F">
        <w:rPr>
          <w:u w:val="single"/>
        </w:rPr>
        <w:t>wischen dem deutschen und dem russischen Volk gibt es eine sehr starke historische Verbundenheit. Das sieht man in den Betrieben. Die Russen möchten mit Deutschen Kontakt haben</w:t>
      </w:r>
      <w:r>
        <w:rPr>
          <w:u w:val="single"/>
        </w:rPr>
        <w:t>.</w:t>
      </w:r>
    </w:p>
    <w:p w:rsidR="00007A14" w:rsidRPr="000E6F9F" w:rsidRDefault="00007A14" w:rsidP="0052104B">
      <w:pPr>
        <w:numPr>
          <w:ilvl w:val="0"/>
          <w:numId w:val="127"/>
        </w:numPr>
        <w:jc w:val="both"/>
        <w:rPr>
          <w:u w:val="single"/>
        </w:rPr>
      </w:pPr>
      <w:r w:rsidRPr="000E6F9F">
        <w:rPr>
          <w:u w:val="single"/>
        </w:rPr>
        <w:t>der Führungsstil</w:t>
      </w:r>
    </w:p>
    <w:p w:rsidR="00007A14" w:rsidRPr="000E6F9F" w:rsidRDefault="00007A14" w:rsidP="0052104B">
      <w:pPr>
        <w:numPr>
          <w:ilvl w:val="0"/>
          <w:numId w:val="127"/>
        </w:numPr>
        <w:jc w:val="both"/>
        <w:rPr>
          <w:u w:val="single"/>
        </w:rPr>
      </w:pPr>
      <w:r>
        <w:rPr>
          <w:u w:val="single"/>
        </w:rPr>
        <w:t>D</w:t>
      </w:r>
      <w:r w:rsidRPr="000E6F9F">
        <w:rPr>
          <w:u w:val="single"/>
        </w:rPr>
        <w:t>er Generaldirektor entscheidet a</w:t>
      </w:r>
      <w:r>
        <w:rPr>
          <w:u w:val="single"/>
        </w:rPr>
        <w:t>llein ohne einen Gremienvorbehalt.</w:t>
      </w:r>
    </w:p>
    <w:p w:rsidR="00007A14" w:rsidRPr="000E6F9F" w:rsidRDefault="00007A14" w:rsidP="0052104B">
      <w:pPr>
        <w:numPr>
          <w:ilvl w:val="0"/>
          <w:numId w:val="127"/>
        </w:numPr>
        <w:jc w:val="both"/>
        <w:rPr>
          <w:u w:val="single"/>
        </w:rPr>
      </w:pPr>
      <w:r w:rsidRPr="000E6F9F">
        <w:rPr>
          <w:u w:val="single"/>
        </w:rPr>
        <w:t>Russen sind chaotisch und unkoordiniert</w:t>
      </w:r>
      <w:r>
        <w:rPr>
          <w:u w:val="single"/>
        </w:rPr>
        <w:t>.</w:t>
      </w:r>
    </w:p>
    <w:p w:rsidR="00007A14" w:rsidRPr="000E6F9F" w:rsidRDefault="00007A14" w:rsidP="0052104B">
      <w:pPr>
        <w:numPr>
          <w:ilvl w:val="0"/>
          <w:numId w:val="127"/>
        </w:numPr>
        <w:jc w:val="both"/>
        <w:rPr>
          <w:u w:val="single"/>
        </w:rPr>
      </w:pPr>
      <w:r>
        <w:rPr>
          <w:u w:val="single"/>
        </w:rPr>
        <w:t>In russischen Betrieben</w:t>
      </w:r>
      <w:r w:rsidRPr="000E6F9F">
        <w:rPr>
          <w:u w:val="single"/>
        </w:rPr>
        <w:t xml:space="preserve"> sind veraltete Anlagen</w:t>
      </w:r>
      <w:r>
        <w:rPr>
          <w:u w:val="single"/>
        </w:rPr>
        <w:t>.</w:t>
      </w:r>
    </w:p>
    <w:p w:rsidR="00007A14" w:rsidRPr="000E6F9F" w:rsidRDefault="00007A14" w:rsidP="0052104B">
      <w:pPr>
        <w:numPr>
          <w:ilvl w:val="0"/>
          <w:numId w:val="127"/>
        </w:numPr>
        <w:jc w:val="both"/>
        <w:rPr>
          <w:u w:val="single"/>
        </w:rPr>
      </w:pPr>
      <w:r>
        <w:rPr>
          <w:u w:val="single"/>
        </w:rPr>
        <w:t>D</w:t>
      </w:r>
      <w:r w:rsidRPr="000E6F9F">
        <w:rPr>
          <w:u w:val="single"/>
        </w:rPr>
        <w:t>ie russische Industrie ist sanierungsbedürftig</w:t>
      </w:r>
      <w:r>
        <w:rPr>
          <w:u w:val="single"/>
        </w:rPr>
        <w:t>.</w:t>
      </w:r>
    </w:p>
    <w:p w:rsidR="00007A14" w:rsidRPr="000E6F9F" w:rsidRDefault="00007A14" w:rsidP="0052104B">
      <w:pPr>
        <w:numPr>
          <w:ilvl w:val="0"/>
          <w:numId w:val="127"/>
        </w:numPr>
        <w:jc w:val="both"/>
        <w:rPr>
          <w:u w:val="single"/>
        </w:rPr>
      </w:pPr>
      <w:r>
        <w:rPr>
          <w:u w:val="single"/>
        </w:rPr>
        <w:lastRenderedPageBreak/>
        <w:t>W</w:t>
      </w:r>
      <w:r w:rsidRPr="000E6F9F">
        <w:rPr>
          <w:u w:val="single"/>
        </w:rPr>
        <w:t>enn ein Russe eine E</w:t>
      </w:r>
      <w:r w:rsidRPr="00FE6D1C">
        <w:rPr>
          <w:b/>
          <w:u w:val="single"/>
        </w:rPr>
        <w:t>-</w:t>
      </w:r>
      <w:r w:rsidRPr="000E6F9F">
        <w:rPr>
          <w:u w:val="single"/>
        </w:rPr>
        <w:t>Mail schreibt, überlegt er fünfmal, wie er sie besser formulieren kann, was er reinschreiben und reinschreiben soll. Die Deutschen schreiben schneller und denken nicht soviel über solche Momente</w:t>
      </w:r>
      <w:r>
        <w:rPr>
          <w:u w:val="single"/>
        </w:rPr>
        <w:t>.</w:t>
      </w:r>
    </w:p>
    <w:p w:rsidR="00007A14" w:rsidRPr="000E6F9F" w:rsidRDefault="00007A14" w:rsidP="0052104B">
      <w:pPr>
        <w:numPr>
          <w:ilvl w:val="0"/>
          <w:numId w:val="127"/>
        </w:numPr>
        <w:jc w:val="both"/>
        <w:rPr>
          <w:u w:val="single"/>
        </w:rPr>
      </w:pPr>
      <w:r w:rsidRPr="000E6F9F">
        <w:rPr>
          <w:u w:val="single"/>
        </w:rPr>
        <w:t>Russen haben eine veraltete Infrastruktur</w:t>
      </w:r>
      <w:r>
        <w:rPr>
          <w:u w:val="single"/>
        </w:rPr>
        <w:t>.</w:t>
      </w:r>
    </w:p>
    <w:p w:rsidR="00007A14" w:rsidRPr="000E6F9F" w:rsidRDefault="00007A14" w:rsidP="0052104B">
      <w:pPr>
        <w:numPr>
          <w:ilvl w:val="0"/>
          <w:numId w:val="127"/>
        </w:numPr>
        <w:jc w:val="both"/>
        <w:rPr>
          <w:u w:val="single"/>
        </w:rPr>
      </w:pPr>
      <w:r w:rsidRPr="000E6F9F">
        <w:rPr>
          <w:u w:val="single"/>
        </w:rPr>
        <w:t>Russen machen viel auf dem Papier, wenig in der EDV</w:t>
      </w:r>
      <w:r>
        <w:rPr>
          <w:u w:val="single"/>
        </w:rPr>
        <w:t>.</w:t>
      </w:r>
    </w:p>
    <w:p w:rsidR="00007A14" w:rsidRPr="000E6F9F" w:rsidRDefault="00007A14" w:rsidP="006F3805">
      <w:pPr>
        <w:numPr>
          <w:ilvl w:val="0"/>
          <w:numId w:val="127"/>
        </w:numPr>
        <w:jc w:val="both"/>
        <w:rPr>
          <w:u w:val="single"/>
        </w:rPr>
      </w:pPr>
      <w:r w:rsidRPr="000E6F9F">
        <w:rPr>
          <w:u w:val="single"/>
        </w:rPr>
        <w:t>Die Hierarchie stammt vielleicht noch aus dem Zarenreich. Ein sehr stark ausgeprägter, autoritärer Führungsstil. Aber ich bin nicht sicher, dass ein anderer zu russischen Mitarbeitern passt. Falls man einen kooperativen Führungsstil wählt, dann denken die russischen Mitarbeiter, dass der Chef schwach ist.</w:t>
      </w:r>
    </w:p>
    <w:p w:rsidR="00007A14" w:rsidRPr="000E6F9F" w:rsidRDefault="00007A14" w:rsidP="0052104B">
      <w:pPr>
        <w:numPr>
          <w:ilvl w:val="0"/>
          <w:numId w:val="127"/>
        </w:numPr>
        <w:jc w:val="both"/>
        <w:rPr>
          <w:u w:val="single"/>
        </w:rPr>
      </w:pPr>
      <w:r w:rsidRPr="000E6F9F">
        <w:rPr>
          <w:u w:val="single"/>
        </w:rPr>
        <w:t xml:space="preserve">Für </w:t>
      </w:r>
      <w:r>
        <w:rPr>
          <w:u w:val="single"/>
        </w:rPr>
        <w:t>Russ</w:t>
      </w:r>
      <w:r w:rsidRPr="000E6F9F">
        <w:rPr>
          <w:u w:val="single"/>
        </w:rPr>
        <w:t>en ist das Ergebnis wichtiger, der Weg ist egal. Für die deutsche Seite ist auch der Weg wichtig</w:t>
      </w:r>
      <w:r>
        <w:rPr>
          <w:u w:val="single"/>
        </w:rPr>
        <w:t>.</w:t>
      </w:r>
    </w:p>
    <w:p w:rsidR="00007A14" w:rsidRPr="007D7E86" w:rsidRDefault="00007A14" w:rsidP="0052104B">
      <w:pPr>
        <w:numPr>
          <w:ilvl w:val="0"/>
          <w:numId w:val="127"/>
        </w:numPr>
        <w:jc w:val="both"/>
        <w:rPr>
          <w:u w:val="single"/>
        </w:rPr>
      </w:pPr>
      <w:r w:rsidRPr="000E6F9F">
        <w:rPr>
          <w:u w:val="single"/>
        </w:rPr>
        <w:t xml:space="preserve">manchmal </w:t>
      </w:r>
      <w:r>
        <w:rPr>
          <w:u w:val="single"/>
        </w:rPr>
        <w:t>„</w:t>
      </w:r>
      <w:r w:rsidRPr="000E6F9F">
        <w:rPr>
          <w:u w:val="single"/>
        </w:rPr>
        <w:t>schwarze</w:t>
      </w:r>
      <w:r>
        <w:rPr>
          <w:u w:val="single"/>
        </w:rPr>
        <w:t>“</w:t>
      </w:r>
      <w:r w:rsidRPr="000E6F9F">
        <w:rPr>
          <w:u w:val="single"/>
        </w:rPr>
        <w:t xml:space="preserve"> und </w:t>
      </w:r>
      <w:r>
        <w:rPr>
          <w:u w:val="single"/>
        </w:rPr>
        <w:t>„</w:t>
      </w:r>
      <w:r w:rsidRPr="000E6F9F">
        <w:rPr>
          <w:u w:val="single"/>
        </w:rPr>
        <w:t>weiße</w:t>
      </w:r>
      <w:r>
        <w:rPr>
          <w:u w:val="single"/>
        </w:rPr>
        <w:t>“</w:t>
      </w:r>
      <w:r w:rsidRPr="000E6F9F">
        <w:rPr>
          <w:u w:val="single"/>
        </w:rPr>
        <w:t xml:space="preserve"> Buchführung in Unternehmen</w:t>
      </w:r>
    </w:p>
    <w:p w:rsidR="00007A14" w:rsidRPr="00A637C2" w:rsidRDefault="00007A14" w:rsidP="00007A14">
      <w:pPr>
        <w:ind w:left="426" w:hanging="426"/>
        <w:rPr>
          <w:color w:val="993300"/>
        </w:rPr>
      </w:pPr>
    </w:p>
    <w:p w:rsidR="00007A14" w:rsidRDefault="00007A14" w:rsidP="00007A14">
      <w:pPr>
        <w:ind w:left="540" w:hanging="540"/>
        <w:jc w:val="both"/>
      </w:pPr>
      <w:r>
        <w:t>23. Nach allgemeiner Meinung passieren aufgrund kultureller Unwissenheit viele unternehmerische Fehlentscheidungen. Stimmt das aus Ihrer Sicht? Ist Ihne</w:t>
      </w:r>
      <w:r w:rsidR="008B3B4E">
        <w:t xml:space="preserve">n das auch passiert? 14x </w:t>
      </w:r>
      <w:r w:rsidR="008B3B4E" w:rsidRPr="008B3B4E">
        <w:rPr>
          <w:b/>
        </w:rPr>
        <w:t>-</w:t>
      </w:r>
      <w:r w:rsidR="00F43A58">
        <w:t xml:space="preserve"> ja; 1</w:t>
      </w:r>
      <w:r w:rsidR="008B3B4E">
        <w:t xml:space="preserve">x </w:t>
      </w:r>
      <w:r w:rsidR="008B3B4E" w:rsidRPr="008B3B4E">
        <w:rPr>
          <w:b/>
        </w:rPr>
        <w:t>-</w:t>
      </w:r>
      <w:r>
        <w:t xml:space="preserve"> nein</w:t>
      </w:r>
    </w:p>
    <w:p w:rsidR="00007A14" w:rsidRPr="00320649" w:rsidRDefault="00007A14" w:rsidP="0052104B">
      <w:pPr>
        <w:numPr>
          <w:ilvl w:val="0"/>
          <w:numId w:val="127"/>
        </w:numPr>
        <w:jc w:val="both"/>
        <w:rPr>
          <w:u w:val="single"/>
        </w:rPr>
      </w:pPr>
      <w:r>
        <w:rPr>
          <w:u w:val="single"/>
        </w:rPr>
        <w:t>Ja, da</w:t>
      </w:r>
      <w:r w:rsidRPr="00320649">
        <w:rPr>
          <w:u w:val="single"/>
        </w:rPr>
        <w:t>s stimmt. Mein Fehler war, dass ich die intensive Verflechtung von privaten und öffentlichen Interessen nicht richtig beurteilt habe. Man muss höchste Vorsicht vor privaten und öffentlichen Interessen haben. Manchmal sieht man das nicht sofort, was zu wem gehört und wer da</w:t>
      </w:r>
      <w:r>
        <w:rPr>
          <w:u w:val="single"/>
        </w:rPr>
        <w:t>hinter steht.</w:t>
      </w:r>
    </w:p>
    <w:p w:rsidR="00007A14" w:rsidRPr="00320649" w:rsidRDefault="00007A14" w:rsidP="0052104B">
      <w:pPr>
        <w:numPr>
          <w:ilvl w:val="0"/>
          <w:numId w:val="127"/>
        </w:numPr>
        <w:jc w:val="both"/>
        <w:rPr>
          <w:u w:val="single"/>
        </w:rPr>
      </w:pPr>
      <w:r w:rsidRPr="00320649">
        <w:rPr>
          <w:u w:val="single"/>
        </w:rPr>
        <w:t>Ja, fehlende Sprachkompetenzen in Schlüsselfunktionen</w:t>
      </w:r>
    </w:p>
    <w:p w:rsidR="00007A14" w:rsidRPr="00320649" w:rsidRDefault="00007A14" w:rsidP="0052104B">
      <w:pPr>
        <w:numPr>
          <w:ilvl w:val="0"/>
          <w:numId w:val="127"/>
        </w:numPr>
        <w:jc w:val="both"/>
        <w:rPr>
          <w:u w:val="single"/>
        </w:rPr>
      </w:pPr>
      <w:r w:rsidRPr="00320649">
        <w:rPr>
          <w:u w:val="single"/>
        </w:rPr>
        <w:t>mangelnde Kenntnisse über russische Entscheidungsprozesse und konzeptionelle Denkweise</w:t>
      </w:r>
    </w:p>
    <w:p w:rsidR="00007A14" w:rsidRPr="00320649" w:rsidRDefault="00007A14" w:rsidP="0052104B">
      <w:pPr>
        <w:numPr>
          <w:ilvl w:val="0"/>
          <w:numId w:val="127"/>
        </w:numPr>
        <w:jc w:val="both"/>
        <w:rPr>
          <w:u w:val="single"/>
        </w:rPr>
      </w:pPr>
      <w:r w:rsidRPr="00320649">
        <w:rPr>
          <w:u w:val="single"/>
        </w:rPr>
        <w:t>zu kurzer Zeitraum bei Entscheidungsprozessen</w:t>
      </w:r>
    </w:p>
    <w:p w:rsidR="00007A14" w:rsidRPr="00320649" w:rsidRDefault="00007A14" w:rsidP="0052104B">
      <w:pPr>
        <w:numPr>
          <w:ilvl w:val="0"/>
          <w:numId w:val="127"/>
        </w:numPr>
        <w:jc w:val="both"/>
        <w:rPr>
          <w:u w:val="single"/>
        </w:rPr>
      </w:pPr>
      <w:r w:rsidRPr="00320649">
        <w:rPr>
          <w:u w:val="single"/>
        </w:rPr>
        <w:t>Ja, man ist am Anfang zu emotional und nimmt die „russischen Worte“ mit zu</w:t>
      </w:r>
      <w:r>
        <w:rPr>
          <w:u w:val="single"/>
        </w:rPr>
        <w:t xml:space="preserve"> </w:t>
      </w:r>
      <w:r w:rsidRPr="00320649">
        <w:rPr>
          <w:u w:val="single"/>
        </w:rPr>
        <w:t>viel Vertrauen auf</w:t>
      </w:r>
      <w:r>
        <w:rPr>
          <w:u w:val="single"/>
        </w:rPr>
        <w:t>.</w:t>
      </w:r>
    </w:p>
    <w:p w:rsidR="00007A14" w:rsidRPr="00320649" w:rsidRDefault="00007A14" w:rsidP="00D273ED">
      <w:pPr>
        <w:numPr>
          <w:ilvl w:val="0"/>
          <w:numId w:val="127"/>
        </w:numPr>
        <w:jc w:val="both"/>
        <w:rPr>
          <w:u w:val="single"/>
        </w:rPr>
      </w:pPr>
      <w:r w:rsidRPr="00320649">
        <w:rPr>
          <w:u w:val="single"/>
        </w:rPr>
        <w:t>Ja, der deutsche Partner war zu ungeduldig. Deutsche erwarten eine schnellere Entscheidung, aber in Russland ist es unmöglich. Deswegen hat der deutscher Partner angenommen, dass der russische Partner keine Partnerschaft will.</w:t>
      </w:r>
    </w:p>
    <w:p w:rsidR="00007A14" w:rsidRPr="00320649" w:rsidRDefault="00007A14" w:rsidP="0052104B">
      <w:pPr>
        <w:numPr>
          <w:ilvl w:val="0"/>
          <w:numId w:val="127"/>
        </w:numPr>
        <w:jc w:val="both"/>
        <w:rPr>
          <w:u w:val="single"/>
        </w:rPr>
      </w:pPr>
      <w:r w:rsidRPr="00320649">
        <w:rPr>
          <w:u w:val="single"/>
        </w:rPr>
        <w:t>Stimmt!</w:t>
      </w:r>
    </w:p>
    <w:p w:rsidR="00007A14" w:rsidRPr="00AF2A3D" w:rsidRDefault="00007A14" w:rsidP="0052104B">
      <w:pPr>
        <w:numPr>
          <w:ilvl w:val="0"/>
          <w:numId w:val="127"/>
        </w:numPr>
        <w:jc w:val="both"/>
        <w:rPr>
          <w:u w:val="single"/>
        </w:rPr>
      </w:pPr>
      <w:r w:rsidRPr="00320649">
        <w:rPr>
          <w:u w:val="single"/>
        </w:rPr>
        <w:t>Falsche Einschät</w:t>
      </w:r>
      <w:r>
        <w:rPr>
          <w:u w:val="single"/>
        </w:rPr>
        <w:t>zung des hierarchischen Denkens</w:t>
      </w:r>
    </w:p>
    <w:p w:rsidR="00007A14" w:rsidRPr="00035AF2" w:rsidRDefault="00007A14" w:rsidP="00007A14">
      <w:pPr>
        <w:jc w:val="both"/>
        <w:rPr>
          <w:color w:val="993300"/>
        </w:rPr>
      </w:pPr>
    </w:p>
    <w:p w:rsidR="00007A14" w:rsidRDefault="00007A14" w:rsidP="00007A14">
      <w:pPr>
        <w:ind w:left="540" w:hanging="480"/>
      </w:pPr>
      <w:r>
        <w:t>24. Welche kulturellen Hindernisse für den Erfolg einer Zusammenarbeit können Sie benennen?</w:t>
      </w:r>
    </w:p>
    <w:p w:rsidR="00007A14" w:rsidRPr="00E52036" w:rsidRDefault="00007A14" w:rsidP="0052104B">
      <w:pPr>
        <w:numPr>
          <w:ilvl w:val="0"/>
          <w:numId w:val="127"/>
        </w:numPr>
        <w:jc w:val="both"/>
        <w:rPr>
          <w:u w:val="single"/>
        </w:rPr>
      </w:pPr>
      <w:r w:rsidRPr="00E52036">
        <w:rPr>
          <w:u w:val="single"/>
        </w:rPr>
        <w:t>Sprache</w:t>
      </w:r>
    </w:p>
    <w:p w:rsidR="00007A14" w:rsidRPr="00E52036" w:rsidRDefault="00007A14" w:rsidP="0052104B">
      <w:pPr>
        <w:numPr>
          <w:ilvl w:val="0"/>
          <w:numId w:val="127"/>
        </w:numPr>
        <w:jc w:val="both"/>
        <w:rPr>
          <w:u w:val="single"/>
        </w:rPr>
      </w:pPr>
      <w:r>
        <w:rPr>
          <w:u w:val="single"/>
        </w:rPr>
        <w:t>politische Kultur</w:t>
      </w:r>
    </w:p>
    <w:p w:rsidR="00007A14" w:rsidRPr="00E52036" w:rsidRDefault="00007A14" w:rsidP="0052104B">
      <w:pPr>
        <w:numPr>
          <w:ilvl w:val="0"/>
          <w:numId w:val="127"/>
        </w:numPr>
        <w:jc w:val="both"/>
        <w:rPr>
          <w:u w:val="single"/>
        </w:rPr>
      </w:pPr>
      <w:r w:rsidRPr="00E52036">
        <w:rPr>
          <w:u w:val="single"/>
        </w:rPr>
        <w:t>wirtschaftliche Ausrichtung</w:t>
      </w:r>
    </w:p>
    <w:p w:rsidR="00007A14" w:rsidRPr="00E52036" w:rsidRDefault="00007A14" w:rsidP="0052104B">
      <w:pPr>
        <w:numPr>
          <w:ilvl w:val="0"/>
          <w:numId w:val="127"/>
        </w:numPr>
        <w:jc w:val="both"/>
        <w:rPr>
          <w:u w:val="single"/>
        </w:rPr>
      </w:pPr>
      <w:r w:rsidRPr="00E52036">
        <w:rPr>
          <w:u w:val="single"/>
        </w:rPr>
        <w:t>Mangel an Umweltbewusstsein</w:t>
      </w:r>
    </w:p>
    <w:p w:rsidR="00007A14" w:rsidRPr="00E52036" w:rsidRDefault="00007A14" w:rsidP="0052104B">
      <w:pPr>
        <w:numPr>
          <w:ilvl w:val="0"/>
          <w:numId w:val="127"/>
        </w:numPr>
        <w:jc w:val="both"/>
        <w:rPr>
          <w:u w:val="single"/>
        </w:rPr>
      </w:pPr>
      <w:r w:rsidRPr="00E52036">
        <w:rPr>
          <w:u w:val="single"/>
        </w:rPr>
        <w:t>Mitarbeiterkultur in einem Unternehmen (Führungsstil)</w:t>
      </w:r>
    </w:p>
    <w:p w:rsidR="00007A14" w:rsidRPr="00E52036" w:rsidRDefault="00007A14" w:rsidP="0052104B">
      <w:pPr>
        <w:numPr>
          <w:ilvl w:val="0"/>
          <w:numId w:val="127"/>
        </w:numPr>
        <w:jc w:val="both"/>
        <w:rPr>
          <w:u w:val="single"/>
        </w:rPr>
      </w:pPr>
      <w:r w:rsidRPr="00E52036">
        <w:rPr>
          <w:u w:val="single"/>
        </w:rPr>
        <w:t>Sehr oft können die Russen kein Deutsch sprechen. Man kommuniziert nur auf Englisch, das ist kein Problem, nur sind in diesem Fall Missverständnisse vorprogrammiert</w:t>
      </w:r>
      <w:r>
        <w:rPr>
          <w:u w:val="single"/>
        </w:rPr>
        <w:t>.</w:t>
      </w:r>
    </w:p>
    <w:p w:rsidR="00007A14" w:rsidRPr="00E52036" w:rsidRDefault="00007A14" w:rsidP="0052104B">
      <w:pPr>
        <w:numPr>
          <w:ilvl w:val="0"/>
          <w:numId w:val="127"/>
        </w:numPr>
        <w:jc w:val="both"/>
        <w:rPr>
          <w:u w:val="single"/>
        </w:rPr>
      </w:pPr>
      <w:r w:rsidRPr="00E52036">
        <w:rPr>
          <w:u w:val="single"/>
        </w:rPr>
        <w:t>Wegen der Mentalität ist Russland ein sehr korruptes Land. Deswegen werden aufgrund der Rechtssicherheit alle Schlicht</w:t>
      </w:r>
      <w:r>
        <w:rPr>
          <w:u w:val="single"/>
        </w:rPr>
        <w:t>ungs</w:t>
      </w:r>
      <w:r w:rsidRPr="00E52036">
        <w:rPr>
          <w:u w:val="single"/>
        </w:rPr>
        <w:t>verfahren in der Schweiz durchgeführt. Hier gibt es Chancengleichheit für beide Seiten!</w:t>
      </w:r>
    </w:p>
    <w:p w:rsidR="00007A14" w:rsidRPr="00E52036" w:rsidRDefault="00007A14" w:rsidP="0052104B">
      <w:pPr>
        <w:numPr>
          <w:ilvl w:val="0"/>
          <w:numId w:val="127"/>
        </w:numPr>
        <w:jc w:val="both"/>
        <w:rPr>
          <w:u w:val="single"/>
        </w:rPr>
      </w:pPr>
      <w:r>
        <w:rPr>
          <w:u w:val="single"/>
        </w:rPr>
        <w:t>Russen denken ander</w:t>
      </w:r>
      <w:r w:rsidRPr="00E52036">
        <w:rPr>
          <w:u w:val="single"/>
        </w:rPr>
        <w:t>s</w:t>
      </w:r>
      <w:r>
        <w:rPr>
          <w:u w:val="single"/>
        </w:rPr>
        <w:t>.</w:t>
      </w:r>
    </w:p>
    <w:p w:rsidR="00007A14" w:rsidRPr="00E52036" w:rsidRDefault="00007A14" w:rsidP="0052104B">
      <w:pPr>
        <w:numPr>
          <w:ilvl w:val="0"/>
          <w:numId w:val="127"/>
        </w:numPr>
        <w:jc w:val="both"/>
        <w:rPr>
          <w:u w:val="single"/>
        </w:rPr>
      </w:pPr>
      <w:r w:rsidRPr="00E52036">
        <w:rPr>
          <w:u w:val="single"/>
        </w:rPr>
        <w:t>Verflechtung von privaten Verhältnissen und der Politik im Land</w:t>
      </w:r>
    </w:p>
    <w:p w:rsidR="00007A14" w:rsidRPr="00E52036" w:rsidRDefault="00007A14" w:rsidP="0052104B">
      <w:pPr>
        <w:numPr>
          <w:ilvl w:val="0"/>
          <w:numId w:val="127"/>
        </w:numPr>
        <w:jc w:val="both"/>
        <w:rPr>
          <w:u w:val="single"/>
        </w:rPr>
      </w:pPr>
      <w:r w:rsidRPr="00E52036">
        <w:rPr>
          <w:u w:val="single"/>
        </w:rPr>
        <w:t>Unternehmenskultur</w:t>
      </w:r>
    </w:p>
    <w:p w:rsidR="00007A14" w:rsidRPr="00E52036" w:rsidRDefault="00007A14" w:rsidP="0052104B">
      <w:pPr>
        <w:numPr>
          <w:ilvl w:val="0"/>
          <w:numId w:val="127"/>
        </w:numPr>
        <w:jc w:val="both"/>
        <w:rPr>
          <w:u w:val="single"/>
        </w:rPr>
      </w:pPr>
      <w:r w:rsidRPr="00E52036">
        <w:rPr>
          <w:u w:val="single"/>
        </w:rPr>
        <w:t>Regeln des „ordentlichen Kaufmanns“ sind nicht entwickelt</w:t>
      </w:r>
      <w:r>
        <w:rPr>
          <w:u w:val="single"/>
        </w:rPr>
        <w:t>.</w:t>
      </w:r>
    </w:p>
    <w:p w:rsidR="00007A14" w:rsidRPr="00E52036" w:rsidRDefault="00007A14" w:rsidP="0052104B">
      <w:pPr>
        <w:numPr>
          <w:ilvl w:val="0"/>
          <w:numId w:val="127"/>
        </w:numPr>
        <w:jc w:val="both"/>
        <w:rPr>
          <w:u w:val="single"/>
        </w:rPr>
      </w:pPr>
      <w:r>
        <w:rPr>
          <w:u w:val="single"/>
        </w:rPr>
        <w:t>D</w:t>
      </w:r>
      <w:r w:rsidRPr="00E52036">
        <w:rPr>
          <w:u w:val="single"/>
        </w:rPr>
        <w:t>as größte Problem ist der Führungsstil der Russen und zu wenig Kompetenzen auf Seiten des Personals</w:t>
      </w:r>
      <w:r>
        <w:rPr>
          <w:u w:val="single"/>
        </w:rPr>
        <w:t>.</w:t>
      </w:r>
    </w:p>
    <w:p w:rsidR="00007A14" w:rsidRPr="00E52036" w:rsidRDefault="00007A14" w:rsidP="0052104B">
      <w:pPr>
        <w:numPr>
          <w:ilvl w:val="0"/>
          <w:numId w:val="127"/>
        </w:numPr>
        <w:jc w:val="both"/>
        <w:rPr>
          <w:u w:val="single"/>
        </w:rPr>
      </w:pPr>
      <w:r>
        <w:rPr>
          <w:u w:val="single"/>
        </w:rPr>
        <w:lastRenderedPageBreak/>
        <w:t>I</w:t>
      </w:r>
      <w:r w:rsidRPr="00E52036">
        <w:rPr>
          <w:u w:val="single"/>
        </w:rPr>
        <w:t>ch weiß nichts über kulturelle Hindernisse, aber ich kann sagen, falls beide Seiten sich nicht verstehen, dann klappt es nicht</w:t>
      </w:r>
      <w:r>
        <w:rPr>
          <w:u w:val="single"/>
        </w:rPr>
        <w:t>.</w:t>
      </w:r>
    </w:p>
    <w:p w:rsidR="00007A14" w:rsidRPr="00E52036" w:rsidRDefault="00007A14" w:rsidP="0052104B">
      <w:pPr>
        <w:numPr>
          <w:ilvl w:val="0"/>
          <w:numId w:val="127"/>
        </w:numPr>
        <w:jc w:val="both"/>
        <w:rPr>
          <w:u w:val="single"/>
        </w:rPr>
      </w:pPr>
      <w:r>
        <w:rPr>
          <w:u w:val="single"/>
        </w:rPr>
        <w:t>M</w:t>
      </w:r>
      <w:r w:rsidRPr="00E52036">
        <w:rPr>
          <w:u w:val="single"/>
        </w:rPr>
        <w:t>an muss verstehen, dass seit dem Zusammenbruch der UdSSR erst 20 Jahre vergangen sind. Es ist zu wenig Zeit für eine Umstellung im Kopf der Leute. Erst jetzt kommt eine neue Generation, die sich den westlichen Standards annähert.</w:t>
      </w:r>
    </w:p>
    <w:p w:rsidR="00007A14" w:rsidRPr="00E52036" w:rsidRDefault="00007A14" w:rsidP="0052104B">
      <w:pPr>
        <w:numPr>
          <w:ilvl w:val="0"/>
          <w:numId w:val="127"/>
        </w:numPr>
        <w:jc w:val="both"/>
        <w:rPr>
          <w:u w:val="single"/>
        </w:rPr>
      </w:pPr>
      <w:r w:rsidRPr="00E52036">
        <w:rPr>
          <w:u w:val="single"/>
        </w:rPr>
        <w:t>Führungsstil der Russen</w:t>
      </w:r>
    </w:p>
    <w:p w:rsidR="00007A14" w:rsidRPr="00E52036" w:rsidRDefault="00007A14" w:rsidP="0052104B">
      <w:pPr>
        <w:numPr>
          <w:ilvl w:val="0"/>
          <w:numId w:val="127"/>
        </w:numPr>
        <w:jc w:val="both"/>
        <w:rPr>
          <w:u w:val="single"/>
        </w:rPr>
      </w:pPr>
      <w:r>
        <w:rPr>
          <w:u w:val="single"/>
        </w:rPr>
        <w:t>Z</w:t>
      </w:r>
      <w:r w:rsidRPr="00E52036">
        <w:rPr>
          <w:u w:val="single"/>
        </w:rPr>
        <w:t>u wenig Kompetenzen der Deutsc</w:t>
      </w:r>
      <w:r>
        <w:rPr>
          <w:u w:val="single"/>
        </w:rPr>
        <w:t>hen, die in Russland verhandeln.</w:t>
      </w:r>
    </w:p>
    <w:p w:rsidR="00007A14" w:rsidRPr="00E52036" w:rsidRDefault="00007A14" w:rsidP="0052104B">
      <w:pPr>
        <w:numPr>
          <w:ilvl w:val="0"/>
          <w:numId w:val="127"/>
        </w:numPr>
        <w:jc w:val="both"/>
        <w:rPr>
          <w:u w:val="single"/>
        </w:rPr>
      </w:pPr>
      <w:r w:rsidRPr="00E52036">
        <w:rPr>
          <w:u w:val="single"/>
        </w:rPr>
        <w:t>Verständnisprobleme</w:t>
      </w:r>
    </w:p>
    <w:p w:rsidR="00007A14" w:rsidRPr="00897511" w:rsidRDefault="00007A14" w:rsidP="0052104B">
      <w:pPr>
        <w:numPr>
          <w:ilvl w:val="0"/>
          <w:numId w:val="127"/>
        </w:numPr>
        <w:jc w:val="both"/>
        <w:rPr>
          <w:u w:val="single"/>
        </w:rPr>
      </w:pPr>
      <w:r w:rsidRPr="00E52036">
        <w:rPr>
          <w:u w:val="single"/>
        </w:rPr>
        <w:t>Russen trinken zu</w:t>
      </w:r>
      <w:r>
        <w:rPr>
          <w:u w:val="single"/>
        </w:rPr>
        <w:t xml:space="preserve"> </w:t>
      </w:r>
      <w:r w:rsidRPr="00897511">
        <w:rPr>
          <w:u w:val="single"/>
        </w:rPr>
        <w:t>viel Wodka, das ist ein Klischee.</w:t>
      </w:r>
    </w:p>
    <w:p w:rsidR="00007A14" w:rsidRPr="004C61DD" w:rsidRDefault="00007A14" w:rsidP="00007A14">
      <w:pPr>
        <w:rPr>
          <w:color w:val="993300"/>
        </w:rPr>
      </w:pPr>
    </w:p>
    <w:p w:rsidR="00007A14" w:rsidRDefault="00007A14" w:rsidP="00007A14">
      <w:r>
        <w:t xml:space="preserve">25. Was gefällt Ihnen an </w:t>
      </w:r>
      <w:r w:rsidRPr="00D74168">
        <w:t xml:space="preserve">der </w:t>
      </w:r>
      <w:r w:rsidRPr="00D74168">
        <w:rPr>
          <w:u w:val="single"/>
        </w:rPr>
        <w:t>russischen</w:t>
      </w:r>
      <w:r w:rsidRPr="00D74168">
        <w:t xml:space="preserve"> Kultur</w:t>
      </w:r>
      <w:r>
        <w:t>?</w:t>
      </w:r>
    </w:p>
    <w:p w:rsidR="00007A14" w:rsidRPr="00F202F0" w:rsidRDefault="00007A14" w:rsidP="0052104B">
      <w:pPr>
        <w:numPr>
          <w:ilvl w:val="0"/>
          <w:numId w:val="127"/>
        </w:numPr>
        <w:jc w:val="both"/>
        <w:rPr>
          <w:u w:val="single"/>
        </w:rPr>
      </w:pPr>
      <w:r>
        <w:rPr>
          <w:u w:val="single"/>
        </w:rPr>
        <w:t>S</w:t>
      </w:r>
      <w:r w:rsidRPr="00F202F0">
        <w:rPr>
          <w:u w:val="single"/>
        </w:rPr>
        <w:t>ie ist anders als unsere Kultur und deswegen sehr interessant</w:t>
      </w:r>
      <w:r>
        <w:rPr>
          <w:u w:val="single"/>
        </w:rPr>
        <w:t>.</w:t>
      </w:r>
    </w:p>
    <w:p w:rsidR="00007A14" w:rsidRPr="00F202F0" w:rsidRDefault="00007A14" w:rsidP="0052104B">
      <w:pPr>
        <w:numPr>
          <w:ilvl w:val="0"/>
          <w:numId w:val="127"/>
        </w:numPr>
        <w:jc w:val="both"/>
        <w:rPr>
          <w:u w:val="single"/>
        </w:rPr>
      </w:pPr>
      <w:r w:rsidRPr="00F202F0">
        <w:rPr>
          <w:u w:val="single"/>
        </w:rPr>
        <w:t>Musik</w:t>
      </w:r>
    </w:p>
    <w:p w:rsidR="00007A14" w:rsidRPr="00F202F0" w:rsidRDefault="00007A14" w:rsidP="0052104B">
      <w:pPr>
        <w:numPr>
          <w:ilvl w:val="0"/>
          <w:numId w:val="127"/>
        </w:numPr>
        <w:jc w:val="both"/>
        <w:rPr>
          <w:u w:val="single"/>
        </w:rPr>
      </w:pPr>
      <w:r w:rsidRPr="00F202F0">
        <w:rPr>
          <w:u w:val="single"/>
        </w:rPr>
        <w:t>Kunst</w:t>
      </w:r>
    </w:p>
    <w:p w:rsidR="00007A14" w:rsidRPr="00F202F0" w:rsidRDefault="00007A14" w:rsidP="0052104B">
      <w:pPr>
        <w:numPr>
          <w:ilvl w:val="0"/>
          <w:numId w:val="127"/>
        </w:numPr>
        <w:jc w:val="both"/>
        <w:rPr>
          <w:u w:val="single"/>
        </w:rPr>
      </w:pPr>
      <w:r w:rsidRPr="00F202F0">
        <w:rPr>
          <w:u w:val="single"/>
        </w:rPr>
        <w:t>Essen</w:t>
      </w:r>
    </w:p>
    <w:p w:rsidR="00007A14" w:rsidRPr="00F202F0" w:rsidRDefault="00007A14" w:rsidP="0052104B">
      <w:pPr>
        <w:numPr>
          <w:ilvl w:val="0"/>
          <w:numId w:val="127"/>
        </w:numPr>
        <w:jc w:val="both"/>
        <w:rPr>
          <w:u w:val="single"/>
        </w:rPr>
      </w:pPr>
      <w:r w:rsidRPr="00F202F0">
        <w:rPr>
          <w:u w:val="single"/>
        </w:rPr>
        <w:t>Volk ist kulturorientiert</w:t>
      </w:r>
      <w:r>
        <w:rPr>
          <w:u w:val="single"/>
        </w:rPr>
        <w:t>.</w:t>
      </w:r>
    </w:p>
    <w:p w:rsidR="00007A14" w:rsidRPr="00F202F0" w:rsidRDefault="00007A14" w:rsidP="0052104B">
      <w:pPr>
        <w:numPr>
          <w:ilvl w:val="0"/>
          <w:numId w:val="127"/>
        </w:numPr>
        <w:jc w:val="both"/>
        <w:rPr>
          <w:u w:val="single"/>
        </w:rPr>
      </w:pPr>
      <w:r>
        <w:rPr>
          <w:u w:val="single"/>
        </w:rPr>
        <w:t>D</w:t>
      </w:r>
      <w:r w:rsidRPr="00F202F0">
        <w:rPr>
          <w:u w:val="single"/>
        </w:rPr>
        <w:t>ie Russen teilen sehr gerne</w:t>
      </w:r>
      <w:r>
        <w:rPr>
          <w:u w:val="single"/>
        </w:rPr>
        <w:t>,</w:t>
      </w:r>
      <w:r w:rsidRPr="00F202F0">
        <w:rPr>
          <w:u w:val="single"/>
        </w:rPr>
        <w:t xml:space="preserve"> was sie haben</w:t>
      </w:r>
      <w:r>
        <w:rPr>
          <w:u w:val="single"/>
        </w:rPr>
        <w:t>.</w:t>
      </w:r>
    </w:p>
    <w:p w:rsidR="00007A14" w:rsidRPr="00F202F0" w:rsidRDefault="00007A14" w:rsidP="0052104B">
      <w:pPr>
        <w:numPr>
          <w:ilvl w:val="0"/>
          <w:numId w:val="127"/>
        </w:numPr>
        <w:jc w:val="both"/>
        <w:rPr>
          <w:u w:val="single"/>
        </w:rPr>
      </w:pPr>
      <w:r w:rsidRPr="00F202F0">
        <w:rPr>
          <w:u w:val="single"/>
        </w:rPr>
        <w:t>Russen sind nicht nachtrage</w:t>
      </w:r>
      <w:r>
        <w:rPr>
          <w:u w:val="single"/>
        </w:rPr>
        <w:t xml:space="preserve">nd, sie vergessen sehr schnell, </w:t>
      </w:r>
      <w:r w:rsidRPr="00F202F0">
        <w:rPr>
          <w:u w:val="single"/>
        </w:rPr>
        <w:t>z.B.</w:t>
      </w:r>
      <w:r>
        <w:rPr>
          <w:u w:val="single"/>
        </w:rPr>
        <w:t xml:space="preserve"> einen</w:t>
      </w:r>
      <w:r w:rsidR="00D53F46">
        <w:rPr>
          <w:u w:val="single"/>
        </w:rPr>
        <w:t xml:space="preserve"> Streit</w:t>
      </w:r>
      <w:r>
        <w:rPr>
          <w:u w:val="single"/>
        </w:rPr>
        <w:t>.</w:t>
      </w:r>
    </w:p>
    <w:p w:rsidR="00007A14" w:rsidRPr="00F202F0" w:rsidRDefault="00007A14" w:rsidP="0052104B">
      <w:pPr>
        <w:numPr>
          <w:ilvl w:val="0"/>
          <w:numId w:val="127"/>
        </w:numPr>
        <w:jc w:val="both"/>
        <w:rPr>
          <w:u w:val="single"/>
        </w:rPr>
      </w:pPr>
      <w:r>
        <w:rPr>
          <w:u w:val="single"/>
        </w:rPr>
        <w:t>D</w:t>
      </w:r>
      <w:r w:rsidRPr="00F202F0">
        <w:rPr>
          <w:u w:val="single"/>
        </w:rPr>
        <w:t>ie russische Familie nimmt auch jemand Fremdes sehr herzlich auf</w:t>
      </w:r>
      <w:r>
        <w:rPr>
          <w:u w:val="single"/>
        </w:rPr>
        <w:t>.</w:t>
      </w:r>
    </w:p>
    <w:p w:rsidR="00007A14" w:rsidRPr="00F202F0" w:rsidRDefault="00007A14" w:rsidP="0052104B">
      <w:pPr>
        <w:numPr>
          <w:ilvl w:val="0"/>
          <w:numId w:val="127"/>
        </w:numPr>
        <w:jc w:val="both"/>
        <w:rPr>
          <w:u w:val="single"/>
        </w:rPr>
      </w:pPr>
      <w:r>
        <w:rPr>
          <w:u w:val="single"/>
        </w:rPr>
        <w:t>W</w:t>
      </w:r>
      <w:r w:rsidRPr="00F202F0">
        <w:rPr>
          <w:u w:val="single"/>
        </w:rPr>
        <w:t>enn man sich bemüht, Russisch zu lernen und zu sprechen, sind die Russen sehr froh und freundlich und werden dich als echten Freund ansehen</w:t>
      </w:r>
      <w:r>
        <w:rPr>
          <w:u w:val="single"/>
        </w:rPr>
        <w:t>.</w:t>
      </w:r>
    </w:p>
    <w:p w:rsidR="00007A14" w:rsidRPr="00F202F0" w:rsidRDefault="00007A14" w:rsidP="0052104B">
      <w:pPr>
        <w:numPr>
          <w:ilvl w:val="0"/>
          <w:numId w:val="127"/>
        </w:numPr>
        <w:jc w:val="both"/>
        <w:rPr>
          <w:u w:val="single"/>
        </w:rPr>
      </w:pPr>
      <w:r w:rsidRPr="00F202F0">
        <w:rPr>
          <w:u w:val="single"/>
        </w:rPr>
        <w:t>Russen sind sehr kinderlieb und tolerant</w:t>
      </w:r>
      <w:r>
        <w:rPr>
          <w:u w:val="single"/>
        </w:rPr>
        <w:t>.</w:t>
      </w:r>
    </w:p>
    <w:p w:rsidR="00007A14" w:rsidRPr="00F202F0" w:rsidRDefault="00007A14" w:rsidP="0052104B">
      <w:pPr>
        <w:numPr>
          <w:ilvl w:val="0"/>
          <w:numId w:val="127"/>
        </w:numPr>
        <w:jc w:val="both"/>
        <w:rPr>
          <w:u w:val="single"/>
        </w:rPr>
      </w:pPr>
      <w:r w:rsidRPr="00F202F0">
        <w:rPr>
          <w:u w:val="single"/>
        </w:rPr>
        <w:t>Wenig! Sehr wenig!</w:t>
      </w:r>
    </w:p>
    <w:p w:rsidR="00007A14" w:rsidRPr="00F202F0" w:rsidRDefault="00007A14" w:rsidP="0052104B">
      <w:pPr>
        <w:numPr>
          <w:ilvl w:val="0"/>
          <w:numId w:val="127"/>
        </w:numPr>
        <w:jc w:val="both"/>
        <w:rPr>
          <w:u w:val="single"/>
        </w:rPr>
      </w:pPr>
      <w:r>
        <w:rPr>
          <w:u w:val="single"/>
        </w:rPr>
        <w:t>A</w:t>
      </w:r>
      <w:r w:rsidRPr="00F202F0">
        <w:rPr>
          <w:u w:val="single"/>
        </w:rPr>
        <w:t>uf russischer Seite reicht eine mündliche Abrede</w:t>
      </w:r>
      <w:r>
        <w:rPr>
          <w:u w:val="single"/>
        </w:rPr>
        <w:t>.</w:t>
      </w:r>
    </w:p>
    <w:p w:rsidR="00007A14" w:rsidRPr="00F202F0" w:rsidRDefault="00007A14" w:rsidP="0052104B">
      <w:pPr>
        <w:numPr>
          <w:ilvl w:val="0"/>
          <w:numId w:val="127"/>
        </w:numPr>
        <w:jc w:val="both"/>
        <w:rPr>
          <w:u w:val="single"/>
        </w:rPr>
      </w:pPr>
      <w:r w:rsidRPr="00F202F0">
        <w:rPr>
          <w:u w:val="single"/>
        </w:rPr>
        <w:t>Russen machen sich nicht zu viele Gedanken, sie reagieren</w:t>
      </w:r>
      <w:r>
        <w:rPr>
          <w:u w:val="single"/>
        </w:rPr>
        <w:t>.</w:t>
      </w:r>
    </w:p>
    <w:p w:rsidR="00007A14" w:rsidRPr="00F202F0" w:rsidRDefault="00007A14" w:rsidP="0052104B">
      <w:pPr>
        <w:numPr>
          <w:ilvl w:val="0"/>
          <w:numId w:val="127"/>
        </w:numPr>
        <w:jc w:val="both"/>
        <w:rPr>
          <w:u w:val="single"/>
        </w:rPr>
      </w:pPr>
      <w:r w:rsidRPr="00F202F0">
        <w:rPr>
          <w:u w:val="single"/>
        </w:rPr>
        <w:t>Patriotismus und Zusammengehörigkeit</w:t>
      </w:r>
    </w:p>
    <w:p w:rsidR="00007A14" w:rsidRPr="00F202F0" w:rsidRDefault="00007A14" w:rsidP="0052104B">
      <w:pPr>
        <w:numPr>
          <w:ilvl w:val="0"/>
          <w:numId w:val="127"/>
        </w:numPr>
        <w:jc w:val="both"/>
        <w:rPr>
          <w:u w:val="single"/>
        </w:rPr>
      </w:pPr>
      <w:r w:rsidRPr="00F202F0">
        <w:rPr>
          <w:u w:val="single"/>
        </w:rPr>
        <w:t>Sie haben ein Kulturbewusstsein und viele Interessen</w:t>
      </w:r>
      <w:r>
        <w:rPr>
          <w:u w:val="single"/>
        </w:rPr>
        <w:t>.</w:t>
      </w:r>
    </w:p>
    <w:p w:rsidR="00007A14" w:rsidRPr="00F202F0" w:rsidRDefault="00007A14" w:rsidP="0052104B">
      <w:pPr>
        <w:numPr>
          <w:ilvl w:val="0"/>
          <w:numId w:val="127"/>
        </w:numPr>
        <w:jc w:val="both"/>
        <w:rPr>
          <w:u w:val="single"/>
        </w:rPr>
      </w:pPr>
      <w:r w:rsidRPr="00F202F0">
        <w:rPr>
          <w:u w:val="single"/>
        </w:rPr>
        <w:t>Die Leute sind sehr kulturell inter</w:t>
      </w:r>
      <w:r>
        <w:rPr>
          <w:u w:val="single"/>
        </w:rPr>
        <w:t>essiert, z.B. Theater, Kunst. Im</w:t>
      </w:r>
      <w:r w:rsidRPr="00F202F0">
        <w:rPr>
          <w:u w:val="single"/>
        </w:rPr>
        <w:t xml:space="preserve"> Gegensatz zu Russen sitzen Deutsche viel vor dem Fernsehen</w:t>
      </w:r>
      <w:r>
        <w:rPr>
          <w:u w:val="single"/>
        </w:rPr>
        <w:t>.</w:t>
      </w:r>
    </w:p>
    <w:p w:rsidR="00007A14" w:rsidRPr="00F202F0" w:rsidRDefault="00007A14" w:rsidP="0052104B">
      <w:pPr>
        <w:numPr>
          <w:ilvl w:val="0"/>
          <w:numId w:val="127"/>
        </w:numPr>
        <w:jc w:val="both"/>
        <w:rPr>
          <w:u w:val="single"/>
        </w:rPr>
      </w:pPr>
      <w:r w:rsidRPr="00F202F0">
        <w:rPr>
          <w:u w:val="single"/>
        </w:rPr>
        <w:t>Aufbau eines Vertrauensverhältnisses</w:t>
      </w:r>
    </w:p>
    <w:p w:rsidR="00007A14" w:rsidRPr="00F202F0" w:rsidRDefault="00007A14" w:rsidP="0052104B">
      <w:pPr>
        <w:numPr>
          <w:ilvl w:val="0"/>
          <w:numId w:val="127"/>
        </w:numPr>
        <w:jc w:val="both"/>
        <w:rPr>
          <w:u w:val="single"/>
        </w:rPr>
      </w:pPr>
      <w:r w:rsidRPr="00F202F0">
        <w:rPr>
          <w:u w:val="single"/>
        </w:rPr>
        <w:t>klare Aussagen</w:t>
      </w:r>
    </w:p>
    <w:p w:rsidR="00007A14" w:rsidRPr="00F202F0" w:rsidRDefault="00007A14" w:rsidP="0052104B">
      <w:pPr>
        <w:numPr>
          <w:ilvl w:val="0"/>
          <w:numId w:val="127"/>
        </w:numPr>
        <w:jc w:val="both"/>
        <w:rPr>
          <w:u w:val="single"/>
        </w:rPr>
      </w:pPr>
      <w:r>
        <w:rPr>
          <w:u w:val="single"/>
        </w:rPr>
        <w:t>I</w:t>
      </w:r>
      <w:r w:rsidRPr="00F202F0">
        <w:rPr>
          <w:u w:val="single"/>
        </w:rPr>
        <w:t>n Partnersch</w:t>
      </w:r>
      <w:r>
        <w:rPr>
          <w:u w:val="single"/>
        </w:rPr>
        <w:t>aften reichen mündliche Abreden.</w:t>
      </w:r>
    </w:p>
    <w:p w:rsidR="00007A14" w:rsidRPr="00F202F0" w:rsidRDefault="00007A14" w:rsidP="0052104B">
      <w:pPr>
        <w:numPr>
          <w:ilvl w:val="0"/>
          <w:numId w:val="127"/>
        </w:numPr>
        <w:jc w:val="both"/>
        <w:rPr>
          <w:u w:val="single"/>
        </w:rPr>
      </w:pPr>
      <w:r w:rsidRPr="00F202F0">
        <w:rPr>
          <w:u w:val="single"/>
        </w:rPr>
        <w:t>Hilfsbereitscha</w:t>
      </w:r>
      <w:r>
        <w:rPr>
          <w:u w:val="single"/>
        </w:rPr>
        <w:t>ft, Herzlichkeit, Flexibilität</w:t>
      </w:r>
    </w:p>
    <w:p w:rsidR="00007A14" w:rsidRDefault="00007A14" w:rsidP="0052104B">
      <w:pPr>
        <w:numPr>
          <w:ilvl w:val="0"/>
          <w:numId w:val="127"/>
        </w:numPr>
        <w:jc w:val="both"/>
        <w:rPr>
          <w:u w:val="single"/>
        </w:rPr>
      </w:pPr>
      <w:r w:rsidRPr="00F202F0">
        <w:rPr>
          <w:u w:val="single"/>
        </w:rPr>
        <w:t>Herzlichkeit, wenn</w:t>
      </w:r>
      <w:r>
        <w:rPr>
          <w:u w:val="single"/>
        </w:rPr>
        <w:t xml:space="preserve"> einmal Vertrauen gefasst wurde.</w:t>
      </w:r>
    </w:p>
    <w:p w:rsidR="00007A14" w:rsidRPr="00F202F0" w:rsidRDefault="00007A14" w:rsidP="00007A14">
      <w:pPr>
        <w:jc w:val="both"/>
        <w:rPr>
          <w:u w:val="single"/>
        </w:rPr>
      </w:pPr>
    </w:p>
    <w:p w:rsidR="00007A14" w:rsidRDefault="00007A14" w:rsidP="00007A14">
      <w:r>
        <w:t xml:space="preserve"> 26. Was gefällt Ihnen nicht an der </w:t>
      </w:r>
      <w:r w:rsidRPr="00D74168">
        <w:rPr>
          <w:u w:val="single"/>
        </w:rPr>
        <w:t>russischen</w:t>
      </w:r>
      <w:r w:rsidRPr="00D74168">
        <w:t xml:space="preserve"> Kultur</w:t>
      </w:r>
      <w:r>
        <w:t>?</w:t>
      </w:r>
    </w:p>
    <w:p w:rsidR="00007A14" w:rsidRPr="00D74168" w:rsidRDefault="00007A14" w:rsidP="0052104B">
      <w:pPr>
        <w:numPr>
          <w:ilvl w:val="0"/>
          <w:numId w:val="127"/>
        </w:numPr>
        <w:jc w:val="both"/>
        <w:rPr>
          <w:u w:val="single"/>
        </w:rPr>
      </w:pPr>
      <w:r>
        <w:rPr>
          <w:u w:val="single"/>
        </w:rPr>
        <w:t>B</w:t>
      </w:r>
      <w:r w:rsidRPr="00D74168">
        <w:rPr>
          <w:u w:val="single"/>
        </w:rPr>
        <w:t>ezogen auf die Unternehmenskultur bleibt festzustellen, dass die Umwelt und die „Mitarbeiter als wertvollstes Kapital“ noch nicht den Stellenwert haben, den sie haben sollten</w:t>
      </w:r>
      <w:r>
        <w:rPr>
          <w:u w:val="single"/>
        </w:rPr>
        <w:t>.</w:t>
      </w:r>
    </w:p>
    <w:p w:rsidR="00007A14" w:rsidRPr="00D74168" w:rsidRDefault="00007A14" w:rsidP="0052104B">
      <w:pPr>
        <w:numPr>
          <w:ilvl w:val="0"/>
          <w:numId w:val="127"/>
        </w:numPr>
        <w:jc w:val="both"/>
        <w:rPr>
          <w:u w:val="single"/>
        </w:rPr>
      </w:pPr>
      <w:r w:rsidRPr="00D74168">
        <w:rPr>
          <w:u w:val="single"/>
        </w:rPr>
        <w:t>Mir persönlich gefallen die „neue Russen“ nicht. Insbesondere ihr Verhalten u</w:t>
      </w:r>
      <w:r>
        <w:rPr>
          <w:u w:val="single"/>
        </w:rPr>
        <w:t>nd dass sie sehr arrogant sind.</w:t>
      </w:r>
    </w:p>
    <w:p w:rsidR="00007A14" w:rsidRPr="00D74168" w:rsidRDefault="00007A14" w:rsidP="0052104B">
      <w:pPr>
        <w:numPr>
          <w:ilvl w:val="0"/>
          <w:numId w:val="127"/>
        </w:numPr>
        <w:jc w:val="both"/>
        <w:rPr>
          <w:u w:val="single"/>
        </w:rPr>
      </w:pPr>
      <w:r w:rsidRPr="00D74168">
        <w:rPr>
          <w:u w:val="single"/>
        </w:rPr>
        <w:t>Man schaut sich nicht in die Augen. Es ist deshalb sehr schwer bei Verhandlungen, Informationen vom Partner zu erhalten</w:t>
      </w:r>
      <w:r>
        <w:rPr>
          <w:u w:val="single"/>
        </w:rPr>
        <w:t>.</w:t>
      </w:r>
    </w:p>
    <w:p w:rsidR="00007A14" w:rsidRPr="00D74168" w:rsidRDefault="00007A14" w:rsidP="0052104B">
      <w:pPr>
        <w:numPr>
          <w:ilvl w:val="0"/>
          <w:numId w:val="127"/>
        </w:numPr>
        <w:jc w:val="both"/>
        <w:rPr>
          <w:u w:val="single"/>
        </w:rPr>
      </w:pPr>
      <w:r w:rsidRPr="00D74168">
        <w:rPr>
          <w:u w:val="single"/>
        </w:rPr>
        <w:t>Fast alles!</w:t>
      </w:r>
    </w:p>
    <w:p w:rsidR="00007A14" w:rsidRPr="00D74168" w:rsidRDefault="00007A14" w:rsidP="0052104B">
      <w:pPr>
        <w:numPr>
          <w:ilvl w:val="0"/>
          <w:numId w:val="127"/>
        </w:numPr>
        <w:jc w:val="both"/>
        <w:rPr>
          <w:u w:val="single"/>
        </w:rPr>
      </w:pPr>
      <w:r>
        <w:rPr>
          <w:u w:val="single"/>
        </w:rPr>
        <w:t>R</w:t>
      </w:r>
      <w:r w:rsidRPr="00D74168">
        <w:rPr>
          <w:u w:val="single"/>
        </w:rPr>
        <w:t>ussische Männer sind faul und haben keine Initiative</w:t>
      </w:r>
      <w:r>
        <w:rPr>
          <w:u w:val="single"/>
        </w:rPr>
        <w:t>.</w:t>
      </w:r>
    </w:p>
    <w:p w:rsidR="00007A14" w:rsidRPr="00D74168" w:rsidRDefault="00007A14" w:rsidP="0052104B">
      <w:pPr>
        <w:numPr>
          <w:ilvl w:val="0"/>
          <w:numId w:val="127"/>
        </w:numPr>
        <w:jc w:val="both"/>
        <w:rPr>
          <w:u w:val="single"/>
        </w:rPr>
      </w:pPr>
      <w:r>
        <w:rPr>
          <w:u w:val="single"/>
        </w:rPr>
        <w:t>R</w:t>
      </w:r>
      <w:r w:rsidRPr="00D74168">
        <w:rPr>
          <w:u w:val="single"/>
        </w:rPr>
        <w:t>ussische Männer sind Machos!!!</w:t>
      </w:r>
    </w:p>
    <w:p w:rsidR="00007A14" w:rsidRPr="00D74168" w:rsidRDefault="00007A14" w:rsidP="0052104B">
      <w:pPr>
        <w:numPr>
          <w:ilvl w:val="0"/>
          <w:numId w:val="127"/>
        </w:numPr>
        <w:jc w:val="both"/>
        <w:rPr>
          <w:u w:val="single"/>
        </w:rPr>
      </w:pPr>
      <w:r>
        <w:rPr>
          <w:u w:val="single"/>
        </w:rPr>
        <w:t>a</w:t>
      </w:r>
      <w:r w:rsidRPr="00D74168">
        <w:rPr>
          <w:u w:val="single"/>
        </w:rPr>
        <w:t>utoritärer Still in alle</w:t>
      </w:r>
      <w:r>
        <w:rPr>
          <w:u w:val="single"/>
        </w:rPr>
        <w:t>n</w:t>
      </w:r>
      <w:r w:rsidRPr="00D74168">
        <w:rPr>
          <w:u w:val="single"/>
        </w:rPr>
        <w:t xml:space="preserve"> Dingen, im Betrieb oder in der Politik</w:t>
      </w:r>
    </w:p>
    <w:p w:rsidR="00007A14" w:rsidRPr="00D74168" w:rsidRDefault="00007A14" w:rsidP="0052104B">
      <w:pPr>
        <w:numPr>
          <w:ilvl w:val="0"/>
          <w:numId w:val="127"/>
        </w:numPr>
        <w:jc w:val="both"/>
        <w:rPr>
          <w:u w:val="single"/>
        </w:rPr>
      </w:pPr>
      <w:r>
        <w:rPr>
          <w:u w:val="single"/>
        </w:rPr>
        <w:t>Z</w:t>
      </w:r>
      <w:r w:rsidRPr="00D74168">
        <w:rPr>
          <w:u w:val="single"/>
        </w:rPr>
        <w:t>u</w:t>
      </w:r>
      <w:r>
        <w:rPr>
          <w:u w:val="single"/>
        </w:rPr>
        <w:t xml:space="preserve"> </w:t>
      </w:r>
      <w:r w:rsidRPr="00D74168">
        <w:rPr>
          <w:u w:val="single"/>
        </w:rPr>
        <w:t>viel Show</w:t>
      </w:r>
      <w:r>
        <w:rPr>
          <w:u w:val="single"/>
        </w:rPr>
        <w:t>, z.</w:t>
      </w:r>
      <w:r w:rsidRPr="00D74168">
        <w:rPr>
          <w:u w:val="single"/>
        </w:rPr>
        <w:t>B. in der Politik bei der Bekämpfung von Korruption, aber die Situation ändert sich dadurch nicht</w:t>
      </w:r>
      <w:r>
        <w:rPr>
          <w:u w:val="single"/>
        </w:rPr>
        <w:t>.</w:t>
      </w:r>
    </w:p>
    <w:p w:rsidR="00007A14" w:rsidRPr="00D74168" w:rsidRDefault="00007A14" w:rsidP="0052104B">
      <w:pPr>
        <w:numPr>
          <w:ilvl w:val="0"/>
          <w:numId w:val="127"/>
        </w:numPr>
        <w:jc w:val="both"/>
        <w:rPr>
          <w:u w:val="single"/>
        </w:rPr>
      </w:pPr>
      <w:r w:rsidRPr="00D74168">
        <w:rPr>
          <w:u w:val="single"/>
        </w:rPr>
        <w:t>TV Kriegsgeschichte</w:t>
      </w:r>
    </w:p>
    <w:p w:rsidR="00007A14" w:rsidRPr="00D74168" w:rsidRDefault="00007A14" w:rsidP="0052104B">
      <w:pPr>
        <w:numPr>
          <w:ilvl w:val="0"/>
          <w:numId w:val="127"/>
        </w:numPr>
        <w:jc w:val="both"/>
        <w:rPr>
          <w:u w:val="single"/>
        </w:rPr>
      </w:pPr>
      <w:r w:rsidRPr="00D74168">
        <w:rPr>
          <w:u w:val="single"/>
        </w:rPr>
        <w:t>Russen wollen schnell viel Geld verdienen</w:t>
      </w:r>
      <w:r>
        <w:rPr>
          <w:u w:val="single"/>
        </w:rPr>
        <w:t>.</w:t>
      </w:r>
    </w:p>
    <w:p w:rsidR="00007A14" w:rsidRPr="00D74168" w:rsidRDefault="00007A14" w:rsidP="0052104B">
      <w:pPr>
        <w:numPr>
          <w:ilvl w:val="0"/>
          <w:numId w:val="127"/>
        </w:numPr>
        <w:jc w:val="both"/>
        <w:rPr>
          <w:u w:val="single"/>
        </w:rPr>
      </w:pPr>
      <w:r>
        <w:rPr>
          <w:u w:val="single"/>
        </w:rPr>
        <w:lastRenderedPageBreak/>
        <w:t>E</w:t>
      </w:r>
      <w:r w:rsidRPr="00D74168">
        <w:rPr>
          <w:u w:val="single"/>
        </w:rPr>
        <w:t>s gibt zu</w:t>
      </w:r>
      <w:r>
        <w:rPr>
          <w:u w:val="single"/>
        </w:rPr>
        <w:t xml:space="preserve"> </w:t>
      </w:r>
      <w:r w:rsidRPr="00D74168">
        <w:rPr>
          <w:u w:val="single"/>
        </w:rPr>
        <w:t>viele Behörden</w:t>
      </w:r>
      <w:r>
        <w:rPr>
          <w:u w:val="single"/>
        </w:rPr>
        <w:t>.</w:t>
      </w:r>
    </w:p>
    <w:p w:rsidR="00007A14" w:rsidRPr="00D74168" w:rsidRDefault="00007A14" w:rsidP="0052104B">
      <w:pPr>
        <w:numPr>
          <w:ilvl w:val="0"/>
          <w:numId w:val="127"/>
        </w:numPr>
        <w:jc w:val="both"/>
        <w:rPr>
          <w:u w:val="single"/>
        </w:rPr>
      </w:pPr>
      <w:r w:rsidRPr="00D74168">
        <w:rPr>
          <w:u w:val="single"/>
        </w:rPr>
        <w:t>wenig Ordnungsliebe in öffentliche</w:t>
      </w:r>
      <w:r>
        <w:rPr>
          <w:u w:val="single"/>
        </w:rPr>
        <w:t>n Räumen (Straße, Park, Strand)</w:t>
      </w:r>
    </w:p>
    <w:p w:rsidR="00007A14" w:rsidRPr="00D74168" w:rsidRDefault="00007A14" w:rsidP="0052104B">
      <w:pPr>
        <w:numPr>
          <w:ilvl w:val="0"/>
          <w:numId w:val="127"/>
        </w:numPr>
        <w:jc w:val="both"/>
        <w:rPr>
          <w:u w:val="single"/>
        </w:rPr>
      </w:pPr>
      <w:r w:rsidRPr="00D74168">
        <w:rPr>
          <w:u w:val="single"/>
        </w:rPr>
        <w:t>Unzuverlässigkeit, z</w:t>
      </w:r>
      <w:r>
        <w:rPr>
          <w:u w:val="single"/>
        </w:rPr>
        <w:t>um Teil schlampiger Arbeitsstil</w:t>
      </w:r>
    </w:p>
    <w:p w:rsidR="00007A14" w:rsidRPr="00D74168" w:rsidRDefault="00007A14" w:rsidP="0052104B">
      <w:pPr>
        <w:numPr>
          <w:ilvl w:val="0"/>
          <w:numId w:val="127"/>
        </w:numPr>
        <w:jc w:val="both"/>
        <w:rPr>
          <w:u w:val="single"/>
        </w:rPr>
      </w:pPr>
      <w:r w:rsidRPr="00D74168">
        <w:rPr>
          <w:u w:val="single"/>
        </w:rPr>
        <w:t>Unzuverlässigkeit</w:t>
      </w:r>
    </w:p>
    <w:p w:rsidR="00007A14" w:rsidRPr="00D74168" w:rsidRDefault="00007A14" w:rsidP="0052104B">
      <w:pPr>
        <w:numPr>
          <w:ilvl w:val="0"/>
          <w:numId w:val="127"/>
        </w:numPr>
        <w:jc w:val="both"/>
        <w:rPr>
          <w:u w:val="single"/>
        </w:rPr>
      </w:pPr>
      <w:r w:rsidRPr="00D74168">
        <w:rPr>
          <w:u w:val="single"/>
        </w:rPr>
        <w:t>Illoyalität, persönliche Bereicherung</w:t>
      </w:r>
    </w:p>
    <w:p w:rsidR="00007A14" w:rsidRPr="00D74168" w:rsidRDefault="00007A14" w:rsidP="0052104B">
      <w:pPr>
        <w:numPr>
          <w:ilvl w:val="0"/>
          <w:numId w:val="127"/>
        </w:numPr>
        <w:jc w:val="both"/>
        <w:rPr>
          <w:u w:val="single"/>
        </w:rPr>
      </w:pPr>
      <w:r w:rsidRPr="00D74168">
        <w:rPr>
          <w:u w:val="single"/>
        </w:rPr>
        <w:t>Rücksichtslosigkeit gegen Schwächere/Mitarbeiter</w:t>
      </w:r>
    </w:p>
    <w:p w:rsidR="00007A14" w:rsidRPr="00D74168" w:rsidRDefault="00007A14" w:rsidP="0052104B">
      <w:pPr>
        <w:numPr>
          <w:ilvl w:val="0"/>
          <w:numId w:val="127"/>
        </w:numPr>
        <w:jc w:val="both"/>
        <w:rPr>
          <w:u w:val="single"/>
        </w:rPr>
      </w:pPr>
      <w:r w:rsidRPr="00D74168">
        <w:rPr>
          <w:u w:val="single"/>
        </w:rPr>
        <w:t>Russen haben eine sehr fatalistische Kultur</w:t>
      </w:r>
      <w:r>
        <w:rPr>
          <w:u w:val="single"/>
        </w:rPr>
        <w:t>.</w:t>
      </w:r>
    </w:p>
    <w:p w:rsidR="00007A14" w:rsidRPr="00D74168" w:rsidRDefault="00007A14" w:rsidP="0052104B">
      <w:pPr>
        <w:numPr>
          <w:ilvl w:val="0"/>
          <w:numId w:val="127"/>
        </w:numPr>
        <w:jc w:val="both"/>
        <w:rPr>
          <w:u w:val="single"/>
        </w:rPr>
      </w:pPr>
      <w:r>
        <w:rPr>
          <w:u w:val="single"/>
        </w:rPr>
        <w:t>I</w:t>
      </w:r>
      <w:r w:rsidRPr="00D74168">
        <w:rPr>
          <w:u w:val="single"/>
        </w:rPr>
        <w:t>n Russland gibt es keinen Mittelstand; das ist ein sehr großer Fehler der Politik</w:t>
      </w:r>
      <w:r>
        <w:rPr>
          <w:u w:val="single"/>
        </w:rPr>
        <w:t>.</w:t>
      </w:r>
    </w:p>
    <w:p w:rsidR="00007A14" w:rsidRDefault="00007A14" w:rsidP="0052104B">
      <w:pPr>
        <w:numPr>
          <w:ilvl w:val="0"/>
          <w:numId w:val="127"/>
        </w:numPr>
        <w:jc w:val="both"/>
        <w:rPr>
          <w:u w:val="single"/>
        </w:rPr>
      </w:pPr>
      <w:r>
        <w:rPr>
          <w:u w:val="single"/>
        </w:rPr>
        <w:t>D</w:t>
      </w:r>
      <w:r w:rsidRPr="00D74168">
        <w:rPr>
          <w:u w:val="single"/>
        </w:rPr>
        <w:t>ie russische Wirtschaft lebt nur vom Rohstoffverkauf. Das bricht irgendwann zusammen</w:t>
      </w:r>
      <w:r>
        <w:rPr>
          <w:u w:val="single"/>
        </w:rPr>
        <w:t>.</w:t>
      </w:r>
    </w:p>
    <w:p w:rsidR="00007A14" w:rsidRPr="00613C6F" w:rsidRDefault="00007A14" w:rsidP="00007A14">
      <w:pPr>
        <w:ind w:left="720"/>
        <w:jc w:val="both"/>
        <w:rPr>
          <w:u w:val="single"/>
        </w:rPr>
      </w:pPr>
    </w:p>
    <w:p w:rsidR="00007A14" w:rsidRDefault="00007A14" w:rsidP="00007A14">
      <w:pPr>
        <w:ind w:left="360" w:hanging="360"/>
      </w:pPr>
      <w:r>
        <w:t>27. Hat aus Ihrer Sicht eine deutsch</w:t>
      </w:r>
      <w:r w:rsidRPr="00FE6D1C">
        <w:rPr>
          <w:b/>
        </w:rPr>
        <w:t>-</w:t>
      </w:r>
      <w:r>
        <w:t>russische Zusammenarbeit eine langfristige Perspektive?</w:t>
      </w:r>
    </w:p>
    <w:p w:rsidR="00007A14" w:rsidRPr="00891B18" w:rsidRDefault="00007A14" w:rsidP="0052104B">
      <w:pPr>
        <w:numPr>
          <w:ilvl w:val="0"/>
          <w:numId w:val="127"/>
        </w:numPr>
        <w:jc w:val="both"/>
        <w:rPr>
          <w:u w:val="single"/>
        </w:rPr>
      </w:pPr>
      <w:r>
        <w:rPr>
          <w:u w:val="single"/>
        </w:rPr>
        <w:t>11x ja.</w:t>
      </w:r>
    </w:p>
    <w:p w:rsidR="00007A14" w:rsidRPr="00E058C4" w:rsidRDefault="00007A14" w:rsidP="0052104B">
      <w:pPr>
        <w:numPr>
          <w:ilvl w:val="0"/>
          <w:numId w:val="127"/>
        </w:numPr>
        <w:jc w:val="both"/>
        <w:rPr>
          <w:u w:val="single"/>
        </w:rPr>
      </w:pPr>
      <w:r w:rsidRPr="00E058C4">
        <w:rPr>
          <w:u w:val="single"/>
        </w:rPr>
        <w:t xml:space="preserve">Ja, die Geschichte von beiden Ländern </w:t>
      </w:r>
      <w:r>
        <w:rPr>
          <w:u w:val="single"/>
        </w:rPr>
        <w:t>ist eng miteinander verbunden.</w:t>
      </w:r>
    </w:p>
    <w:p w:rsidR="00007A14" w:rsidRPr="00E058C4" w:rsidRDefault="00007A14" w:rsidP="0052104B">
      <w:pPr>
        <w:numPr>
          <w:ilvl w:val="0"/>
          <w:numId w:val="127"/>
        </w:numPr>
        <w:rPr>
          <w:u w:val="single"/>
        </w:rPr>
      </w:pPr>
      <w:r w:rsidRPr="00E058C4">
        <w:rPr>
          <w:u w:val="single"/>
        </w:rPr>
        <w:t>Es kommt auf die Art der Zusammenarbeit an: Vertriebspartnerschaft</w:t>
      </w:r>
      <w:r>
        <w:rPr>
          <w:u w:val="single"/>
        </w:rPr>
        <w:t>en</w:t>
      </w:r>
      <w:r w:rsidRPr="00E058C4">
        <w:rPr>
          <w:u w:val="single"/>
        </w:rPr>
        <w:t>, Exportpartnerschaft</w:t>
      </w:r>
      <w:r>
        <w:rPr>
          <w:u w:val="single"/>
        </w:rPr>
        <w:t xml:space="preserve">en </w:t>
      </w:r>
      <w:r w:rsidRPr="00E058C4">
        <w:rPr>
          <w:u w:val="single"/>
        </w:rPr>
        <w:t>sind sehr perspektivreich</w:t>
      </w:r>
      <w:r>
        <w:rPr>
          <w:u w:val="single"/>
        </w:rPr>
        <w:t>.</w:t>
      </w:r>
    </w:p>
    <w:p w:rsidR="00007A14" w:rsidRPr="00E058C4" w:rsidRDefault="00007A14" w:rsidP="0052104B">
      <w:pPr>
        <w:numPr>
          <w:ilvl w:val="0"/>
          <w:numId w:val="127"/>
        </w:numPr>
        <w:rPr>
          <w:u w:val="single"/>
        </w:rPr>
      </w:pPr>
      <w:r w:rsidRPr="00E058C4">
        <w:rPr>
          <w:u w:val="single"/>
        </w:rPr>
        <w:t>Eine Zusammenarbeit funktioniert sowieso nur langfristig, da die ganze Welt wirtschaftlich miteinander verflochten ist.</w:t>
      </w:r>
    </w:p>
    <w:p w:rsidR="00007A14" w:rsidRPr="00E058C4" w:rsidRDefault="00007A14" w:rsidP="0052104B">
      <w:pPr>
        <w:numPr>
          <w:ilvl w:val="0"/>
          <w:numId w:val="127"/>
        </w:numPr>
        <w:jc w:val="both"/>
        <w:rPr>
          <w:u w:val="single"/>
        </w:rPr>
      </w:pPr>
      <w:r w:rsidRPr="00E058C4">
        <w:rPr>
          <w:u w:val="single"/>
        </w:rPr>
        <w:t>Ja, weil in Russland ein guter Absatzmarkt existiert</w:t>
      </w:r>
      <w:r>
        <w:rPr>
          <w:u w:val="single"/>
        </w:rPr>
        <w:t>.</w:t>
      </w:r>
    </w:p>
    <w:p w:rsidR="00007A14" w:rsidRDefault="00007A14" w:rsidP="0052104B">
      <w:pPr>
        <w:numPr>
          <w:ilvl w:val="0"/>
          <w:numId w:val="127"/>
        </w:numPr>
        <w:jc w:val="both"/>
        <w:rPr>
          <w:u w:val="single"/>
        </w:rPr>
      </w:pPr>
      <w:r w:rsidRPr="00E058C4">
        <w:rPr>
          <w:u w:val="single"/>
        </w:rPr>
        <w:t>Ja, aber es besteht ein langer Lernprozess bedingt durch alle Schwierigkeiten; dies kostet viel Zeit, Geld und Nerven.</w:t>
      </w:r>
    </w:p>
    <w:p w:rsidR="00C6110A" w:rsidRPr="00A44676" w:rsidRDefault="00C6110A" w:rsidP="00007A14">
      <w:pPr>
        <w:spacing w:line="480" w:lineRule="auto"/>
        <w:rPr>
          <w:color w:val="0000FF"/>
        </w:rPr>
      </w:pPr>
    </w:p>
    <w:tbl>
      <w:tblPr>
        <w:tblW w:w="10080" w:type="dxa"/>
        <w:tblInd w:w="-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080"/>
      </w:tblGrid>
      <w:tr w:rsidR="00007A14" w:rsidRPr="002058A9" w:rsidTr="00007A14">
        <w:trPr>
          <w:trHeight w:val="900"/>
        </w:trPr>
        <w:tc>
          <w:tcPr>
            <w:tcW w:w="10080" w:type="dxa"/>
            <w:shd w:val="clear" w:color="auto" w:fill="E0E0E0"/>
          </w:tcPr>
          <w:p w:rsidR="00007A14" w:rsidRDefault="00007A14" w:rsidP="00007A14">
            <w:pPr>
              <w:jc w:val="center"/>
              <w:rPr>
                <w:i/>
                <w:sz w:val="32"/>
                <w:szCs w:val="32"/>
              </w:rPr>
            </w:pPr>
          </w:p>
          <w:p w:rsidR="00007A14" w:rsidRPr="00380E7D" w:rsidRDefault="00F4124E" w:rsidP="00007A14">
            <w:pPr>
              <w:jc w:val="center"/>
              <w:rPr>
                <w:i/>
                <w:sz w:val="28"/>
                <w:szCs w:val="28"/>
              </w:rPr>
            </w:pPr>
            <w:r>
              <w:rPr>
                <w:i/>
                <w:noProof/>
                <w:sz w:val="28"/>
                <w:szCs w:val="28"/>
                <w:lang w:val="en-IN" w:eastAsia="en-IN"/>
              </w:rPr>
              <mc:AlternateContent>
                <mc:Choice Requires="wps">
                  <w:drawing>
                    <wp:inline distT="0" distB="0" distL="0" distR="0">
                      <wp:extent cx="3562350" cy="190500"/>
                      <wp:effectExtent l="19050" t="19050" r="28575" b="28575"/>
                      <wp:docPr id="4" name="WordArt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62350" cy="19050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Platz für Ihre Kommentare und Anmerkungen</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12" o:spid="_x0000_s1040" type="#_x0000_t202" style="width:280.5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Platz für Ihre Kommentare und Anmerkungen</w:t>
                            </w:r>
                          </w:p>
                        </w:txbxContent>
                      </v:textbox>
                      <w10:anchorlock/>
                    </v:shape>
                  </w:pict>
                </mc:Fallback>
              </mc:AlternateContent>
            </w:r>
          </w:p>
        </w:tc>
      </w:tr>
    </w:tbl>
    <w:p w:rsidR="00007A14" w:rsidRPr="006502BF" w:rsidRDefault="00007A14" w:rsidP="00007A14">
      <w:pPr>
        <w:rPr>
          <w:color w:val="800000"/>
          <w:sz w:val="32"/>
          <w:szCs w:val="32"/>
        </w:rPr>
      </w:pPr>
    </w:p>
    <w:p w:rsidR="00007A14" w:rsidRPr="00A4354E" w:rsidRDefault="00007A14" w:rsidP="00007A14">
      <w:pPr>
        <w:jc w:val="both"/>
        <w:rPr>
          <w:b/>
        </w:rPr>
      </w:pPr>
      <w:r w:rsidRPr="00A4354E">
        <w:rPr>
          <w:b/>
        </w:rPr>
        <w:t>Unternehmen N</w:t>
      </w:r>
      <w:r>
        <w:rPr>
          <w:b/>
        </w:rPr>
        <w:t>r. 1</w:t>
      </w:r>
    </w:p>
    <w:p w:rsidR="00007A14" w:rsidRPr="00A4354E" w:rsidRDefault="00007A14" w:rsidP="0052104B">
      <w:pPr>
        <w:numPr>
          <w:ilvl w:val="0"/>
          <w:numId w:val="104"/>
        </w:numPr>
        <w:jc w:val="both"/>
        <w:rPr>
          <w:u w:val="single"/>
        </w:rPr>
      </w:pPr>
      <w:r w:rsidRPr="00A4354E">
        <w:rPr>
          <w:u w:val="single"/>
        </w:rPr>
        <w:t>Gemeinsame Fertigung in Russland hat Potenzial, benötigt aber eine starke deutsche Hand mit einer Mehrheit. Durchsetzungsfähigkeit, starke Nerven und Ressourcen. Ich denke, das ist eher etwas für große Unternehmen.</w:t>
      </w:r>
    </w:p>
    <w:p w:rsidR="00007A14" w:rsidRPr="00A4354E" w:rsidRDefault="00007A14" w:rsidP="0052104B">
      <w:pPr>
        <w:numPr>
          <w:ilvl w:val="0"/>
          <w:numId w:val="104"/>
        </w:numPr>
        <w:jc w:val="both"/>
        <w:rPr>
          <w:u w:val="single"/>
        </w:rPr>
      </w:pPr>
      <w:r w:rsidRPr="00A4354E">
        <w:rPr>
          <w:u w:val="single"/>
        </w:rPr>
        <w:t>KMU und Mittelständler, ohne Glück bei der Partnerwahl kann es schnell zu einem Misserfolg werden.</w:t>
      </w:r>
    </w:p>
    <w:p w:rsidR="00007A14" w:rsidRPr="00A4354E" w:rsidRDefault="00007A14" w:rsidP="0052104B">
      <w:pPr>
        <w:numPr>
          <w:ilvl w:val="0"/>
          <w:numId w:val="104"/>
        </w:numPr>
        <w:jc w:val="both"/>
        <w:rPr>
          <w:u w:val="single"/>
        </w:rPr>
      </w:pPr>
      <w:r w:rsidRPr="00A4354E">
        <w:rPr>
          <w:u w:val="single"/>
        </w:rPr>
        <w:t>Starkes Controlling ist unerlässlich.</w:t>
      </w:r>
    </w:p>
    <w:p w:rsidR="00007A14" w:rsidRPr="00A4354E" w:rsidRDefault="00007A14" w:rsidP="0052104B">
      <w:pPr>
        <w:numPr>
          <w:ilvl w:val="0"/>
          <w:numId w:val="104"/>
        </w:numPr>
        <w:jc w:val="both"/>
        <w:rPr>
          <w:u w:val="single"/>
        </w:rPr>
      </w:pPr>
      <w:r w:rsidRPr="00A4354E">
        <w:rPr>
          <w:u w:val="single"/>
        </w:rPr>
        <w:t>Die russische Seite entwickelt sich seit einigen Jahren rückwärts!</w:t>
      </w:r>
    </w:p>
    <w:p w:rsidR="00007A14" w:rsidRPr="00A4354E" w:rsidRDefault="00007A14" w:rsidP="0052104B">
      <w:pPr>
        <w:numPr>
          <w:ilvl w:val="0"/>
          <w:numId w:val="104"/>
        </w:numPr>
        <w:jc w:val="both"/>
        <w:rPr>
          <w:u w:val="single"/>
        </w:rPr>
      </w:pPr>
      <w:r w:rsidRPr="00A4354E">
        <w:rPr>
          <w:u w:val="single"/>
        </w:rPr>
        <w:t xml:space="preserve">Es braucht eine gemeinsame </w:t>
      </w:r>
      <w:r>
        <w:rPr>
          <w:u w:val="single"/>
        </w:rPr>
        <w:t>deutsch</w:t>
      </w:r>
      <w:r w:rsidRPr="00FE6D1C">
        <w:rPr>
          <w:b/>
          <w:u w:val="single"/>
        </w:rPr>
        <w:t>-</w:t>
      </w:r>
      <w:r>
        <w:rPr>
          <w:u w:val="single"/>
        </w:rPr>
        <w:t>russische</w:t>
      </w:r>
      <w:r w:rsidRPr="00A4354E">
        <w:rPr>
          <w:u w:val="single"/>
        </w:rPr>
        <w:t xml:space="preserve"> Anlaufstelle, an die sich gerade KMU bei Problemen wenden können!</w:t>
      </w:r>
    </w:p>
    <w:p w:rsidR="00007A14" w:rsidRPr="00A4354E" w:rsidRDefault="00007A14" w:rsidP="00007A14">
      <w:pPr>
        <w:jc w:val="both"/>
      </w:pPr>
    </w:p>
    <w:p w:rsidR="00007A14" w:rsidRPr="00A4354E" w:rsidRDefault="00007A14" w:rsidP="00007A14">
      <w:pPr>
        <w:jc w:val="both"/>
        <w:rPr>
          <w:b/>
        </w:rPr>
      </w:pPr>
      <w:r>
        <w:rPr>
          <w:b/>
        </w:rPr>
        <w:t>Unternehmen Nr. 2</w:t>
      </w:r>
    </w:p>
    <w:p w:rsidR="00007A14" w:rsidRPr="00A4354E" w:rsidRDefault="00007A14" w:rsidP="00007A14">
      <w:pPr>
        <w:jc w:val="both"/>
        <w:rPr>
          <w:u w:val="single"/>
        </w:rPr>
      </w:pPr>
      <w:r w:rsidRPr="00A4354E">
        <w:rPr>
          <w:u w:val="single"/>
        </w:rPr>
        <w:t xml:space="preserve">Meiner Meinung nach </w:t>
      </w:r>
      <w:r>
        <w:rPr>
          <w:u w:val="single"/>
        </w:rPr>
        <w:t>kann keine Wissenschaft</w:t>
      </w:r>
      <w:r w:rsidRPr="00A4354E">
        <w:rPr>
          <w:u w:val="single"/>
        </w:rPr>
        <w:t xml:space="preserve"> helfen mit allem, was hier in Russland bei deutsch</w:t>
      </w:r>
      <w:r w:rsidRPr="00FE6D1C">
        <w:rPr>
          <w:b/>
          <w:u w:val="single"/>
        </w:rPr>
        <w:t>-</w:t>
      </w:r>
      <w:r w:rsidRPr="00A4354E">
        <w:rPr>
          <w:u w:val="single"/>
        </w:rPr>
        <w:t>russischen JV</w:t>
      </w:r>
      <w:r>
        <w:rPr>
          <w:u w:val="single"/>
        </w:rPr>
        <w:t>s</w:t>
      </w:r>
      <w:r w:rsidRPr="00A4354E">
        <w:rPr>
          <w:u w:val="single"/>
        </w:rPr>
        <w:t xml:space="preserve"> abläuft.</w:t>
      </w:r>
    </w:p>
    <w:p w:rsidR="00007A14" w:rsidRDefault="00007A14" w:rsidP="00007A14">
      <w:pPr>
        <w:ind w:left="360"/>
        <w:jc w:val="both"/>
        <w:rPr>
          <w:color w:val="800000"/>
        </w:rPr>
      </w:pPr>
    </w:p>
    <w:p w:rsidR="00007A14" w:rsidRPr="00A4354E" w:rsidRDefault="00007A14" w:rsidP="00007A14">
      <w:pPr>
        <w:jc w:val="both"/>
        <w:rPr>
          <w:b/>
        </w:rPr>
      </w:pPr>
      <w:r w:rsidRPr="00A4354E">
        <w:rPr>
          <w:b/>
        </w:rPr>
        <w:t>Unternehmen N</w:t>
      </w:r>
      <w:r>
        <w:rPr>
          <w:b/>
        </w:rPr>
        <w:t>r. 3</w:t>
      </w:r>
    </w:p>
    <w:p w:rsidR="00007A14" w:rsidRPr="00A4354E" w:rsidRDefault="00007A14" w:rsidP="00007A14">
      <w:pPr>
        <w:jc w:val="both"/>
        <w:rPr>
          <w:u w:val="single"/>
        </w:rPr>
      </w:pPr>
      <w:r w:rsidRPr="00A4354E">
        <w:rPr>
          <w:u w:val="single"/>
        </w:rPr>
        <w:t>Aus meiner Sicht sind die weiteren Punkte für die Erfolg</w:t>
      </w:r>
      <w:r>
        <w:rPr>
          <w:u w:val="single"/>
        </w:rPr>
        <w:t>sfaktoren d</w:t>
      </w:r>
      <w:r w:rsidRPr="00FE6D1C">
        <w:rPr>
          <w:b/>
          <w:u w:val="single"/>
        </w:rPr>
        <w:t>-</w:t>
      </w:r>
      <w:r>
        <w:rPr>
          <w:u w:val="single"/>
        </w:rPr>
        <w:t>r</w:t>
      </w:r>
      <w:r w:rsidRPr="00A4354E">
        <w:rPr>
          <w:u w:val="single"/>
        </w:rPr>
        <w:t xml:space="preserve"> Unternehmen wichtig:</w:t>
      </w:r>
    </w:p>
    <w:p w:rsidR="00007A14" w:rsidRPr="00A4354E" w:rsidRDefault="00007A14" w:rsidP="0052104B">
      <w:pPr>
        <w:numPr>
          <w:ilvl w:val="0"/>
          <w:numId w:val="106"/>
        </w:numPr>
        <w:jc w:val="both"/>
        <w:rPr>
          <w:u w:val="single"/>
        </w:rPr>
      </w:pPr>
      <w:r w:rsidRPr="00A4354E">
        <w:rPr>
          <w:i/>
          <w:u w:val="single"/>
        </w:rPr>
        <w:t>Qualität verkaufen</w:t>
      </w:r>
    </w:p>
    <w:p w:rsidR="00007A14" w:rsidRPr="00A4354E" w:rsidRDefault="00007A14" w:rsidP="0052104B">
      <w:pPr>
        <w:numPr>
          <w:ilvl w:val="0"/>
          <w:numId w:val="104"/>
        </w:numPr>
        <w:jc w:val="both"/>
        <w:rPr>
          <w:u w:val="single"/>
        </w:rPr>
      </w:pPr>
      <w:r w:rsidRPr="00A4354E">
        <w:rPr>
          <w:u w:val="single"/>
        </w:rPr>
        <w:t>als Produkt (Made in Germany)</w:t>
      </w:r>
    </w:p>
    <w:p w:rsidR="00007A14" w:rsidRPr="00A4354E" w:rsidRDefault="00007A14" w:rsidP="0052104B">
      <w:pPr>
        <w:numPr>
          <w:ilvl w:val="0"/>
          <w:numId w:val="104"/>
        </w:numPr>
        <w:jc w:val="both"/>
        <w:rPr>
          <w:u w:val="single"/>
        </w:rPr>
      </w:pPr>
      <w:r w:rsidRPr="00A4354E">
        <w:rPr>
          <w:u w:val="single"/>
        </w:rPr>
        <w:t>im Service (schnell, effektiv, kulant, kundenorientiert, kompetent, marktnah)</w:t>
      </w:r>
    </w:p>
    <w:p w:rsidR="00007A14" w:rsidRPr="00A4354E" w:rsidRDefault="00007A14" w:rsidP="0052104B">
      <w:pPr>
        <w:numPr>
          <w:ilvl w:val="0"/>
          <w:numId w:val="106"/>
        </w:numPr>
        <w:jc w:val="both"/>
        <w:rPr>
          <w:i/>
          <w:u w:val="single"/>
        </w:rPr>
      </w:pPr>
      <w:r w:rsidRPr="00A4354E">
        <w:rPr>
          <w:i/>
          <w:u w:val="single"/>
        </w:rPr>
        <w:t>Präsenz zu russischem Partner zeigen</w:t>
      </w:r>
    </w:p>
    <w:p w:rsidR="00007A14" w:rsidRPr="00A4354E" w:rsidRDefault="00007A14" w:rsidP="0052104B">
      <w:pPr>
        <w:numPr>
          <w:ilvl w:val="0"/>
          <w:numId w:val="104"/>
        </w:numPr>
        <w:jc w:val="both"/>
        <w:rPr>
          <w:u w:val="single"/>
        </w:rPr>
      </w:pPr>
      <w:r>
        <w:rPr>
          <w:u w:val="single"/>
        </w:rPr>
        <w:t xml:space="preserve">auch in Krisenzeiten auf dem </w:t>
      </w:r>
      <w:r w:rsidRPr="00A4354E">
        <w:rPr>
          <w:u w:val="single"/>
        </w:rPr>
        <w:t>Markt bleiben und Flagge zeigen</w:t>
      </w:r>
    </w:p>
    <w:p w:rsidR="00007A14" w:rsidRPr="00A4354E" w:rsidRDefault="00007A14" w:rsidP="0052104B">
      <w:pPr>
        <w:numPr>
          <w:ilvl w:val="0"/>
          <w:numId w:val="104"/>
        </w:numPr>
        <w:jc w:val="both"/>
        <w:rPr>
          <w:u w:val="single"/>
        </w:rPr>
      </w:pPr>
      <w:r w:rsidRPr="00A4354E">
        <w:rPr>
          <w:u w:val="single"/>
        </w:rPr>
        <w:lastRenderedPageBreak/>
        <w:t>zeigen, dass man den Markt und die Kunden ernst nimmt</w:t>
      </w:r>
    </w:p>
    <w:p w:rsidR="00007A14" w:rsidRPr="00A4354E" w:rsidRDefault="00007A14" w:rsidP="0052104B">
      <w:pPr>
        <w:numPr>
          <w:ilvl w:val="0"/>
          <w:numId w:val="104"/>
        </w:numPr>
        <w:jc w:val="both"/>
        <w:rPr>
          <w:u w:val="single"/>
        </w:rPr>
      </w:pPr>
      <w:r w:rsidRPr="00A4354E">
        <w:rPr>
          <w:u w:val="single"/>
        </w:rPr>
        <w:t>zeigen, dass man nicht den schnellen Euro machen will, sondern langfristig denkt</w:t>
      </w:r>
    </w:p>
    <w:p w:rsidR="00007A14" w:rsidRPr="00A4354E" w:rsidRDefault="00007A14" w:rsidP="0052104B">
      <w:pPr>
        <w:numPr>
          <w:ilvl w:val="0"/>
          <w:numId w:val="106"/>
        </w:numPr>
        <w:jc w:val="both"/>
        <w:rPr>
          <w:u w:val="single"/>
        </w:rPr>
      </w:pPr>
      <w:r w:rsidRPr="00A4354E">
        <w:rPr>
          <w:i/>
          <w:u w:val="single"/>
        </w:rPr>
        <w:t>Vernünftig mit Personal umgehen.</w:t>
      </w:r>
      <w:r w:rsidRPr="00A4354E">
        <w:rPr>
          <w:u w:val="single"/>
        </w:rPr>
        <w:t xml:space="preserve"> Man muss damit rechnen, dass in Russland der Führungsstil autoritär ist. Man behandelt manchmal die eigenen Mitarbeiter wie Sklaven. Alles das macht für die deutsche Seite einen engen Entscheidungsspielraum!</w:t>
      </w:r>
    </w:p>
    <w:p w:rsidR="00007A14" w:rsidRPr="00A4354E" w:rsidRDefault="00007A14" w:rsidP="0052104B">
      <w:pPr>
        <w:numPr>
          <w:ilvl w:val="0"/>
          <w:numId w:val="106"/>
        </w:numPr>
        <w:jc w:val="both"/>
        <w:rPr>
          <w:u w:val="single"/>
        </w:rPr>
      </w:pPr>
      <w:r w:rsidRPr="00A4354E">
        <w:rPr>
          <w:i/>
          <w:u w:val="single"/>
        </w:rPr>
        <w:t xml:space="preserve">In die Regionen gehen. </w:t>
      </w:r>
      <w:r w:rsidRPr="00A4354E">
        <w:rPr>
          <w:u w:val="single"/>
        </w:rPr>
        <w:t>Nicht nur im Raum Mos</w:t>
      </w:r>
      <w:r>
        <w:rPr>
          <w:u w:val="single"/>
        </w:rPr>
        <w:t>kau und St. Petersburg bleiben.</w:t>
      </w:r>
    </w:p>
    <w:p w:rsidR="00007A14" w:rsidRPr="00A4354E" w:rsidRDefault="00007A14" w:rsidP="0052104B">
      <w:pPr>
        <w:numPr>
          <w:ilvl w:val="0"/>
          <w:numId w:val="106"/>
        </w:numPr>
        <w:jc w:val="both"/>
        <w:rPr>
          <w:i/>
          <w:u w:val="single"/>
        </w:rPr>
      </w:pPr>
      <w:r w:rsidRPr="00A4354E">
        <w:rPr>
          <w:i/>
          <w:u w:val="single"/>
        </w:rPr>
        <w:t>Zu den Kunden selbst gehen</w:t>
      </w:r>
      <w:r>
        <w:rPr>
          <w:i/>
          <w:u w:val="single"/>
        </w:rPr>
        <w:t>.</w:t>
      </w:r>
    </w:p>
    <w:p w:rsidR="00007A14" w:rsidRPr="00A4354E" w:rsidRDefault="00007A14" w:rsidP="0052104B">
      <w:pPr>
        <w:numPr>
          <w:ilvl w:val="0"/>
          <w:numId w:val="106"/>
        </w:numPr>
        <w:jc w:val="both"/>
        <w:rPr>
          <w:i/>
          <w:u w:val="single"/>
        </w:rPr>
      </w:pPr>
      <w:r w:rsidRPr="00A4354E">
        <w:rPr>
          <w:i/>
          <w:u w:val="single"/>
        </w:rPr>
        <w:t>Keine Korruption zulassen und dies auch intern klarmachen!!!</w:t>
      </w:r>
    </w:p>
    <w:p w:rsidR="00007A14" w:rsidRPr="00A4354E" w:rsidRDefault="00007A14" w:rsidP="0052104B">
      <w:pPr>
        <w:numPr>
          <w:ilvl w:val="0"/>
          <w:numId w:val="106"/>
        </w:numPr>
        <w:jc w:val="both"/>
        <w:rPr>
          <w:i/>
          <w:u w:val="single"/>
        </w:rPr>
      </w:pPr>
      <w:r w:rsidRPr="00A4354E">
        <w:rPr>
          <w:i/>
          <w:u w:val="single"/>
        </w:rPr>
        <w:t>Vertrauen in den russischen Markt haben</w:t>
      </w:r>
    </w:p>
    <w:p w:rsidR="00007A14" w:rsidRPr="00A4354E" w:rsidRDefault="00007A14" w:rsidP="0052104B">
      <w:pPr>
        <w:numPr>
          <w:ilvl w:val="0"/>
          <w:numId w:val="106"/>
        </w:numPr>
        <w:jc w:val="both"/>
        <w:rPr>
          <w:i/>
          <w:u w:val="single"/>
        </w:rPr>
      </w:pPr>
      <w:r w:rsidRPr="00A4354E">
        <w:rPr>
          <w:i/>
          <w:u w:val="single"/>
        </w:rPr>
        <w:t>Vorurteilsfrei in den Markt gehen</w:t>
      </w:r>
      <w:r>
        <w:rPr>
          <w:i/>
          <w:u w:val="single"/>
        </w:rPr>
        <w:t>.</w:t>
      </w:r>
    </w:p>
    <w:p w:rsidR="00007A14" w:rsidRPr="00A4354E" w:rsidRDefault="00007A14" w:rsidP="0052104B">
      <w:pPr>
        <w:numPr>
          <w:ilvl w:val="0"/>
          <w:numId w:val="106"/>
        </w:numPr>
        <w:jc w:val="both"/>
        <w:rPr>
          <w:i/>
          <w:u w:val="single"/>
        </w:rPr>
      </w:pPr>
      <w:r w:rsidRPr="00A4354E">
        <w:rPr>
          <w:i/>
          <w:u w:val="single"/>
        </w:rPr>
        <w:t>Deutsche Mentalität ablegen (zum Teil)</w:t>
      </w:r>
    </w:p>
    <w:p w:rsidR="00007A14" w:rsidRPr="00A4354E" w:rsidRDefault="00007A14" w:rsidP="0052104B">
      <w:pPr>
        <w:numPr>
          <w:ilvl w:val="0"/>
          <w:numId w:val="104"/>
        </w:numPr>
        <w:jc w:val="both"/>
        <w:rPr>
          <w:u w:val="single"/>
        </w:rPr>
      </w:pPr>
      <w:r w:rsidRPr="00A4354E">
        <w:rPr>
          <w:u w:val="single"/>
        </w:rPr>
        <w:t>Zeit</w:t>
      </w:r>
      <w:r w:rsidRPr="00FE6D1C">
        <w:rPr>
          <w:b/>
          <w:u w:val="single"/>
        </w:rPr>
        <w:t>-</w:t>
      </w:r>
      <w:r w:rsidRPr="00A4354E">
        <w:rPr>
          <w:u w:val="single"/>
        </w:rPr>
        <w:t xml:space="preserve"> und Terminverständnis</w:t>
      </w:r>
    </w:p>
    <w:p w:rsidR="00007A14" w:rsidRPr="00A4354E" w:rsidRDefault="00007A14" w:rsidP="0052104B">
      <w:pPr>
        <w:numPr>
          <w:ilvl w:val="0"/>
          <w:numId w:val="104"/>
        </w:numPr>
        <w:jc w:val="both"/>
        <w:rPr>
          <w:i/>
          <w:u w:val="single"/>
        </w:rPr>
      </w:pPr>
      <w:r w:rsidRPr="00A4354E">
        <w:rPr>
          <w:u w:val="single"/>
        </w:rPr>
        <w:t>5e gerade sein lassen</w:t>
      </w:r>
    </w:p>
    <w:p w:rsidR="00007A14" w:rsidRPr="00A4354E" w:rsidRDefault="00007A14" w:rsidP="0052104B">
      <w:pPr>
        <w:numPr>
          <w:ilvl w:val="0"/>
          <w:numId w:val="104"/>
        </w:numPr>
        <w:jc w:val="both"/>
        <w:rPr>
          <w:i/>
          <w:u w:val="single"/>
        </w:rPr>
      </w:pPr>
      <w:r>
        <w:rPr>
          <w:u w:val="single"/>
        </w:rPr>
        <w:t>f</w:t>
      </w:r>
      <w:r w:rsidRPr="00A4354E">
        <w:rPr>
          <w:u w:val="single"/>
        </w:rPr>
        <w:t>ür Deutsche ungewöhnliche Wege gehen</w:t>
      </w:r>
    </w:p>
    <w:p w:rsidR="00007A14" w:rsidRPr="00A4354E" w:rsidRDefault="00007A14" w:rsidP="0052104B">
      <w:pPr>
        <w:numPr>
          <w:ilvl w:val="0"/>
          <w:numId w:val="104"/>
        </w:numPr>
        <w:jc w:val="both"/>
        <w:rPr>
          <w:i/>
          <w:u w:val="single"/>
        </w:rPr>
      </w:pPr>
      <w:r>
        <w:rPr>
          <w:u w:val="single"/>
        </w:rPr>
        <w:t>n</w:t>
      </w:r>
      <w:r w:rsidRPr="00A4354E">
        <w:rPr>
          <w:u w:val="single"/>
        </w:rPr>
        <w:t>iemals „schulmeisterlich“ auftreten</w:t>
      </w:r>
    </w:p>
    <w:p w:rsidR="00007A14" w:rsidRPr="00A4354E" w:rsidRDefault="00007A14" w:rsidP="0052104B">
      <w:pPr>
        <w:numPr>
          <w:ilvl w:val="0"/>
          <w:numId w:val="106"/>
        </w:numPr>
        <w:jc w:val="both"/>
        <w:rPr>
          <w:i/>
          <w:u w:val="single"/>
        </w:rPr>
      </w:pPr>
      <w:r w:rsidRPr="00A4354E">
        <w:rPr>
          <w:i/>
          <w:u w:val="single"/>
        </w:rPr>
        <w:t>Entgegenkommen und Verständnis zeigen</w:t>
      </w:r>
    </w:p>
    <w:p w:rsidR="00007A14" w:rsidRPr="00A4354E" w:rsidRDefault="00007A14" w:rsidP="0052104B">
      <w:pPr>
        <w:numPr>
          <w:ilvl w:val="0"/>
          <w:numId w:val="104"/>
        </w:numPr>
        <w:jc w:val="both"/>
        <w:rPr>
          <w:u w:val="single"/>
        </w:rPr>
      </w:pPr>
      <w:r w:rsidRPr="00A4354E">
        <w:rPr>
          <w:u w:val="single"/>
        </w:rPr>
        <w:t>Sprache</w:t>
      </w:r>
    </w:p>
    <w:p w:rsidR="00007A14" w:rsidRPr="00A4354E" w:rsidRDefault="00007A14" w:rsidP="0052104B">
      <w:pPr>
        <w:numPr>
          <w:ilvl w:val="0"/>
          <w:numId w:val="104"/>
        </w:numPr>
        <w:jc w:val="both"/>
        <w:rPr>
          <w:u w:val="single"/>
        </w:rPr>
      </w:pPr>
      <w:r w:rsidRPr="00A4354E">
        <w:rPr>
          <w:u w:val="single"/>
        </w:rPr>
        <w:t>Kultur</w:t>
      </w:r>
    </w:p>
    <w:p w:rsidR="00007A14" w:rsidRPr="00A4354E" w:rsidRDefault="00007A14" w:rsidP="0052104B">
      <w:pPr>
        <w:numPr>
          <w:ilvl w:val="0"/>
          <w:numId w:val="104"/>
        </w:numPr>
        <w:jc w:val="both"/>
        <w:rPr>
          <w:u w:val="single"/>
        </w:rPr>
      </w:pPr>
      <w:r w:rsidRPr="00A4354E">
        <w:rPr>
          <w:u w:val="single"/>
        </w:rPr>
        <w:t>Zeitverständnis</w:t>
      </w:r>
    </w:p>
    <w:p w:rsidR="00007A14" w:rsidRPr="00A4354E" w:rsidRDefault="00007A14" w:rsidP="0052104B">
      <w:pPr>
        <w:numPr>
          <w:ilvl w:val="0"/>
          <w:numId w:val="104"/>
        </w:numPr>
        <w:jc w:val="both"/>
        <w:rPr>
          <w:u w:val="single"/>
        </w:rPr>
      </w:pPr>
      <w:r>
        <w:rPr>
          <w:u w:val="single"/>
        </w:rPr>
        <w:t>b</w:t>
      </w:r>
      <w:r w:rsidRPr="00A4354E">
        <w:rPr>
          <w:u w:val="single"/>
        </w:rPr>
        <w:t>ürokratische Zwänge</w:t>
      </w:r>
    </w:p>
    <w:p w:rsidR="00007A14" w:rsidRPr="00A4354E" w:rsidRDefault="00007A14" w:rsidP="0052104B">
      <w:pPr>
        <w:numPr>
          <w:ilvl w:val="0"/>
          <w:numId w:val="106"/>
        </w:numPr>
        <w:jc w:val="both"/>
        <w:rPr>
          <w:i/>
          <w:u w:val="single"/>
        </w:rPr>
      </w:pPr>
      <w:r w:rsidRPr="00A4354E">
        <w:rPr>
          <w:i/>
          <w:u w:val="single"/>
        </w:rPr>
        <w:t>Extrem flexibel und entschlussfreudig (risikofreudig?) sein.</w:t>
      </w:r>
      <w:r>
        <w:rPr>
          <w:u w:val="single"/>
        </w:rPr>
        <w:t xml:space="preserve"> Beispielsweise sind g</w:t>
      </w:r>
      <w:r w:rsidRPr="00A4354E">
        <w:rPr>
          <w:u w:val="single"/>
        </w:rPr>
        <w:t xml:space="preserve">esetzliche Sicherheit </w:t>
      </w:r>
      <w:r>
        <w:rPr>
          <w:u w:val="single"/>
        </w:rPr>
        <w:t>in Deutschland und Russland</w:t>
      </w:r>
      <w:r w:rsidRPr="00A4354E">
        <w:rPr>
          <w:u w:val="single"/>
        </w:rPr>
        <w:t xml:space="preserve"> wie russisches Roulette. </w:t>
      </w:r>
      <w:r>
        <w:rPr>
          <w:u w:val="single"/>
        </w:rPr>
        <w:t xml:space="preserve">Die </w:t>
      </w:r>
      <w:r w:rsidRPr="00A4354E">
        <w:rPr>
          <w:u w:val="single"/>
        </w:rPr>
        <w:t>Gefahr ist viel höher, dass man kein Recht bekommt.</w:t>
      </w:r>
    </w:p>
    <w:p w:rsidR="00007A14" w:rsidRPr="00A4354E" w:rsidRDefault="00007A14" w:rsidP="0052104B">
      <w:pPr>
        <w:numPr>
          <w:ilvl w:val="0"/>
          <w:numId w:val="106"/>
        </w:numPr>
        <w:jc w:val="both"/>
        <w:rPr>
          <w:i/>
          <w:u w:val="single"/>
        </w:rPr>
      </w:pPr>
      <w:r w:rsidRPr="00A4354E">
        <w:rPr>
          <w:i/>
          <w:u w:val="single"/>
        </w:rPr>
        <w:t>Networking</w:t>
      </w:r>
    </w:p>
    <w:p w:rsidR="00007A14" w:rsidRPr="002A67A3" w:rsidRDefault="00007A14" w:rsidP="00007A14">
      <w:pPr>
        <w:jc w:val="both"/>
        <w:rPr>
          <w:b/>
          <w:color w:val="800000"/>
        </w:rPr>
      </w:pPr>
    </w:p>
    <w:p w:rsidR="00007A14" w:rsidRPr="00A4354E" w:rsidRDefault="00007A14" w:rsidP="00007A14">
      <w:pPr>
        <w:jc w:val="both"/>
        <w:rPr>
          <w:b/>
        </w:rPr>
      </w:pPr>
      <w:r w:rsidRPr="00A4354E">
        <w:rPr>
          <w:b/>
        </w:rPr>
        <w:t>Unternehmen N</w:t>
      </w:r>
      <w:r>
        <w:rPr>
          <w:b/>
        </w:rPr>
        <w:t>r. 4</w:t>
      </w:r>
    </w:p>
    <w:p w:rsidR="00007A14" w:rsidRPr="00A4354E" w:rsidRDefault="00007A14" w:rsidP="00007A14">
      <w:pPr>
        <w:jc w:val="both"/>
        <w:rPr>
          <w:color w:val="800000"/>
          <w:u w:val="single"/>
        </w:rPr>
      </w:pPr>
      <w:r w:rsidRPr="00A4354E">
        <w:rPr>
          <w:u w:val="single"/>
        </w:rPr>
        <w:t>Die wichtigste Vorrausetzung für den Erfolg einer Zusammenarbeit ist für ein deutsches Unternehmen GEDULD und BEHARRLICHKEIT</w:t>
      </w:r>
      <w:r w:rsidRPr="00A4354E">
        <w:rPr>
          <w:color w:val="800000"/>
          <w:u w:val="single"/>
        </w:rPr>
        <w:t>.</w:t>
      </w:r>
    </w:p>
    <w:p w:rsidR="00007A14" w:rsidRDefault="00007A14" w:rsidP="00007A14">
      <w:pPr>
        <w:jc w:val="both"/>
        <w:rPr>
          <w:color w:val="800000"/>
        </w:rPr>
      </w:pPr>
    </w:p>
    <w:p w:rsidR="00007A14" w:rsidRPr="00101248" w:rsidRDefault="00007A14" w:rsidP="00007A14">
      <w:pPr>
        <w:jc w:val="both"/>
        <w:rPr>
          <w:b/>
        </w:rPr>
      </w:pPr>
      <w:r w:rsidRPr="00101248">
        <w:rPr>
          <w:b/>
        </w:rPr>
        <w:t>Unternehmen N</w:t>
      </w:r>
      <w:r>
        <w:rPr>
          <w:b/>
        </w:rPr>
        <w:t>r. 5</w:t>
      </w:r>
    </w:p>
    <w:p w:rsidR="00007A14" w:rsidRPr="00101248" w:rsidRDefault="00007A14" w:rsidP="0052104B">
      <w:pPr>
        <w:numPr>
          <w:ilvl w:val="0"/>
          <w:numId w:val="107"/>
        </w:numPr>
        <w:jc w:val="both"/>
        <w:rPr>
          <w:u w:val="single"/>
        </w:rPr>
      </w:pPr>
      <w:r w:rsidRPr="00101248">
        <w:rPr>
          <w:u w:val="single"/>
        </w:rPr>
        <w:t>Leider sehen die russischen Geschäftsleute alles nur aus ihrer Sicht und meistens sind sie nicht bereit für eine Zusammenarbeit</w:t>
      </w:r>
      <w:r>
        <w:rPr>
          <w:u w:val="single"/>
        </w:rPr>
        <w:t>.</w:t>
      </w:r>
    </w:p>
    <w:p w:rsidR="00007A14" w:rsidRPr="00101248" w:rsidRDefault="00007A14" w:rsidP="0052104B">
      <w:pPr>
        <w:numPr>
          <w:ilvl w:val="0"/>
          <w:numId w:val="107"/>
        </w:numPr>
        <w:jc w:val="both"/>
        <w:rPr>
          <w:u w:val="single"/>
        </w:rPr>
      </w:pPr>
      <w:r w:rsidRPr="00101248">
        <w:rPr>
          <w:u w:val="single"/>
        </w:rPr>
        <w:t>Die Basis für den Erfolg ist die Freundschaft mit dem russischen Partner</w:t>
      </w:r>
      <w:r>
        <w:rPr>
          <w:u w:val="single"/>
        </w:rPr>
        <w:t>.</w:t>
      </w:r>
    </w:p>
    <w:p w:rsidR="00007A14" w:rsidRPr="00101248" w:rsidRDefault="00007A14" w:rsidP="0052104B">
      <w:pPr>
        <w:numPr>
          <w:ilvl w:val="0"/>
          <w:numId w:val="107"/>
        </w:numPr>
        <w:jc w:val="both"/>
        <w:rPr>
          <w:u w:val="single"/>
        </w:rPr>
      </w:pPr>
      <w:r w:rsidRPr="00101248">
        <w:rPr>
          <w:u w:val="single"/>
        </w:rPr>
        <w:t>Sehr wichtig ist das gegenseitige Verständnis und gegenseitiger Respekt zwischen den Partnern</w:t>
      </w:r>
      <w:r>
        <w:rPr>
          <w:u w:val="single"/>
        </w:rPr>
        <w:t>.</w:t>
      </w:r>
    </w:p>
    <w:p w:rsidR="00007A14" w:rsidRPr="00101248" w:rsidRDefault="00007A14" w:rsidP="0052104B">
      <w:pPr>
        <w:numPr>
          <w:ilvl w:val="0"/>
          <w:numId w:val="107"/>
        </w:numPr>
        <w:jc w:val="both"/>
        <w:rPr>
          <w:u w:val="single"/>
        </w:rPr>
      </w:pPr>
      <w:r w:rsidRPr="00101248">
        <w:rPr>
          <w:u w:val="single"/>
        </w:rPr>
        <w:t>Die deutsche Seite muss bei der Wahl des Partners sehen, ob der russische Partner in der Lage ist, zukünftige Aufgaben lösen zu können und vernünftige Entscheidungen im Geschäft zu treffen</w:t>
      </w:r>
      <w:r>
        <w:rPr>
          <w:u w:val="single"/>
        </w:rPr>
        <w:t>.</w:t>
      </w:r>
    </w:p>
    <w:p w:rsidR="00007A14" w:rsidRPr="00101248" w:rsidRDefault="00007A14" w:rsidP="0052104B">
      <w:pPr>
        <w:numPr>
          <w:ilvl w:val="0"/>
          <w:numId w:val="107"/>
        </w:numPr>
        <w:jc w:val="both"/>
        <w:rPr>
          <w:u w:val="single"/>
        </w:rPr>
      </w:pPr>
      <w:r w:rsidRPr="00101248">
        <w:rPr>
          <w:u w:val="single"/>
        </w:rPr>
        <w:t>Deutsche Unternehmer müssen sich dem russischen Markt anpassen können</w:t>
      </w:r>
      <w:r>
        <w:rPr>
          <w:u w:val="single"/>
        </w:rPr>
        <w:t>.</w:t>
      </w:r>
    </w:p>
    <w:p w:rsidR="00007A14" w:rsidRPr="00101248" w:rsidRDefault="00007A14" w:rsidP="0052104B">
      <w:pPr>
        <w:numPr>
          <w:ilvl w:val="0"/>
          <w:numId w:val="107"/>
        </w:numPr>
        <w:jc w:val="both"/>
        <w:rPr>
          <w:u w:val="single"/>
        </w:rPr>
      </w:pPr>
      <w:r w:rsidRPr="00101248">
        <w:rPr>
          <w:u w:val="single"/>
        </w:rPr>
        <w:t>Als deutscher Partner muss man das russische Land lieben, Durst haben, dieses Land kennen zu lernen, die russische Sprache lernen und respektieren, dass andere Maßstäbe und eine andere Weltanschauung existieren</w:t>
      </w:r>
      <w:r>
        <w:rPr>
          <w:u w:val="single"/>
        </w:rPr>
        <w:t>.</w:t>
      </w:r>
    </w:p>
    <w:p w:rsidR="00007A14" w:rsidRPr="00101248" w:rsidRDefault="00007A14" w:rsidP="0052104B">
      <w:pPr>
        <w:numPr>
          <w:ilvl w:val="0"/>
          <w:numId w:val="107"/>
        </w:numPr>
        <w:jc w:val="both"/>
        <w:rPr>
          <w:u w:val="single"/>
        </w:rPr>
      </w:pPr>
      <w:r w:rsidRPr="00101248">
        <w:rPr>
          <w:u w:val="single"/>
        </w:rPr>
        <w:t>Deutscher Kopf muss sich umschalten und nicht zu</w:t>
      </w:r>
      <w:r>
        <w:rPr>
          <w:u w:val="single"/>
        </w:rPr>
        <w:t xml:space="preserve"> </w:t>
      </w:r>
      <w:r w:rsidRPr="00101248">
        <w:rPr>
          <w:u w:val="single"/>
        </w:rPr>
        <w:t>viel denken, sondern sich einfach auf russische Art in Russland verhalten</w:t>
      </w:r>
      <w:r>
        <w:rPr>
          <w:u w:val="single"/>
        </w:rPr>
        <w:t>.</w:t>
      </w:r>
    </w:p>
    <w:p w:rsidR="00007A14" w:rsidRPr="00101248" w:rsidRDefault="00007A14" w:rsidP="0052104B">
      <w:pPr>
        <w:numPr>
          <w:ilvl w:val="0"/>
          <w:numId w:val="107"/>
        </w:numPr>
        <w:jc w:val="both"/>
        <w:rPr>
          <w:u w:val="single"/>
        </w:rPr>
      </w:pPr>
      <w:r w:rsidRPr="00101248">
        <w:rPr>
          <w:u w:val="single"/>
        </w:rPr>
        <w:t>Als deutscher Geschäftsmann muss man wissen, dass die Russen wenig arbeiten und viel Geld verdienen wollen, am besten auf einmal. Die Russen denken nicht langfristig</w:t>
      </w:r>
    </w:p>
    <w:p w:rsidR="00007A14" w:rsidRPr="00101248" w:rsidRDefault="00007A14" w:rsidP="0052104B">
      <w:pPr>
        <w:numPr>
          <w:ilvl w:val="0"/>
          <w:numId w:val="107"/>
        </w:numPr>
        <w:jc w:val="both"/>
        <w:rPr>
          <w:u w:val="single"/>
        </w:rPr>
      </w:pPr>
      <w:r w:rsidRPr="00101248">
        <w:rPr>
          <w:u w:val="single"/>
        </w:rPr>
        <w:t>Eine Diktatur mit harten Regeln ist gut für Russen!!! Dann arbeiten sie sehr produktiv. Bei dem Volk ist es historisch bedi</w:t>
      </w:r>
      <w:r>
        <w:rPr>
          <w:u w:val="single"/>
        </w:rPr>
        <w:t>ngt!! Das kann man nicht ändern, z.B. gibt es in Betrieben</w:t>
      </w:r>
      <w:r w:rsidRPr="00101248">
        <w:rPr>
          <w:u w:val="single"/>
        </w:rPr>
        <w:t xml:space="preserve"> autoritäre Führungsstile von russischen Managern. Die Russen kennen es einfach nicht anders, sie sind es gewohnt!</w:t>
      </w:r>
    </w:p>
    <w:p w:rsidR="00007A14" w:rsidRPr="00101248" w:rsidRDefault="00007A14" w:rsidP="0052104B">
      <w:pPr>
        <w:numPr>
          <w:ilvl w:val="0"/>
          <w:numId w:val="107"/>
        </w:numPr>
        <w:jc w:val="both"/>
        <w:rPr>
          <w:u w:val="single"/>
        </w:rPr>
      </w:pPr>
      <w:r w:rsidRPr="00101248">
        <w:rPr>
          <w:u w:val="single"/>
        </w:rPr>
        <w:lastRenderedPageBreak/>
        <w:t>Die Frage ist, warum ein so reiches Land wie Russland nicht die Basisbedürfnisse für seine Bevölkerung gewährleisten kann?</w:t>
      </w:r>
    </w:p>
    <w:p w:rsidR="00007A14" w:rsidRDefault="00007A14" w:rsidP="00007A14">
      <w:pPr>
        <w:jc w:val="both"/>
        <w:rPr>
          <w:color w:val="800000"/>
        </w:rPr>
      </w:pPr>
    </w:p>
    <w:p w:rsidR="00007A14" w:rsidRPr="009D2BE9" w:rsidRDefault="00007A14" w:rsidP="00007A14">
      <w:pPr>
        <w:jc w:val="both"/>
        <w:rPr>
          <w:b/>
        </w:rPr>
      </w:pPr>
      <w:r>
        <w:rPr>
          <w:b/>
        </w:rPr>
        <w:t>Unternehmen Nr. 6</w:t>
      </w:r>
    </w:p>
    <w:p w:rsidR="00007A14" w:rsidRPr="009D2BE9" w:rsidRDefault="00007A14" w:rsidP="0052104B">
      <w:pPr>
        <w:numPr>
          <w:ilvl w:val="0"/>
          <w:numId w:val="108"/>
        </w:numPr>
        <w:jc w:val="both"/>
        <w:rPr>
          <w:u w:val="single"/>
        </w:rPr>
      </w:pPr>
      <w:r w:rsidRPr="009D2BE9">
        <w:rPr>
          <w:u w:val="single"/>
        </w:rPr>
        <w:t>Das größte Problem für deutsche Geschäftsleute in Russland ist, dass in Russland der Markt anders gestri</w:t>
      </w:r>
      <w:r>
        <w:rPr>
          <w:u w:val="single"/>
        </w:rPr>
        <w:t>ckt ist als in Deutschland. Man</w:t>
      </w:r>
      <w:r w:rsidRPr="009D2BE9">
        <w:rPr>
          <w:u w:val="single"/>
        </w:rPr>
        <w:t xml:space="preserve"> muss sich daran gewöhnen</w:t>
      </w:r>
      <w:r>
        <w:rPr>
          <w:u w:val="single"/>
        </w:rPr>
        <w:t>.</w:t>
      </w:r>
    </w:p>
    <w:p w:rsidR="00007A14" w:rsidRPr="009D2BE9" w:rsidRDefault="00007A14" w:rsidP="0052104B">
      <w:pPr>
        <w:numPr>
          <w:ilvl w:val="0"/>
          <w:numId w:val="108"/>
        </w:numPr>
        <w:jc w:val="both"/>
        <w:rPr>
          <w:u w:val="single"/>
        </w:rPr>
      </w:pPr>
      <w:r w:rsidRPr="009D2BE9">
        <w:rPr>
          <w:u w:val="single"/>
        </w:rPr>
        <w:t>In Russland funktioniert die Informationskette nicht gut</w:t>
      </w:r>
      <w:r>
        <w:rPr>
          <w:u w:val="single"/>
        </w:rPr>
        <w:t>.</w:t>
      </w:r>
    </w:p>
    <w:p w:rsidR="00007A14" w:rsidRPr="009D2BE9" w:rsidRDefault="00007A14" w:rsidP="0052104B">
      <w:pPr>
        <w:numPr>
          <w:ilvl w:val="0"/>
          <w:numId w:val="108"/>
        </w:numPr>
        <w:jc w:val="both"/>
        <w:rPr>
          <w:u w:val="single"/>
        </w:rPr>
      </w:pPr>
      <w:r w:rsidRPr="009D2BE9">
        <w:rPr>
          <w:u w:val="single"/>
        </w:rPr>
        <w:t>Problem ist, dass russische und deutsche Partner unterschiedliche Ziele bei der Zusammenarbeit verfolgen und unterschiedliche Vorstellungen über das Geschäft haben</w:t>
      </w:r>
      <w:r>
        <w:rPr>
          <w:u w:val="single"/>
        </w:rPr>
        <w:t>.</w:t>
      </w:r>
    </w:p>
    <w:p w:rsidR="00007A14" w:rsidRPr="009D2BE9" w:rsidRDefault="00007A14" w:rsidP="0052104B">
      <w:pPr>
        <w:numPr>
          <w:ilvl w:val="0"/>
          <w:numId w:val="108"/>
        </w:numPr>
        <w:jc w:val="both"/>
        <w:rPr>
          <w:u w:val="single"/>
        </w:rPr>
      </w:pPr>
      <w:r w:rsidRPr="009D2BE9">
        <w:rPr>
          <w:u w:val="single"/>
        </w:rPr>
        <w:t>Der wichtigste Erfolgsfaktor ist, dass man die russische Seele verstehen muss</w:t>
      </w:r>
      <w:r>
        <w:rPr>
          <w:u w:val="single"/>
        </w:rPr>
        <w:t>.</w:t>
      </w:r>
    </w:p>
    <w:p w:rsidR="00007A14" w:rsidRPr="009D2BE9" w:rsidRDefault="00007A14" w:rsidP="0052104B">
      <w:pPr>
        <w:numPr>
          <w:ilvl w:val="0"/>
          <w:numId w:val="108"/>
        </w:numPr>
        <w:jc w:val="both"/>
        <w:rPr>
          <w:u w:val="single"/>
        </w:rPr>
      </w:pPr>
      <w:r w:rsidRPr="009D2BE9">
        <w:rPr>
          <w:u w:val="single"/>
        </w:rPr>
        <w:t>Man muss immer für seine deutschen Mitarbeiter Seminare über die kulturellen Unterschiede anbieten</w:t>
      </w:r>
      <w:r>
        <w:rPr>
          <w:u w:val="single"/>
        </w:rPr>
        <w:t>.</w:t>
      </w:r>
    </w:p>
    <w:p w:rsidR="00007A14" w:rsidRPr="009D2BE9" w:rsidRDefault="00007A14" w:rsidP="0052104B">
      <w:pPr>
        <w:numPr>
          <w:ilvl w:val="0"/>
          <w:numId w:val="108"/>
        </w:numPr>
        <w:jc w:val="both"/>
        <w:rPr>
          <w:u w:val="single"/>
        </w:rPr>
      </w:pPr>
      <w:r w:rsidRPr="009D2BE9">
        <w:rPr>
          <w:u w:val="single"/>
        </w:rPr>
        <w:t>Man muss ein</w:t>
      </w:r>
      <w:r w:rsidR="008B3B4E">
        <w:rPr>
          <w:u w:val="single"/>
        </w:rPr>
        <w:t xml:space="preserve"> Netzwerk in Russland aufbauen </w:t>
      </w:r>
      <w:r w:rsidR="008B3B4E" w:rsidRPr="008B3B4E">
        <w:rPr>
          <w:b/>
          <w:u w:val="single"/>
        </w:rPr>
        <w:t>-</w:t>
      </w:r>
      <w:r w:rsidRPr="009D2BE9">
        <w:rPr>
          <w:u w:val="single"/>
        </w:rPr>
        <w:t xml:space="preserve"> das ist der sichere Weg!</w:t>
      </w:r>
    </w:p>
    <w:p w:rsidR="00007A14" w:rsidRPr="009D2BE9" w:rsidRDefault="00007A14" w:rsidP="0052104B">
      <w:pPr>
        <w:numPr>
          <w:ilvl w:val="0"/>
          <w:numId w:val="108"/>
        </w:numPr>
        <w:jc w:val="both"/>
        <w:rPr>
          <w:u w:val="single"/>
        </w:rPr>
      </w:pPr>
      <w:r w:rsidRPr="009D2BE9">
        <w:rPr>
          <w:u w:val="single"/>
        </w:rPr>
        <w:t>Persönliche Kontakte aufbauen</w:t>
      </w:r>
      <w:r>
        <w:rPr>
          <w:u w:val="single"/>
        </w:rPr>
        <w:t>.</w:t>
      </w:r>
    </w:p>
    <w:p w:rsidR="00007A14" w:rsidRPr="009D2BE9" w:rsidRDefault="00007A14" w:rsidP="0052104B">
      <w:pPr>
        <w:numPr>
          <w:ilvl w:val="0"/>
          <w:numId w:val="108"/>
        </w:numPr>
        <w:jc w:val="both"/>
        <w:rPr>
          <w:u w:val="single"/>
        </w:rPr>
      </w:pPr>
      <w:r>
        <w:rPr>
          <w:u w:val="single"/>
        </w:rPr>
        <w:t>Wenn man</w:t>
      </w:r>
      <w:r w:rsidRPr="009D2BE9">
        <w:rPr>
          <w:u w:val="single"/>
        </w:rPr>
        <w:t xml:space="preserve"> ein JV gründen will, muss man den Partner überzeugen, dass er nur mit dir ein Geschäft machen will und nicht mit anderen. Man muss ihm erklären, warum er mit dir und nicht mit anderen zusammen arbeiten soll</w:t>
      </w:r>
      <w:r>
        <w:rPr>
          <w:u w:val="single"/>
        </w:rPr>
        <w:t>.</w:t>
      </w:r>
    </w:p>
    <w:p w:rsidR="00007A14" w:rsidRPr="009D2BE9" w:rsidRDefault="00007A14" w:rsidP="0052104B">
      <w:pPr>
        <w:numPr>
          <w:ilvl w:val="0"/>
          <w:numId w:val="108"/>
        </w:numPr>
        <w:jc w:val="both"/>
        <w:rPr>
          <w:u w:val="single"/>
        </w:rPr>
      </w:pPr>
      <w:r w:rsidRPr="009D2BE9">
        <w:rPr>
          <w:u w:val="single"/>
        </w:rPr>
        <w:t>Russland hat einen sehr großen Nahholbedarf nach den UdSSR</w:t>
      </w:r>
      <w:r w:rsidRPr="00FE6D1C">
        <w:rPr>
          <w:b/>
          <w:u w:val="single"/>
        </w:rPr>
        <w:t>-</w:t>
      </w:r>
      <w:r w:rsidRPr="009D2BE9">
        <w:rPr>
          <w:u w:val="single"/>
        </w:rPr>
        <w:t>Zeiten und das ist gut für deutsche Unternehmen</w:t>
      </w:r>
      <w:r>
        <w:rPr>
          <w:u w:val="single"/>
        </w:rPr>
        <w:t>.</w:t>
      </w:r>
    </w:p>
    <w:p w:rsidR="00007A14" w:rsidRPr="009D2BE9" w:rsidRDefault="00007A14" w:rsidP="0052104B">
      <w:pPr>
        <w:numPr>
          <w:ilvl w:val="0"/>
          <w:numId w:val="108"/>
        </w:numPr>
        <w:jc w:val="both"/>
        <w:rPr>
          <w:u w:val="single"/>
        </w:rPr>
      </w:pPr>
      <w:r w:rsidRPr="009D2BE9">
        <w:rPr>
          <w:u w:val="single"/>
        </w:rPr>
        <w:t>Für den Manager ist es sehr wichtig, einen persönlichen Umgang zu den Mitarbeitern zu haben</w:t>
      </w:r>
      <w:r>
        <w:rPr>
          <w:u w:val="single"/>
        </w:rPr>
        <w:t>.</w:t>
      </w:r>
    </w:p>
    <w:p w:rsidR="00007A14" w:rsidRPr="009D2BE9" w:rsidRDefault="00007A14" w:rsidP="0052104B">
      <w:pPr>
        <w:numPr>
          <w:ilvl w:val="0"/>
          <w:numId w:val="108"/>
        </w:numPr>
        <w:jc w:val="both"/>
        <w:rPr>
          <w:u w:val="single"/>
        </w:rPr>
      </w:pPr>
      <w:r w:rsidRPr="009D2BE9">
        <w:rPr>
          <w:u w:val="single"/>
        </w:rPr>
        <w:t>Manchmal ist</w:t>
      </w:r>
      <w:r>
        <w:rPr>
          <w:u w:val="single"/>
        </w:rPr>
        <w:t xml:space="preserve"> die deutsche</w:t>
      </w:r>
      <w:r w:rsidRPr="009D2BE9">
        <w:rPr>
          <w:u w:val="single"/>
        </w:rPr>
        <w:t xml:space="preserve"> Seite zu ungeduldig</w:t>
      </w:r>
      <w:r>
        <w:rPr>
          <w:u w:val="single"/>
        </w:rPr>
        <w:t>.</w:t>
      </w:r>
    </w:p>
    <w:p w:rsidR="00007A14" w:rsidRPr="009D2BE9" w:rsidRDefault="00007A14" w:rsidP="0052104B">
      <w:pPr>
        <w:numPr>
          <w:ilvl w:val="0"/>
          <w:numId w:val="108"/>
        </w:numPr>
        <w:jc w:val="both"/>
        <w:rPr>
          <w:u w:val="single"/>
        </w:rPr>
      </w:pPr>
      <w:r w:rsidRPr="009D2BE9">
        <w:rPr>
          <w:u w:val="single"/>
        </w:rPr>
        <w:t>Einschulung für neue deutsche Mitarbeiter in Russland ist sehr wichtig</w:t>
      </w:r>
      <w:r>
        <w:rPr>
          <w:u w:val="single"/>
        </w:rPr>
        <w:t>.</w:t>
      </w:r>
    </w:p>
    <w:p w:rsidR="00007A14" w:rsidRPr="009B0752" w:rsidRDefault="00007A14" w:rsidP="0052104B">
      <w:pPr>
        <w:numPr>
          <w:ilvl w:val="0"/>
          <w:numId w:val="108"/>
        </w:numPr>
        <w:jc w:val="both"/>
        <w:rPr>
          <w:u w:val="single"/>
        </w:rPr>
      </w:pPr>
      <w:r w:rsidRPr="009D2BE9">
        <w:rPr>
          <w:u w:val="single"/>
        </w:rPr>
        <w:t>Deutscher Partner muss dem russis</w:t>
      </w:r>
      <w:r>
        <w:rPr>
          <w:u w:val="single"/>
        </w:rPr>
        <w:t>chen Partner seine Art</w:t>
      </w:r>
      <w:r w:rsidRPr="009D2BE9">
        <w:rPr>
          <w:u w:val="single"/>
        </w:rPr>
        <w:t xml:space="preserve"> zu arbeiten beibringen können</w:t>
      </w:r>
      <w:r>
        <w:rPr>
          <w:u w:val="single"/>
        </w:rPr>
        <w:t>.</w:t>
      </w:r>
    </w:p>
    <w:p w:rsidR="00C6110A" w:rsidRDefault="00C6110A" w:rsidP="00007A14">
      <w:pPr>
        <w:jc w:val="both"/>
        <w:rPr>
          <w:b/>
        </w:rPr>
      </w:pPr>
    </w:p>
    <w:p w:rsidR="00007A14" w:rsidRPr="009D2BE9" w:rsidRDefault="00007A14" w:rsidP="00007A14">
      <w:pPr>
        <w:jc w:val="both"/>
        <w:rPr>
          <w:b/>
        </w:rPr>
      </w:pPr>
      <w:r w:rsidRPr="009D2BE9">
        <w:rPr>
          <w:b/>
        </w:rPr>
        <w:t>Unternehmen N</w:t>
      </w:r>
      <w:r>
        <w:rPr>
          <w:b/>
        </w:rPr>
        <w:t>r. 7</w:t>
      </w:r>
    </w:p>
    <w:p w:rsidR="00007A14" w:rsidRPr="009D2BE9" w:rsidRDefault="00007A14" w:rsidP="00007A14">
      <w:pPr>
        <w:jc w:val="both"/>
        <w:rPr>
          <w:i/>
          <w:u w:val="single"/>
        </w:rPr>
      </w:pPr>
      <w:r w:rsidRPr="009D2BE9">
        <w:rPr>
          <w:u w:val="single"/>
        </w:rPr>
        <w:t xml:space="preserve">Der wichtigste Erfolgsfaktor für ein JV ist </w:t>
      </w:r>
      <w:r w:rsidRPr="009D2BE9">
        <w:rPr>
          <w:i/>
          <w:u w:val="single"/>
        </w:rPr>
        <w:t>motiviertes Personal!</w:t>
      </w:r>
    </w:p>
    <w:p w:rsidR="00007A14" w:rsidRPr="009D2BE9" w:rsidRDefault="00007A14" w:rsidP="00007A14">
      <w:pPr>
        <w:jc w:val="both"/>
        <w:rPr>
          <w:i/>
        </w:rPr>
      </w:pPr>
    </w:p>
    <w:p w:rsidR="00007A14" w:rsidRPr="009D2BE9" w:rsidRDefault="00007A14" w:rsidP="00007A14">
      <w:pPr>
        <w:jc w:val="both"/>
        <w:rPr>
          <w:b/>
        </w:rPr>
      </w:pPr>
      <w:r w:rsidRPr="009D2BE9">
        <w:rPr>
          <w:b/>
        </w:rPr>
        <w:t>Unternehmen N</w:t>
      </w:r>
      <w:r>
        <w:rPr>
          <w:b/>
        </w:rPr>
        <w:t>r. 8</w:t>
      </w:r>
    </w:p>
    <w:p w:rsidR="00007A14" w:rsidRPr="009D2BE9" w:rsidRDefault="00007A14" w:rsidP="00007A14">
      <w:pPr>
        <w:jc w:val="both"/>
        <w:rPr>
          <w:u w:val="single"/>
        </w:rPr>
      </w:pPr>
      <w:r w:rsidRPr="009D2BE9">
        <w:rPr>
          <w:u w:val="single"/>
        </w:rPr>
        <w:t>Die Erfolgsfaktoren sind:</w:t>
      </w:r>
    </w:p>
    <w:p w:rsidR="00007A14" w:rsidRPr="009D2BE9" w:rsidRDefault="00007A14" w:rsidP="0052104B">
      <w:pPr>
        <w:numPr>
          <w:ilvl w:val="0"/>
          <w:numId w:val="104"/>
        </w:numPr>
        <w:jc w:val="both"/>
        <w:rPr>
          <w:u w:val="single"/>
        </w:rPr>
      </w:pPr>
      <w:r w:rsidRPr="009D2BE9">
        <w:rPr>
          <w:u w:val="single"/>
        </w:rPr>
        <w:t>offen sein</w:t>
      </w:r>
    </w:p>
    <w:p w:rsidR="00007A14" w:rsidRPr="009D2BE9" w:rsidRDefault="00007A14" w:rsidP="0052104B">
      <w:pPr>
        <w:numPr>
          <w:ilvl w:val="0"/>
          <w:numId w:val="104"/>
        </w:numPr>
        <w:jc w:val="both"/>
        <w:rPr>
          <w:u w:val="single"/>
        </w:rPr>
      </w:pPr>
      <w:r w:rsidRPr="009D2BE9">
        <w:rPr>
          <w:u w:val="single"/>
        </w:rPr>
        <w:t>nicht arrogant sein</w:t>
      </w:r>
    </w:p>
    <w:p w:rsidR="00007A14" w:rsidRPr="009D2BE9" w:rsidRDefault="00007A14" w:rsidP="0052104B">
      <w:pPr>
        <w:numPr>
          <w:ilvl w:val="0"/>
          <w:numId w:val="104"/>
        </w:numPr>
        <w:jc w:val="both"/>
        <w:rPr>
          <w:u w:val="single"/>
        </w:rPr>
      </w:pPr>
      <w:r>
        <w:rPr>
          <w:u w:val="single"/>
        </w:rPr>
        <w:t>S</w:t>
      </w:r>
      <w:r w:rsidRPr="009D2BE9">
        <w:rPr>
          <w:u w:val="single"/>
        </w:rPr>
        <w:t>ich mit der russischen Mentalität beschäftigen</w:t>
      </w:r>
      <w:r>
        <w:rPr>
          <w:u w:val="single"/>
        </w:rPr>
        <w:t>.</w:t>
      </w:r>
    </w:p>
    <w:p w:rsidR="00007A14" w:rsidRPr="009D2BE9" w:rsidRDefault="00007A14" w:rsidP="0052104B">
      <w:pPr>
        <w:numPr>
          <w:ilvl w:val="0"/>
          <w:numId w:val="104"/>
        </w:numPr>
        <w:jc w:val="both"/>
        <w:rPr>
          <w:u w:val="single"/>
        </w:rPr>
      </w:pPr>
      <w:r>
        <w:rPr>
          <w:u w:val="single"/>
        </w:rPr>
        <w:t>W</w:t>
      </w:r>
      <w:r w:rsidRPr="009D2BE9">
        <w:rPr>
          <w:u w:val="single"/>
        </w:rPr>
        <w:t>issen, dass Russen trotz</w:t>
      </w:r>
      <w:r>
        <w:rPr>
          <w:u w:val="single"/>
        </w:rPr>
        <w:t xml:space="preserve"> allem ein sehr stolzes Volk sind.</w:t>
      </w:r>
    </w:p>
    <w:p w:rsidR="00007A14" w:rsidRPr="009D2BE9" w:rsidRDefault="00007A14" w:rsidP="0052104B">
      <w:pPr>
        <w:numPr>
          <w:ilvl w:val="0"/>
          <w:numId w:val="104"/>
        </w:numPr>
        <w:jc w:val="both"/>
        <w:rPr>
          <w:u w:val="single"/>
        </w:rPr>
      </w:pPr>
      <w:r>
        <w:rPr>
          <w:u w:val="single"/>
        </w:rPr>
        <w:t>D</w:t>
      </w:r>
      <w:r w:rsidRPr="009D2BE9">
        <w:rPr>
          <w:u w:val="single"/>
        </w:rPr>
        <w:t>ie russische Seele zu verstehen versuchen</w:t>
      </w:r>
      <w:r>
        <w:rPr>
          <w:u w:val="single"/>
        </w:rPr>
        <w:t>.</w:t>
      </w:r>
    </w:p>
    <w:p w:rsidR="00007A14" w:rsidRPr="009D2BE9" w:rsidRDefault="00007A14" w:rsidP="0052104B">
      <w:pPr>
        <w:numPr>
          <w:ilvl w:val="0"/>
          <w:numId w:val="104"/>
        </w:numPr>
        <w:jc w:val="both"/>
        <w:rPr>
          <w:u w:val="single"/>
        </w:rPr>
      </w:pPr>
      <w:r>
        <w:rPr>
          <w:u w:val="single"/>
        </w:rPr>
        <w:t>A</w:t>
      </w:r>
      <w:r w:rsidRPr="009D2BE9">
        <w:rPr>
          <w:u w:val="single"/>
        </w:rPr>
        <w:t>uf kalter, rein geschäftlicher Basis wird die Zusammenarbeit mit Russen scheitern</w:t>
      </w:r>
      <w:r>
        <w:rPr>
          <w:u w:val="single"/>
        </w:rPr>
        <w:t>.</w:t>
      </w:r>
    </w:p>
    <w:p w:rsidR="00007A14" w:rsidRPr="009D2BE9" w:rsidRDefault="00007A14" w:rsidP="0052104B">
      <w:pPr>
        <w:numPr>
          <w:ilvl w:val="0"/>
          <w:numId w:val="104"/>
        </w:numPr>
        <w:jc w:val="both"/>
        <w:rPr>
          <w:u w:val="single"/>
        </w:rPr>
      </w:pPr>
      <w:r>
        <w:rPr>
          <w:u w:val="single"/>
        </w:rPr>
        <w:t>D</w:t>
      </w:r>
      <w:r w:rsidRPr="009D2BE9">
        <w:rPr>
          <w:u w:val="single"/>
        </w:rPr>
        <w:t>ie russischen Partner zu sich nach Hause einladen, um die Familie kennen zu lernen. Freundschaft anfangen. Unbedingt die Einladung der russischen Seite annehmen</w:t>
      </w:r>
    </w:p>
    <w:p w:rsidR="00007A14" w:rsidRDefault="00007A14" w:rsidP="00007A14">
      <w:pPr>
        <w:jc w:val="both"/>
        <w:rPr>
          <w:color w:val="800000"/>
        </w:rPr>
      </w:pPr>
    </w:p>
    <w:p w:rsidR="00007A14" w:rsidRPr="005C725E" w:rsidRDefault="00007A14" w:rsidP="00007A14">
      <w:pPr>
        <w:jc w:val="both"/>
        <w:rPr>
          <w:b/>
        </w:rPr>
      </w:pPr>
      <w:r w:rsidRPr="005C725E">
        <w:rPr>
          <w:b/>
        </w:rPr>
        <w:t>Unternehmen N</w:t>
      </w:r>
      <w:r>
        <w:rPr>
          <w:b/>
        </w:rPr>
        <w:t>r. 9</w:t>
      </w:r>
    </w:p>
    <w:p w:rsidR="00007A14" w:rsidRPr="005C725E" w:rsidRDefault="00007A14" w:rsidP="0052104B">
      <w:pPr>
        <w:numPr>
          <w:ilvl w:val="0"/>
          <w:numId w:val="104"/>
        </w:numPr>
        <w:jc w:val="both"/>
        <w:rPr>
          <w:u w:val="single"/>
        </w:rPr>
      </w:pPr>
      <w:r w:rsidRPr="005C725E">
        <w:rPr>
          <w:u w:val="single"/>
        </w:rPr>
        <w:t>Deutsche sind zu langsam, sie müssen bei Entscheidungen schneller sein</w:t>
      </w:r>
      <w:r>
        <w:rPr>
          <w:u w:val="single"/>
        </w:rPr>
        <w:t>.</w:t>
      </w:r>
    </w:p>
    <w:p w:rsidR="00007A14" w:rsidRPr="005C725E" w:rsidRDefault="00007A14" w:rsidP="0052104B">
      <w:pPr>
        <w:numPr>
          <w:ilvl w:val="0"/>
          <w:numId w:val="104"/>
        </w:numPr>
        <w:jc w:val="both"/>
        <w:rPr>
          <w:u w:val="single"/>
        </w:rPr>
      </w:pPr>
      <w:r>
        <w:rPr>
          <w:u w:val="single"/>
        </w:rPr>
        <w:t>M</w:t>
      </w:r>
      <w:r w:rsidRPr="005C725E">
        <w:rPr>
          <w:u w:val="single"/>
        </w:rPr>
        <w:t>an muss einen Partner finden, der nicht dein Geld will, sondern mit dir zusammen Geld verdienen will</w:t>
      </w:r>
      <w:r>
        <w:rPr>
          <w:u w:val="single"/>
        </w:rPr>
        <w:t>.</w:t>
      </w:r>
    </w:p>
    <w:p w:rsidR="00007A14" w:rsidRPr="005C725E" w:rsidRDefault="00007A14" w:rsidP="0052104B">
      <w:pPr>
        <w:numPr>
          <w:ilvl w:val="0"/>
          <w:numId w:val="104"/>
        </w:numPr>
        <w:jc w:val="both"/>
        <w:rPr>
          <w:u w:val="single"/>
        </w:rPr>
      </w:pPr>
      <w:r>
        <w:rPr>
          <w:u w:val="single"/>
        </w:rPr>
        <w:t>M</w:t>
      </w:r>
      <w:r w:rsidRPr="005C725E">
        <w:rPr>
          <w:u w:val="single"/>
        </w:rPr>
        <w:t>an muss immer direkt, offen u</w:t>
      </w:r>
      <w:r>
        <w:rPr>
          <w:u w:val="single"/>
        </w:rPr>
        <w:t>nd ehrlich mit dem Partner sein.</w:t>
      </w:r>
    </w:p>
    <w:p w:rsidR="00007A14" w:rsidRPr="005C725E" w:rsidRDefault="00007A14" w:rsidP="0052104B">
      <w:pPr>
        <w:numPr>
          <w:ilvl w:val="0"/>
          <w:numId w:val="104"/>
        </w:numPr>
        <w:jc w:val="both"/>
        <w:rPr>
          <w:u w:val="single"/>
        </w:rPr>
      </w:pPr>
      <w:r>
        <w:rPr>
          <w:u w:val="single"/>
        </w:rPr>
        <w:t>B</w:t>
      </w:r>
      <w:r w:rsidRPr="005C725E">
        <w:rPr>
          <w:u w:val="single"/>
        </w:rPr>
        <w:t>ei einem JV ist es sehr wichtig, einen guten russischen Generaldirektor zu finden, der alles erledigen kann und die deutsche Seite versteht</w:t>
      </w:r>
      <w:r>
        <w:rPr>
          <w:u w:val="single"/>
        </w:rPr>
        <w:t>.</w:t>
      </w:r>
    </w:p>
    <w:p w:rsidR="00007A14" w:rsidRPr="005C725E" w:rsidRDefault="00007A14" w:rsidP="0052104B">
      <w:pPr>
        <w:numPr>
          <w:ilvl w:val="0"/>
          <w:numId w:val="104"/>
        </w:numPr>
        <w:jc w:val="both"/>
        <w:rPr>
          <w:u w:val="single"/>
        </w:rPr>
      </w:pPr>
      <w:r>
        <w:rPr>
          <w:u w:val="single"/>
        </w:rPr>
        <w:t>F</w:t>
      </w:r>
      <w:r w:rsidRPr="005C725E">
        <w:rPr>
          <w:u w:val="single"/>
        </w:rPr>
        <w:t>alls man unzufrieden ist, muss man mit dem Partner sprechen</w:t>
      </w:r>
      <w:r>
        <w:rPr>
          <w:u w:val="single"/>
        </w:rPr>
        <w:t>.</w:t>
      </w:r>
    </w:p>
    <w:p w:rsidR="00007A14" w:rsidRDefault="00007A14" w:rsidP="00007A14">
      <w:pPr>
        <w:jc w:val="both"/>
        <w:rPr>
          <w:color w:val="800000"/>
        </w:rPr>
      </w:pPr>
    </w:p>
    <w:p w:rsidR="00007A14" w:rsidRPr="005C725E" w:rsidRDefault="00007A14" w:rsidP="00007A14">
      <w:pPr>
        <w:jc w:val="both"/>
        <w:rPr>
          <w:b/>
        </w:rPr>
      </w:pPr>
      <w:r w:rsidRPr="005C725E">
        <w:rPr>
          <w:b/>
        </w:rPr>
        <w:t>Unternehmen N</w:t>
      </w:r>
      <w:r>
        <w:rPr>
          <w:b/>
        </w:rPr>
        <w:t>r.10</w:t>
      </w:r>
    </w:p>
    <w:p w:rsidR="00007A14" w:rsidRPr="005C725E" w:rsidRDefault="00D53F46" w:rsidP="0052104B">
      <w:pPr>
        <w:numPr>
          <w:ilvl w:val="0"/>
          <w:numId w:val="104"/>
        </w:numPr>
        <w:jc w:val="both"/>
        <w:rPr>
          <w:u w:val="single"/>
        </w:rPr>
      </w:pPr>
      <w:r>
        <w:rPr>
          <w:u w:val="single"/>
        </w:rPr>
        <w:lastRenderedPageBreak/>
        <w:t>regelmäßige</w:t>
      </w:r>
      <w:r w:rsidR="00007A14" w:rsidRPr="005C725E">
        <w:rPr>
          <w:u w:val="single"/>
        </w:rPr>
        <w:t xml:space="preserve"> Treffen mit dem russische Part</w:t>
      </w:r>
      <w:r w:rsidR="00007A14">
        <w:rPr>
          <w:u w:val="single"/>
        </w:rPr>
        <w:t>ner und das Geschäft besprechen</w:t>
      </w:r>
    </w:p>
    <w:p w:rsidR="00007A14" w:rsidRPr="005C725E" w:rsidRDefault="00007A14" w:rsidP="0052104B">
      <w:pPr>
        <w:numPr>
          <w:ilvl w:val="0"/>
          <w:numId w:val="104"/>
        </w:numPr>
        <w:jc w:val="both"/>
        <w:rPr>
          <w:u w:val="single"/>
        </w:rPr>
      </w:pPr>
      <w:r>
        <w:rPr>
          <w:u w:val="single"/>
        </w:rPr>
        <w:t>M</w:t>
      </w:r>
      <w:r w:rsidRPr="005C725E">
        <w:rPr>
          <w:u w:val="single"/>
        </w:rPr>
        <w:t>an muss bereit sein, sich auch außerhalb des B</w:t>
      </w:r>
      <w:r>
        <w:rPr>
          <w:u w:val="single"/>
        </w:rPr>
        <w:t>üros mit dem Partner zu treffen.</w:t>
      </w:r>
    </w:p>
    <w:p w:rsidR="00007A14" w:rsidRPr="005C725E" w:rsidRDefault="00007A14" w:rsidP="0052104B">
      <w:pPr>
        <w:numPr>
          <w:ilvl w:val="0"/>
          <w:numId w:val="104"/>
        </w:numPr>
        <w:jc w:val="both"/>
        <w:rPr>
          <w:u w:val="single"/>
        </w:rPr>
      </w:pPr>
      <w:r>
        <w:rPr>
          <w:u w:val="single"/>
        </w:rPr>
        <w:t>B</w:t>
      </w:r>
      <w:r w:rsidRPr="005C725E">
        <w:rPr>
          <w:u w:val="single"/>
        </w:rPr>
        <w:t>ereit sein, seine Freizeit zu opfern</w:t>
      </w:r>
      <w:r>
        <w:rPr>
          <w:u w:val="single"/>
        </w:rPr>
        <w:t>.</w:t>
      </w:r>
    </w:p>
    <w:p w:rsidR="00007A14" w:rsidRPr="005C725E" w:rsidRDefault="00007A14" w:rsidP="0052104B">
      <w:pPr>
        <w:numPr>
          <w:ilvl w:val="0"/>
          <w:numId w:val="104"/>
        </w:numPr>
        <w:jc w:val="both"/>
        <w:rPr>
          <w:u w:val="single"/>
        </w:rPr>
      </w:pPr>
      <w:r>
        <w:rPr>
          <w:u w:val="single"/>
        </w:rPr>
        <w:t>F</w:t>
      </w:r>
      <w:r w:rsidRPr="005C725E">
        <w:rPr>
          <w:u w:val="single"/>
        </w:rPr>
        <w:t>alls man den anderen Ablauf in Russland nicht akzeptieren und sich nic</w:t>
      </w:r>
      <w:r>
        <w:rPr>
          <w:u w:val="single"/>
        </w:rPr>
        <w:t xml:space="preserve">ht ändern kann oder will, dann </w:t>
      </w:r>
      <w:r w:rsidRPr="005C725E">
        <w:rPr>
          <w:u w:val="single"/>
        </w:rPr>
        <w:t>gibt es auch keinen Erfolg</w:t>
      </w:r>
      <w:r>
        <w:rPr>
          <w:u w:val="single"/>
        </w:rPr>
        <w:t>.</w:t>
      </w:r>
    </w:p>
    <w:p w:rsidR="00007A14" w:rsidRPr="00871F02" w:rsidRDefault="00007A14" w:rsidP="00007A14">
      <w:pPr>
        <w:jc w:val="both"/>
      </w:pPr>
    </w:p>
    <w:p w:rsidR="00007A14" w:rsidRPr="00871F02" w:rsidRDefault="00007A14" w:rsidP="00007A14">
      <w:pPr>
        <w:jc w:val="both"/>
        <w:rPr>
          <w:b/>
        </w:rPr>
      </w:pPr>
      <w:r w:rsidRPr="00871F02">
        <w:rPr>
          <w:b/>
        </w:rPr>
        <w:t>Unternehmen N</w:t>
      </w:r>
      <w:r>
        <w:rPr>
          <w:b/>
        </w:rPr>
        <w:t>r. 11</w:t>
      </w:r>
    </w:p>
    <w:p w:rsidR="00007A14" w:rsidRPr="00871F02" w:rsidRDefault="00D53F46" w:rsidP="00007A14">
      <w:pPr>
        <w:jc w:val="both"/>
        <w:rPr>
          <w:u w:val="single"/>
        </w:rPr>
      </w:pPr>
      <w:r>
        <w:rPr>
          <w:u w:val="single"/>
        </w:rPr>
        <w:t>Man muss wissen, dass</w:t>
      </w:r>
      <w:r w:rsidR="00007A14" w:rsidRPr="00871F02">
        <w:rPr>
          <w:u w:val="single"/>
        </w:rPr>
        <w:t xml:space="preserve"> die Leute überall ähnlich sind, nur gibt es in jedem Land gute und schlechte Leute und damit muss man rechnen. Viel ist von der Erziehung, Ausbildung und dem Charakter eines Menschen abhängig</w:t>
      </w:r>
      <w:r w:rsidR="00007A14">
        <w:rPr>
          <w:u w:val="single"/>
        </w:rPr>
        <w:t>.</w:t>
      </w:r>
    </w:p>
    <w:p w:rsidR="00007A14" w:rsidRDefault="00007A14" w:rsidP="00007A14">
      <w:pPr>
        <w:jc w:val="both"/>
        <w:rPr>
          <w:color w:val="800000"/>
        </w:rPr>
      </w:pPr>
    </w:p>
    <w:p w:rsidR="00007A14" w:rsidRPr="00871F02" w:rsidRDefault="00007A14" w:rsidP="00007A14">
      <w:pPr>
        <w:jc w:val="both"/>
        <w:rPr>
          <w:b/>
        </w:rPr>
      </w:pPr>
      <w:r w:rsidRPr="00871F02">
        <w:rPr>
          <w:b/>
        </w:rPr>
        <w:t>Unternehmen N</w:t>
      </w:r>
      <w:r>
        <w:rPr>
          <w:b/>
        </w:rPr>
        <w:t>r. 12</w:t>
      </w:r>
    </w:p>
    <w:p w:rsidR="00007A14" w:rsidRPr="00871F02" w:rsidRDefault="00007A14" w:rsidP="00007A14">
      <w:pPr>
        <w:jc w:val="both"/>
        <w:rPr>
          <w:u w:val="single"/>
        </w:rPr>
      </w:pPr>
      <w:r>
        <w:rPr>
          <w:u w:val="single"/>
        </w:rPr>
        <w:t>Das</w:t>
      </w:r>
      <w:r w:rsidRPr="00871F02">
        <w:rPr>
          <w:u w:val="single"/>
        </w:rPr>
        <w:t xml:space="preserve"> Geschä</w:t>
      </w:r>
      <w:r>
        <w:rPr>
          <w:u w:val="single"/>
        </w:rPr>
        <w:t xml:space="preserve">ft wird erfolgreich sein, falls </w:t>
      </w:r>
      <w:r w:rsidRPr="00871F02">
        <w:rPr>
          <w:u w:val="single"/>
        </w:rPr>
        <w:t xml:space="preserve">die deutsche Seite alles unter Kontrolle hat und nicht das Lenkrad den Russen </w:t>
      </w:r>
      <w:r>
        <w:rPr>
          <w:u w:val="single"/>
        </w:rPr>
        <w:t>über</w:t>
      </w:r>
      <w:r w:rsidRPr="00871F02">
        <w:rPr>
          <w:u w:val="single"/>
        </w:rPr>
        <w:t>gibt</w:t>
      </w:r>
      <w:r>
        <w:rPr>
          <w:u w:val="single"/>
        </w:rPr>
        <w:t>. D</w:t>
      </w:r>
      <w:r w:rsidRPr="00871F02">
        <w:rPr>
          <w:u w:val="single"/>
        </w:rPr>
        <w:t>ie deutsche Seite muss a</w:t>
      </w:r>
      <w:r>
        <w:rPr>
          <w:u w:val="single"/>
        </w:rPr>
        <w:t xml:space="preserve">uf die Erfahrung der russischen </w:t>
      </w:r>
      <w:r w:rsidRPr="00871F02">
        <w:rPr>
          <w:u w:val="single"/>
        </w:rPr>
        <w:t>Seite hören</w:t>
      </w:r>
      <w:r>
        <w:rPr>
          <w:u w:val="single"/>
        </w:rPr>
        <w:t xml:space="preserve">. </w:t>
      </w:r>
      <w:r w:rsidRPr="00871F02">
        <w:rPr>
          <w:u w:val="single"/>
        </w:rPr>
        <w:t>Aber man darf auf keinen Fall vergessen, dass ein JV eine Form ist, die mit vielen Risiken verbunden ist</w:t>
      </w:r>
      <w:r>
        <w:rPr>
          <w:u w:val="single"/>
        </w:rPr>
        <w:t>.</w:t>
      </w:r>
    </w:p>
    <w:p w:rsidR="00007A14" w:rsidRPr="00871F02" w:rsidRDefault="00007A14" w:rsidP="00007A14">
      <w:pPr>
        <w:ind w:left="360"/>
        <w:jc w:val="both"/>
      </w:pPr>
    </w:p>
    <w:p w:rsidR="00C6110A" w:rsidRDefault="00C6110A" w:rsidP="00007A14">
      <w:pPr>
        <w:jc w:val="both"/>
        <w:rPr>
          <w:b/>
        </w:rPr>
      </w:pPr>
    </w:p>
    <w:p w:rsidR="00C6110A" w:rsidRDefault="00C6110A" w:rsidP="00007A14">
      <w:pPr>
        <w:jc w:val="both"/>
        <w:rPr>
          <w:b/>
        </w:rPr>
      </w:pPr>
    </w:p>
    <w:p w:rsidR="00C6110A" w:rsidRDefault="00C6110A" w:rsidP="00007A14">
      <w:pPr>
        <w:jc w:val="both"/>
        <w:rPr>
          <w:b/>
        </w:rPr>
      </w:pPr>
    </w:p>
    <w:p w:rsidR="00007A14" w:rsidRPr="00871F02" w:rsidRDefault="00007A14" w:rsidP="00007A14">
      <w:pPr>
        <w:jc w:val="both"/>
        <w:rPr>
          <w:b/>
          <w:u w:val="single"/>
        </w:rPr>
      </w:pPr>
      <w:r w:rsidRPr="00871F02">
        <w:rPr>
          <w:b/>
        </w:rPr>
        <w:t>Unternehmen N</w:t>
      </w:r>
      <w:r>
        <w:rPr>
          <w:b/>
        </w:rPr>
        <w:t>r.</w:t>
      </w:r>
      <w:r w:rsidRPr="00871F02">
        <w:rPr>
          <w:b/>
        </w:rPr>
        <w:t xml:space="preserve"> 13</w:t>
      </w:r>
    </w:p>
    <w:p w:rsidR="00007A14" w:rsidRPr="00871F02" w:rsidRDefault="00007A14" w:rsidP="00007A14">
      <w:pPr>
        <w:jc w:val="both"/>
        <w:rPr>
          <w:b/>
          <w:u w:val="single"/>
        </w:rPr>
      </w:pPr>
      <w:r w:rsidRPr="00871F02">
        <w:rPr>
          <w:u w:val="single"/>
        </w:rPr>
        <w:t>Die Zukunft Russlands liegt in den Händen der russischen Frauen. Sie sind hübsch, intelligent, gut ausgebildet, höflich, besitzen eine enorme Lernfähigkeit und sind genügend stark für das Business.</w:t>
      </w:r>
    </w:p>
    <w:p w:rsidR="008D7E7D" w:rsidRDefault="008D7E7D" w:rsidP="00007A14">
      <w:pPr>
        <w:jc w:val="both"/>
        <w:rPr>
          <w:b/>
        </w:rPr>
      </w:pPr>
    </w:p>
    <w:p w:rsidR="00007A14" w:rsidRPr="00871F02" w:rsidRDefault="00007A14" w:rsidP="00007A14">
      <w:pPr>
        <w:jc w:val="both"/>
        <w:rPr>
          <w:b/>
        </w:rPr>
      </w:pPr>
      <w:r>
        <w:rPr>
          <w:b/>
        </w:rPr>
        <w:t>Unternehmen Nr. 14</w:t>
      </w:r>
    </w:p>
    <w:p w:rsidR="00007A14" w:rsidRPr="00871F02" w:rsidRDefault="00007A14" w:rsidP="00007A14">
      <w:pPr>
        <w:jc w:val="both"/>
        <w:rPr>
          <w:u w:val="single"/>
        </w:rPr>
      </w:pPr>
      <w:r>
        <w:rPr>
          <w:u w:val="single"/>
        </w:rPr>
        <w:t>D</w:t>
      </w:r>
      <w:r w:rsidRPr="00871F02">
        <w:rPr>
          <w:u w:val="single"/>
        </w:rPr>
        <w:t>ie Zus</w:t>
      </w:r>
      <w:r>
        <w:rPr>
          <w:u w:val="single"/>
        </w:rPr>
        <w:t xml:space="preserve">ammenarbeit zwischen Deutschen </w:t>
      </w:r>
      <w:r w:rsidRPr="00871F02">
        <w:rPr>
          <w:u w:val="single"/>
        </w:rPr>
        <w:t>und Russen nic</w:t>
      </w:r>
      <w:r>
        <w:rPr>
          <w:u w:val="single"/>
        </w:rPr>
        <w:t>ht klappt</w:t>
      </w:r>
      <w:r w:rsidR="00E74FEB">
        <w:rPr>
          <w:u w:val="single"/>
        </w:rPr>
        <w:t xml:space="preserve"> nicht</w:t>
      </w:r>
      <w:r>
        <w:rPr>
          <w:u w:val="single"/>
        </w:rPr>
        <w:t>, weil die Mentalität unterschiedlich ist</w:t>
      </w:r>
      <w:r w:rsidRPr="00871F02">
        <w:rPr>
          <w:u w:val="single"/>
        </w:rPr>
        <w:t>. Aber das wichtigste ist die persönliche Qualität des Menschen.</w:t>
      </w:r>
    </w:p>
    <w:p w:rsidR="00007A14" w:rsidRPr="00990189" w:rsidRDefault="00007A14" w:rsidP="00007A14">
      <w:pPr>
        <w:jc w:val="both"/>
        <w:rPr>
          <w:u w:val="single"/>
        </w:rPr>
      </w:pPr>
      <w:r>
        <w:rPr>
          <w:u w:val="single"/>
        </w:rPr>
        <w:t>Misserfolgsfaktoren sind: 1. D</w:t>
      </w:r>
      <w:r w:rsidRPr="00871F02">
        <w:rPr>
          <w:u w:val="single"/>
        </w:rPr>
        <w:t>ie Deutschen finden in Russland nich</w:t>
      </w:r>
      <w:r>
        <w:rPr>
          <w:u w:val="single"/>
        </w:rPr>
        <w:t>t den passenden (im Sinne von gleichgewichtigem</w:t>
      </w:r>
      <w:r w:rsidRPr="00871F02">
        <w:rPr>
          <w:u w:val="single"/>
        </w:rPr>
        <w:t>) Partner</w:t>
      </w:r>
      <w:r>
        <w:rPr>
          <w:u w:val="single"/>
        </w:rPr>
        <w:t>,</w:t>
      </w:r>
      <w:r w:rsidRPr="00871F02">
        <w:rPr>
          <w:u w:val="single"/>
        </w:rPr>
        <w:t xml:space="preserve"> z.B. die Deutsche</w:t>
      </w:r>
      <w:r>
        <w:rPr>
          <w:u w:val="single"/>
        </w:rPr>
        <w:t>n</w:t>
      </w:r>
      <w:r w:rsidRPr="00871F02">
        <w:rPr>
          <w:u w:val="single"/>
        </w:rPr>
        <w:t xml:space="preserve"> haben Geld, die Russen hab</w:t>
      </w:r>
      <w:r w:rsidR="008B3B4E">
        <w:rPr>
          <w:u w:val="single"/>
        </w:rPr>
        <w:t xml:space="preserve">en nur eine Idee und kein Geld </w:t>
      </w:r>
      <w:r w:rsidR="008B3B4E" w:rsidRPr="008B3B4E">
        <w:rPr>
          <w:b/>
          <w:u w:val="single"/>
        </w:rPr>
        <w:t>-</w:t>
      </w:r>
      <w:r w:rsidRPr="00871F02">
        <w:rPr>
          <w:u w:val="single"/>
        </w:rPr>
        <w:t xml:space="preserve"> Unterschiede in den Maßstäben von Unternehmen</w:t>
      </w:r>
      <w:r>
        <w:rPr>
          <w:u w:val="single"/>
        </w:rPr>
        <w:t>;</w:t>
      </w:r>
      <w:r w:rsidRPr="00871F02">
        <w:rPr>
          <w:u w:val="single"/>
        </w:rPr>
        <w:t xml:space="preserve"> 2. Die Russen wiederum haben nur eine Idee, aber keine guten Beziehungen, um</w:t>
      </w:r>
      <w:r>
        <w:rPr>
          <w:u w:val="single"/>
        </w:rPr>
        <w:t xml:space="preserve"> diese Idee zu realisieren; 3. E</w:t>
      </w:r>
      <w:r w:rsidRPr="00871F02">
        <w:rPr>
          <w:u w:val="single"/>
        </w:rPr>
        <w:t>s gibt in Russland viele Gauner; 4. Schnell ändern sich die Regeln im L</w:t>
      </w:r>
      <w:r>
        <w:rPr>
          <w:u w:val="single"/>
        </w:rPr>
        <w:t>and, z.B. im rechtlichen System.</w:t>
      </w:r>
    </w:p>
    <w:p w:rsidR="00007A14" w:rsidRPr="00871F02" w:rsidRDefault="00007A14" w:rsidP="00007A14">
      <w:pPr>
        <w:jc w:val="both"/>
        <w:rPr>
          <w:b/>
          <w:u w:val="single"/>
        </w:rPr>
      </w:pPr>
    </w:p>
    <w:p w:rsidR="00007A14" w:rsidRPr="00871F02" w:rsidRDefault="00007A14" w:rsidP="00007A14">
      <w:pPr>
        <w:jc w:val="both"/>
        <w:rPr>
          <w:b/>
        </w:rPr>
      </w:pPr>
      <w:r>
        <w:rPr>
          <w:b/>
        </w:rPr>
        <w:t>Unternehmen Nr. 15</w:t>
      </w:r>
    </w:p>
    <w:p w:rsidR="00007A14" w:rsidRPr="00871F02" w:rsidRDefault="00007A14" w:rsidP="00007A14">
      <w:pPr>
        <w:jc w:val="both"/>
        <w:rPr>
          <w:u w:val="single"/>
        </w:rPr>
      </w:pPr>
      <w:r w:rsidRPr="00871F02">
        <w:rPr>
          <w:u w:val="single"/>
        </w:rPr>
        <w:t>Es gibt kein allgemeines Rezept von Erfolgsfaktoren. Jede Branche hat seine eigenen Merkmale und als Folge Erfolgsfaktoren. Jedes Business hat seine eigenen</w:t>
      </w:r>
      <w:r w:rsidR="00E74FEB">
        <w:rPr>
          <w:u w:val="single"/>
        </w:rPr>
        <w:t>,</w:t>
      </w:r>
      <w:r w:rsidRPr="00871F02">
        <w:rPr>
          <w:u w:val="single"/>
        </w:rPr>
        <w:t xml:space="preserve"> unterschiedlichen Machtebenen und Plattformen. Aber meine Empfehlung ist, zuerst mit kle</w:t>
      </w:r>
      <w:r>
        <w:rPr>
          <w:u w:val="single"/>
        </w:rPr>
        <w:t>ineren Projekten mit Russen an</w:t>
      </w:r>
      <w:r w:rsidRPr="00871F02">
        <w:rPr>
          <w:u w:val="single"/>
        </w:rPr>
        <w:t>fangen, bis ma</w:t>
      </w:r>
      <w:r>
        <w:rPr>
          <w:u w:val="single"/>
        </w:rPr>
        <w:t>n sich zu einem JV entscheidet.</w:t>
      </w:r>
    </w:p>
    <w:p w:rsidR="00007A14" w:rsidRPr="00871F02" w:rsidRDefault="00007A14" w:rsidP="00007A14">
      <w:pPr>
        <w:jc w:val="both"/>
      </w:pPr>
    </w:p>
    <w:p w:rsidR="00007A14" w:rsidRPr="00871F02" w:rsidRDefault="00007A14" w:rsidP="00007A14">
      <w:pPr>
        <w:jc w:val="both"/>
        <w:rPr>
          <w:b/>
        </w:rPr>
      </w:pPr>
      <w:r w:rsidRPr="00871F02">
        <w:rPr>
          <w:b/>
        </w:rPr>
        <w:t>Unternehmen N</w:t>
      </w:r>
      <w:r>
        <w:rPr>
          <w:b/>
        </w:rPr>
        <w:t>r. 16</w:t>
      </w:r>
    </w:p>
    <w:p w:rsidR="00007A14" w:rsidRPr="00871F02" w:rsidRDefault="00007A14" w:rsidP="00007A14">
      <w:pPr>
        <w:jc w:val="both"/>
        <w:rPr>
          <w:u w:val="single"/>
        </w:rPr>
      </w:pPr>
      <w:r w:rsidRPr="00871F02">
        <w:rPr>
          <w:u w:val="single"/>
        </w:rPr>
        <w:t>Unser JV ist erfolgreich, weil wir einen guten und qualifizierten russischen Manager gefunden haben, der richtig die Sachen anpackt und b</w:t>
      </w:r>
      <w:r>
        <w:rPr>
          <w:u w:val="single"/>
        </w:rPr>
        <w:t>eide Partner sehr gut versteht.</w:t>
      </w:r>
    </w:p>
    <w:p w:rsidR="00007A14" w:rsidRDefault="00007A14" w:rsidP="00007A14">
      <w:pPr>
        <w:jc w:val="both"/>
        <w:rPr>
          <w:u w:val="single"/>
        </w:rPr>
      </w:pPr>
      <w:r w:rsidRPr="00871F02">
        <w:rPr>
          <w:u w:val="single"/>
        </w:rPr>
        <w:t>Außerdem soll man sich auf jedes Gespräch vorbereiten, insbesondere was ich von meinem Partner und was mein Partner von mir will; man muss die Ausgangssituation sehr gut analysieren.</w:t>
      </w:r>
    </w:p>
    <w:p w:rsidR="00007A14" w:rsidRDefault="00007A14" w:rsidP="00007A14">
      <w:pPr>
        <w:jc w:val="both"/>
        <w:rPr>
          <w:u w:val="single"/>
        </w:rPr>
      </w:pPr>
    </w:p>
    <w:p w:rsidR="00007A14" w:rsidRDefault="00007A14" w:rsidP="00007A14">
      <w:pPr>
        <w:jc w:val="both"/>
        <w:rPr>
          <w:u w:val="single"/>
        </w:rPr>
      </w:pPr>
    </w:p>
    <w:p w:rsidR="00007A14" w:rsidRPr="00871F02" w:rsidRDefault="00007A14" w:rsidP="00007A14">
      <w:pPr>
        <w:jc w:val="both"/>
        <w:rPr>
          <w:u w:val="single"/>
        </w:rPr>
      </w:pPr>
    </w:p>
    <w:p w:rsidR="00007A14" w:rsidRPr="006502BF" w:rsidRDefault="00007A14" w:rsidP="00007A14">
      <w:pPr>
        <w:jc w:val="both"/>
        <w:rPr>
          <w:color w:val="800000"/>
        </w:rPr>
      </w:pPr>
    </w:p>
    <w:p w:rsidR="00007A14" w:rsidRPr="009A1389" w:rsidRDefault="00007A14" w:rsidP="00007A14">
      <w:pPr>
        <w:spacing w:line="480" w:lineRule="auto"/>
        <w:ind w:left="540"/>
        <w:jc w:val="center"/>
      </w:pPr>
      <w:r>
        <w:rPr>
          <w:sz w:val="32"/>
          <w:szCs w:val="32"/>
        </w:rPr>
        <w:lastRenderedPageBreak/>
        <w:t>Vielen Dank für die Beantwortung der Fragen!!!</w:t>
      </w:r>
    </w:p>
    <w:p w:rsidR="00007A14" w:rsidRDefault="00007A14" w:rsidP="00007A14">
      <w:pPr>
        <w:spacing w:line="360" w:lineRule="auto"/>
        <w:jc w:val="both"/>
      </w:pPr>
    </w:p>
    <w:p w:rsidR="00007A14" w:rsidRDefault="00007A14" w:rsidP="00007A14">
      <w:pPr>
        <w:spacing w:line="360" w:lineRule="auto"/>
        <w:jc w:val="both"/>
      </w:pPr>
    </w:p>
    <w:p w:rsidR="00007A14" w:rsidRDefault="00007A14" w:rsidP="00007A14">
      <w:pPr>
        <w:spacing w:line="360" w:lineRule="auto"/>
        <w:jc w:val="both"/>
      </w:pPr>
    </w:p>
    <w:p w:rsidR="00007A14" w:rsidRDefault="00007A14" w:rsidP="00007A14">
      <w:pPr>
        <w:spacing w:line="360" w:lineRule="auto"/>
        <w:jc w:val="both"/>
      </w:pPr>
    </w:p>
    <w:p w:rsidR="00007A14" w:rsidRDefault="00007A14" w:rsidP="00007A14">
      <w:pPr>
        <w:spacing w:line="360" w:lineRule="auto"/>
        <w:jc w:val="both"/>
      </w:pPr>
    </w:p>
    <w:p w:rsidR="00007A14" w:rsidRDefault="00007A14" w:rsidP="00007A14">
      <w:pPr>
        <w:spacing w:line="360" w:lineRule="auto"/>
        <w:jc w:val="both"/>
      </w:pPr>
    </w:p>
    <w:p w:rsidR="00007A14" w:rsidRDefault="00007A14" w:rsidP="00007A14">
      <w:pPr>
        <w:spacing w:line="360" w:lineRule="auto"/>
        <w:jc w:val="both"/>
      </w:pPr>
    </w:p>
    <w:p w:rsidR="00007A14" w:rsidRDefault="00007A14" w:rsidP="00007A14">
      <w:pPr>
        <w:spacing w:line="360" w:lineRule="auto"/>
        <w:jc w:val="both"/>
      </w:pPr>
    </w:p>
    <w:p w:rsidR="006A1220" w:rsidRDefault="006A1220" w:rsidP="00007A14">
      <w:pPr>
        <w:spacing w:line="360" w:lineRule="auto"/>
        <w:jc w:val="both"/>
      </w:pPr>
    </w:p>
    <w:p w:rsidR="008D7E7D" w:rsidRDefault="008D7E7D" w:rsidP="00007A14">
      <w:pPr>
        <w:spacing w:line="360" w:lineRule="auto"/>
        <w:jc w:val="both"/>
      </w:pPr>
    </w:p>
    <w:p w:rsidR="008D7E7D" w:rsidRDefault="008D7E7D" w:rsidP="00007A14">
      <w:pPr>
        <w:spacing w:line="360" w:lineRule="auto"/>
        <w:jc w:val="both"/>
      </w:pPr>
    </w:p>
    <w:p w:rsidR="008D7E7D" w:rsidRPr="00A245D9" w:rsidRDefault="008D7E7D" w:rsidP="00007A14">
      <w:pPr>
        <w:spacing w:line="360" w:lineRule="auto"/>
        <w:jc w:val="both"/>
      </w:pPr>
    </w:p>
    <w:p w:rsidR="00007A14" w:rsidRDefault="00007A14" w:rsidP="00007A14">
      <w:pPr>
        <w:spacing w:line="360" w:lineRule="auto"/>
        <w:jc w:val="both"/>
        <w:rPr>
          <w:i/>
          <w:u w:val="single"/>
        </w:rPr>
      </w:pPr>
      <w:r w:rsidRPr="00465D69">
        <w:rPr>
          <w:i/>
          <w:u w:val="single"/>
        </w:rPr>
        <w:t>B. Russische Version</w:t>
      </w:r>
    </w:p>
    <w:p w:rsidR="00007A14" w:rsidRDefault="00007A14" w:rsidP="00007A14">
      <w:pPr>
        <w:spacing w:line="360" w:lineRule="auto"/>
        <w:jc w:val="both"/>
        <w:rPr>
          <w:i/>
          <w:u w:val="single"/>
        </w:rPr>
      </w:pPr>
    </w:p>
    <w:p w:rsidR="00007A14" w:rsidRPr="004E1379" w:rsidRDefault="00007A14" w:rsidP="00007A14">
      <w:pPr>
        <w:tabs>
          <w:tab w:val="left" w:pos="1038"/>
        </w:tabs>
        <w:jc w:val="both"/>
        <w:rPr>
          <w:i/>
        </w:rPr>
      </w:pPr>
      <w:r>
        <w:rPr>
          <w:i/>
        </w:rPr>
        <w:t>(</w:t>
      </w:r>
      <w:r w:rsidRPr="004E1379">
        <w:rPr>
          <w:i/>
        </w:rPr>
        <w:t xml:space="preserve">Sich wiederholende Antworten auf offene Fragen hat die Verfasserin zusammengefasst und nur eine </w:t>
      </w:r>
      <w:r>
        <w:rPr>
          <w:i/>
        </w:rPr>
        <w:t xml:space="preserve">Variante </w:t>
      </w:r>
      <w:r w:rsidRPr="007530F9">
        <w:rPr>
          <w:i/>
        </w:rPr>
        <w:t>geschrieben.</w:t>
      </w:r>
    </w:p>
    <w:p w:rsidR="00007A14" w:rsidRPr="004E1379" w:rsidRDefault="00007A14" w:rsidP="00007A14">
      <w:pPr>
        <w:tabs>
          <w:tab w:val="left" w:pos="1038"/>
        </w:tabs>
        <w:jc w:val="both"/>
        <w:rPr>
          <w:i/>
        </w:rPr>
      </w:pPr>
      <w:r w:rsidRPr="004E1379">
        <w:rPr>
          <w:i/>
        </w:rPr>
        <w:t>Achtung! Die Verfasserin übernimmt keinerlei Haftung für die wiedergegebenen Meinungen und Aussagen der Befragten. Die Wiedergaben stellen nicht die Meinung der Verfasserin dar.</w:t>
      </w:r>
      <w:r>
        <w:rPr>
          <w:i/>
        </w:rPr>
        <w:t>)</w:t>
      </w:r>
    </w:p>
    <w:p w:rsidR="00007A14" w:rsidRPr="004E1379" w:rsidRDefault="00007A14" w:rsidP="00007A14">
      <w:pPr>
        <w:tabs>
          <w:tab w:val="left" w:pos="1038"/>
        </w:tabs>
        <w:jc w:val="both"/>
        <w:rPr>
          <w:i/>
        </w:rPr>
      </w:pPr>
    </w:p>
    <w:p w:rsidR="00007A14" w:rsidRPr="00342BF6" w:rsidRDefault="00007A14" w:rsidP="00007A14">
      <w:pPr>
        <w:spacing w:line="360" w:lineRule="auto"/>
        <w:ind w:left="360"/>
        <w:rPr>
          <w:b/>
          <w:i/>
        </w:rPr>
      </w:pPr>
      <w:r>
        <w:rPr>
          <w:b/>
          <w:i/>
        </w:rPr>
        <w:t xml:space="preserve">1. </w:t>
      </w:r>
      <w:r w:rsidRPr="0067581B">
        <w:rPr>
          <w:b/>
          <w:i/>
        </w:rPr>
        <w:t>Fragen zu Ihrer Person</w:t>
      </w:r>
      <w:r>
        <w:rPr>
          <w:b/>
        </w:rPr>
        <w:t xml:space="preserve">                               </w:t>
      </w:r>
      <w:r w:rsidRPr="00342BF6">
        <w:t xml:space="preserve">Männlich     </w:t>
      </w:r>
      <w:r w:rsidR="006A1220">
        <w:t xml:space="preserve">           Weiblich</w:t>
      </w:r>
    </w:p>
    <w:p w:rsidR="00007A14" w:rsidRDefault="00007A14" w:rsidP="00007A14">
      <w:pPr>
        <w:spacing w:line="360" w:lineRule="auto"/>
        <w:ind w:left="360"/>
      </w:pPr>
      <w:r>
        <w:t xml:space="preserve">1.1. Sind Sie?                                                           </w:t>
      </w:r>
      <w:r w:rsidRPr="001B423F">
        <w:rPr>
          <w:u w:val="single"/>
        </w:rPr>
        <w:t>5</w:t>
      </w:r>
      <w:r>
        <w:t xml:space="preserve"> </w:t>
      </w:r>
      <w:r w:rsidRPr="00F6526B">
        <w:rPr>
          <w:color w:val="008000"/>
        </w:rPr>
        <w:t xml:space="preserve">                       </w:t>
      </w:r>
      <w:r>
        <w:rPr>
          <w:color w:val="008000"/>
        </w:rPr>
        <w:t xml:space="preserve"> </w:t>
      </w:r>
      <w:r w:rsidRPr="00F6526B">
        <w:rPr>
          <w:color w:val="008000"/>
        </w:rPr>
        <w:t xml:space="preserve">     </w:t>
      </w:r>
      <w:r w:rsidRPr="001B423F">
        <w:rPr>
          <w:u w:val="single"/>
        </w:rPr>
        <w:t>6</w:t>
      </w:r>
    </w:p>
    <w:p w:rsidR="00007A14" w:rsidRDefault="00007A14" w:rsidP="00007A14">
      <w:pPr>
        <w:spacing w:line="360" w:lineRule="auto"/>
        <w:ind w:left="360"/>
      </w:pPr>
      <w:r>
        <w:t>1.2. Wie alt sind Sie?</w:t>
      </w:r>
      <w:r w:rsidRPr="00374D36">
        <w:t xml:space="preserve"> </w:t>
      </w:r>
      <w:r w:rsidRPr="001B423F">
        <w:rPr>
          <w:u w:val="single"/>
        </w:rPr>
        <w:t>21; 26; 31; 34; 37;</w:t>
      </w:r>
      <w:r>
        <w:rPr>
          <w:u w:val="single"/>
        </w:rPr>
        <w:t xml:space="preserve"> </w:t>
      </w:r>
      <w:r w:rsidRPr="001B423F">
        <w:rPr>
          <w:u w:val="single"/>
        </w:rPr>
        <w:t>42; 48; 47; 25;</w:t>
      </w:r>
      <w:r>
        <w:rPr>
          <w:u w:val="single"/>
        </w:rPr>
        <w:t xml:space="preserve"> 62; </w:t>
      </w:r>
      <w:r w:rsidRPr="001B423F">
        <w:rPr>
          <w:u w:val="single"/>
        </w:rPr>
        <w:t>53</w:t>
      </w:r>
      <w:r w:rsidRPr="001B423F">
        <w:rPr>
          <w:color w:val="993300"/>
          <w:u w:val="single"/>
        </w:rPr>
        <w:t xml:space="preserve"> </w:t>
      </w:r>
      <w:r w:rsidRPr="001B423F">
        <w:rPr>
          <w:u w:val="single"/>
        </w:rPr>
        <w:t>Jahre</w:t>
      </w:r>
    </w:p>
    <w:p w:rsidR="00007A14" w:rsidRDefault="00007A14" w:rsidP="0052104B">
      <w:pPr>
        <w:numPr>
          <w:ilvl w:val="1"/>
          <w:numId w:val="120"/>
        </w:numPr>
      </w:pPr>
      <w:r>
        <w:t xml:space="preserve"> Welche Ausbildung haben Sie?</w:t>
      </w:r>
    </w:p>
    <w:p w:rsidR="00007A14" w:rsidRPr="00C646CA" w:rsidRDefault="00007A14" w:rsidP="00007A14">
      <w:pPr>
        <w:ind w:left="540" w:firstLine="180"/>
        <w:rPr>
          <w:u w:val="single"/>
        </w:rPr>
      </w:pPr>
      <w:r>
        <w:rPr>
          <w:u w:val="single"/>
        </w:rPr>
        <w:t>4</w:t>
      </w:r>
      <w:r w:rsidRPr="00C646CA">
        <w:rPr>
          <w:u w:val="single"/>
        </w:rPr>
        <w:t>x Hochschulabschluss; 2x Ingenieur; 1x</w:t>
      </w:r>
      <w:r>
        <w:rPr>
          <w:u w:val="single"/>
        </w:rPr>
        <w:t xml:space="preserve"> </w:t>
      </w:r>
      <w:r w:rsidRPr="00C646CA">
        <w:rPr>
          <w:u w:val="single"/>
        </w:rPr>
        <w:t>technische Ausbildung; 2x</w:t>
      </w:r>
      <w:r>
        <w:rPr>
          <w:u w:val="single"/>
        </w:rPr>
        <w:t xml:space="preserve"> </w:t>
      </w:r>
      <w:r w:rsidRPr="00C646CA">
        <w:rPr>
          <w:u w:val="single"/>
        </w:rPr>
        <w:t>Philologie</w:t>
      </w:r>
    </w:p>
    <w:p w:rsidR="00007A14" w:rsidRPr="00C646CA" w:rsidRDefault="00007A14" w:rsidP="00007A14">
      <w:pPr>
        <w:ind w:left="720"/>
        <w:rPr>
          <w:u w:val="single"/>
        </w:rPr>
      </w:pPr>
      <w:r w:rsidRPr="00C646CA">
        <w:rPr>
          <w:u w:val="single"/>
        </w:rPr>
        <w:t>1x</w:t>
      </w:r>
      <w:r>
        <w:rPr>
          <w:u w:val="single"/>
        </w:rPr>
        <w:t xml:space="preserve"> </w:t>
      </w:r>
      <w:r w:rsidRPr="00C646CA">
        <w:rPr>
          <w:u w:val="single"/>
        </w:rPr>
        <w:t>Diplom Ökonom; 1x</w:t>
      </w:r>
      <w:r>
        <w:rPr>
          <w:u w:val="single"/>
        </w:rPr>
        <w:t xml:space="preserve"> MBI und Linguist</w:t>
      </w:r>
    </w:p>
    <w:p w:rsidR="00007A14" w:rsidRPr="00E07B40" w:rsidRDefault="00007A14" w:rsidP="00007A14">
      <w:pPr>
        <w:ind w:left="357"/>
        <w:rPr>
          <w:color w:val="993300"/>
        </w:rPr>
      </w:pPr>
    </w:p>
    <w:p w:rsidR="00007A14" w:rsidRDefault="00007A14" w:rsidP="0052104B">
      <w:pPr>
        <w:numPr>
          <w:ilvl w:val="1"/>
          <w:numId w:val="120"/>
        </w:numPr>
      </w:pPr>
      <w:r>
        <w:t xml:space="preserve"> Wie lange arbeiten Sie schon in dem Unternehmen</w:t>
      </w:r>
      <w:r w:rsidRPr="006525C1">
        <w:t>?</w:t>
      </w:r>
    </w:p>
    <w:p w:rsidR="00007A14" w:rsidRDefault="00007A14" w:rsidP="00007A14">
      <w:pPr>
        <w:ind w:left="720"/>
        <w:rPr>
          <w:u w:val="single"/>
        </w:rPr>
      </w:pPr>
      <w:r w:rsidRPr="00C646CA">
        <w:rPr>
          <w:u w:val="single"/>
        </w:rPr>
        <w:t>2x</w:t>
      </w:r>
      <w:r>
        <w:rPr>
          <w:u w:val="single"/>
        </w:rPr>
        <w:t xml:space="preserve"> </w:t>
      </w:r>
      <w:r w:rsidRPr="00C646CA">
        <w:rPr>
          <w:u w:val="single"/>
        </w:rPr>
        <w:t>seit 1 Jahr; 2x</w:t>
      </w:r>
      <w:r>
        <w:rPr>
          <w:u w:val="single"/>
        </w:rPr>
        <w:t xml:space="preserve"> </w:t>
      </w:r>
      <w:r w:rsidRPr="00C646CA">
        <w:rPr>
          <w:u w:val="single"/>
        </w:rPr>
        <w:t>seit 3 Jahren; 2x</w:t>
      </w:r>
      <w:r>
        <w:rPr>
          <w:u w:val="single"/>
        </w:rPr>
        <w:t xml:space="preserve"> </w:t>
      </w:r>
      <w:r w:rsidRPr="00C646CA">
        <w:rPr>
          <w:u w:val="single"/>
        </w:rPr>
        <w:t>seit 2 Jahren; 1x</w:t>
      </w:r>
      <w:r>
        <w:rPr>
          <w:u w:val="single"/>
        </w:rPr>
        <w:t xml:space="preserve"> </w:t>
      </w:r>
      <w:r w:rsidRPr="00C646CA">
        <w:rPr>
          <w:u w:val="single"/>
        </w:rPr>
        <w:t>seit 13 Jahren; 1x</w:t>
      </w:r>
      <w:r>
        <w:rPr>
          <w:u w:val="single"/>
        </w:rPr>
        <w:t xml:space="preserve"> </w:t>
      </w:r>
      <w:r w:rsidRPr="00C646CA">
        <w:rPr>
          <w:u w:val="single"/>
        </w:rPr>
        <w:t>seit 7 Jahren; 1x</w:t>
      </w:r>
      <w:r>
        <w:rPr>
          <w:u w:val="single"/>
        </w:rPr>
        <w:t xml:space="preserve"> </w:t>
      </w:r>
      <w:r w:rsidRPr="00C646CA">
        <w:rPr>
          <w:u w:val="single"/>
        </w:rPr>
        <w:t>seit 1994; 1x</w:t>
      </w:r>
      <w:r>
        <w:rPr>
          <w:u w:val="single"/>
        </w:rPr>
        <w:t xml:space="preserve"> </w:t>
      </w:r>
      <w:r w:rsidRPr="00C646CA">
        <w:rPr>
          <w:u w:val="single"/>
        </w:rPr>
        <w:t>seit 5 Jahren</w:t>
      </w:r>
    </w:p>
    <w:p w:rsidR="00007A14" w:rsidRPr="003A0429" w:rsidRDefault="00007A14" w:rsidP="00007A14">
      <w:pPr>
        <w:ind w:left="720"/>
      </w:pPr>
      <w:r>
        <w:rPr>
          <w:u w:val="single"/>
        </w:rPr>
        <w:t>1x keine Antwort.</w:t>
      </w:r>
    </w:p>
    <w:p w:rsidR="00007A14" w:rsidRDefault="00007A14" w:rsidP="00007A14">
      <w:pPr>
        <w:ind w:left="357"/>
      </w:pPr>
    </w:p>
    <w:p w:rsidR="00007A14" w:rsidRDefault="00007A14" w:rsidP="0052104B">
      <w:pPr>
        <w:numPr>
          <w:ilvl w:val="1"/>
          <w:numId w:val="120"/>
        </w:numPr>
      </w:pPr>
      <w:r>
        <w:t xml:space="preserve"> Welche Position haben Sie in Ihrem Unternehmen? Ist dies eine leitende Position?</w:t>
      </w:r>
    </w:p>
    <w:p w:rsidR="00007A14" w:rsidRDefault="00007A14" w:rsidP="00007A14">
      <w:pPr>
        <w:ind w:left="720"/>
        <w:jc w:val="both"/>
        <w:rPr>
          <w:u w:val="single"/>
        </w:rPr>
      </w:pPr>
      <w:r>
        <w:rPr>
          <w:u w:val="single"/>
        </w:rPr>
        <w:t xml:space="preserve">1x </w:t>
      </w:r>
      <w:r w:rsidRPr="0007678A">
        <w:rPr>
          <w:u w:val="single"/>
        </w:rPr>
        <w:t>Direktor, 2x</w:t>
      </w:r>
      <w:r>
        <w:rPr>
          <w:u w:val="single"/>
        </w:rPr>
        <w:t xml:space="preserve"> Abteilungsleiter; 1x Manager, 4x General Direktor; 1x </w:t>
      </w:r>
      <w:r w:rsidRPr="0007678A">
        <w:rPr>
          <w:u w:val="single"/>
        </w:rPr>
        <w:t>Administrativ Manager; 1x</w:t>
      </w:r>
      <w:r>
        <w:rPr>
          <w:u w:val="single"/>
        </w:rPr>
        <w:t xml:space="preserve"> </w:t>
      </w:r>
      <w:r w:rsidRPr="0007678A">
        <w:rPr>
          <w:u w:val="single"/>
        </w:rPr>
        <w:t>Geschäftsführer. Ja, das ist eine leitende Position.</w:t>
      </w:r>
    </w:p>
    <w:p w:rsidR="00007A14" w:rsidRPr="0007678A" w:rsidRDefault="00007A14" w:rsidP="00007A14">
      <w:pPr>
        <w:ind w:left="720"/>
        <w:jc w:val="both"/>
        <w:rPr>
          <w:u w:val="single"/>
        </w:rPr>
      </w:pPr>
      <w:r>
        <w:rPr>
          <w:u w:val="single"/>
        </w:rPr>
        <w:t>1x keine Antwort.</w:t>
      </w:r>
    </w:p>
    <w:p w:rsidR="00007A14" w:rsidRPr="004B5B9A" w:rsidRDefault="00007A14" w:rsidP="00007A14">
      <w:pPr>
        <w:ind w:left="357"/>
        <w:rPr>
          <w:color w:val="993300"/>
        </w:rPr>
      </w:pPr>
    </w:p>
    <w:p w:rsidR="00007A14" w:rsidRDefault="00007A14" w:rsidP="0052104B">
      <w:pPr>
        <w:numPr>
          <w:ilvl w:val="1"/>
          <w:numId w:val="120"/>
        </w:numPr>
        <w:spacing w:line="360" w:lineRule="auto"/>
        <w:jc w:val="both"/>
      </w:pPr>
      <w:r>
        <w:t xml:space="preserve"> Welche Nationalität haben Sie?</w:t>
      </w:r>
      <w:r w:rsidRPr="00B50DB3">
        <w:rPr>
          <w:color w:val="008000"/>
        </w:rPr>
        <w:t xml:space="preserve"> </w:t>
      </w:r>
      <w:r>
        <w:rPr>
          <w:u w:val="single"/>
        </w:rPr>
        <w:t xml:space="preserve">9x </w:t>
      </w:r>
      <w:r w:rsidRPr="001F72CE">
        <w:rPr>
          <w:u w:val="single"/>
        </w:rPr>
        <w:t>Russisch</w:t>
      </w:r>
      <w:r>
        <w:rPr>
          <w:u w:val="single"/>
        </w:rPr>
        <w:t>e</w:t>
      </w:r>
      <w:r w:rsidRPr="001F72CE">
        <w:rPr>
          <w:u w:val="single"/>
        </w:rPr>
        <w:t>; 1x Ukrainische; 1x</w:t>
      </w:r>
      <w:r>
        <w:rPr>
          <w:u w:val="single"/>
        </w:rPr>
        <w:t xml:space="preserve"> Russlanddeutscher</w:t>
      </w:r>
    </w:p>
    <w:p w:rsidR="00007A14" w:rsidRDefault="00007A14" w:rsidP="0052104B">
      <w:pPr>
        <w:numPr>
          <w:ilvl w:val="1"/>
          <w:numId w:val="120"/>
        </w:numPr>
        <w:jc w:val="both"/>
      </w:pPr>
      <w:r>
        <w:t xml:space="preserve"> </w:t>
      </w:r>
      <w:r w:rsidRPr="00540A21">
        <w:t>Seit wann</w:t>
      </w:r>
      <w:r>
        <w:t xml:space="preserve"> </w:t>
      </w:r>
      <w:r w:rsidRPr="00EF0730">
        <w:t>halten Sie sich in</w:t>
      </w:r>
      <w:r>
        <w:t xml:space="preserve"> </w:t>
      </w:r>
      <w:r w:rsidRPr="00631BC2">
        <w:rPr>
          <w:b/>
          <w:u w:val="single"/>
        </w:rPr>
        <w:t xml:space="preserve">Deutschland/Russland </w:t>
      </w:r>
      <w:r w:rsidRPr="00631BC2">
        <w:t>auf</w:t>
      </w:r>
      <w:r>
        <w:t>?</w:t>
      </w:r>
    </w:p>
    <w:p w:rsidR="00007A14" w:rsidRPr="00540A21" w:rsidRDefault="00007A14" w:rsidP="00007A14">
      <w:pPr>
        <w:ind w:left="720"/>
        <w:jc w:val="both"/>
      </w:pPr>
      <w:r w:rsidRPr="00661F60">
        <w:rPr>
          <w:u w:val="single"/>
        </w:rPr>
        <w:lastRenderedPageBreak/>
        <w:t>8x lebe in Russland; 1x lebe in Deutschland seit 2 Jahren; 1x seit 1 Jahr in Russland/ seit 2 Jahren in Deutschland; 1x lebe in Russland seit 1991</w:t>
      </w:r>
    </w:p>
    <w:p w:rsidR="00007A14" w:rsidRPr="0045043C" w:rsidRDefault="00007A14" w:rsidP="00007A14">
      <w:pPr>
        <w:rPr>
          <w:b/>
        </w:rPr>
      </w:pPr>
    </w:p>
    <w:p w:rsidR="00007A14" w:rsidRPr="00567C23" w:rsidRDefault="00007A14" w:rsidP="0052104B">
      <w:pPr>
        <w:numPr>
          <w:ilvl w:val="0"/>
          <w:numId w:val="120"/>
        </w:numPr>
        <w:spacing w:line="360" w:lineRule="auto"/>
        <w:rPr>
          <w:b/>
          <w:i/>
        </w:rPr>
      </w:pPr>
      <w:r w:rsidRPr="0067581B">
        <w:rPr>
          <w:b/>
          <w:i/>
        </w:rPr>
        <w:t>Fragen zu Ihrem Unternehmen</w:t>
      </w:r>
    </w:p>
    <w:p w:rsidR="00007A14" w:rsidRDefault="00007A14" w:rsidP="0052104B">
      <w:pPr>
        <w:numPr>
          <w:ilvl w:val="1"/>
          <w:numId w:val="121"/>
        </w:numPr>
      </w:pPr>
      <w:r>
        <w:t xml:space="preserve"> In welcher/welchen Branche(n) ist Ihr Unternehmen tätig?</w:t>
      </w:r>
    </w:p>
    <w:p w:rsidR="00007A14" w:rsidRPr="00E758ED" w:rsidRDefault="00007A14" w:rsidP="00007A14">
      <w:pPr>
        <w:ind w:left="720"/>
        <w:jc w:val="both"/>
        <w:rPr>
          <w:u w:val="single"/>
        </w:rPr>
      </w:pPr>
      <w:r w:rsidRPr="00E758ED">
        <w:rPr>
          <w:u w:val="single"/>
        </w:rPr>
        <w:t>2x Beratung; 2x Produktion; 1x Bau; 1x Handel; 1x Energiebereich; 2x Industrie; 1x Maschinenbau; 1x</w:t>
      </w:r>
      <w:r>
        <w:rPr>
          <w:u w:val="single"/>
        </w:rPr>
        <w:t xml:space="preserve"> </w:t>
      </w:r>
      <w:r w:rsidRPr="00E758ED">
        <w:rPr>
          <w:u w:val="single"/>
        </w:rPr>
        <w:t>keine Antwort.</w:t>
      </w:r>
    </w:p>
    <w:p w:rsidR="00007A14" w:rsidRDefault="00007A14" w:rsidP="00007A14">
      <w:pPr>
        <w:ind w:left="360"/>
      </w:pPr>
    </w:p>
    <w:p w:rsidR="00007A14" w:rsidRDefault="00007A14" w:rsidP="0052104B">
      <w:pPr>
        <w:numPr>
          <w:ilvl w:val="1"/>
          <w:numId w:val="121"/>
        </w:numPr>
      </w:pPr>
      <w:r>
        <w:t>Welche Gesellschaftsform hat Ihr Unternehmen?</w:t>
      </w:r>
    </w:p>
    <w:p w:rsidR="00007A14" w:rsidRPr="00E758ED" w:rsidRDefault="00007A14" w:rsidP="00007A14">
      <w:pPr>
        <w:ind w:left="720"/>
        <w:rPr>
          <w:u w:val="single"/>
        </w:rPr>
      </w:pPr>
      <w:r w:rsidRPr="007530F9">
        <w:rPr>
          <w:u w:val="single"/>
        </w:rPr>
        <w:t xml:space="preserve">Stammunternehmen in Russland hat OOO, </w:t>
      </w:r>
      <w:r>
        <w:rPr>
          <w:u w:val="single"/>
        </w:rPr>
        <w:t xml:space="preserve">das </w:t>
      </w:r>
      <w:r w:rsidRPr="007530F9">
        <w:rPr>
          <w:u w:val="single"/>
        </w:rPr>
        <w:t>JV hat auch OOO</w:t>
      </w:r>
    </w:p>
    <w:p w:rsidR="00007A14" w:rsidRPr="009F573D" w:rsidRDefault="00007A14" w:rsidP="00007A14">
      <w:pPr>
        <w:ind w:left="357"/>
        <w:rPr>
          <w:color w:val="993300"/>
        </w:rPr>
      </w:pPr>
    </w:p>
    <w:p w:rsidR="00007A14" w:rsidRDefault="00007A14" w:rsidP="00007A14">
      <w:pPr>
        <w:spacing w:line="360" w:lineRule="auto"/>
        <w:ind w:left="357"/>
      </w:pPr>
      <w:r>
        <w:t xml:space="preserve">2.3. Wo befindet sich der Standort Ihres Joint Ventures?          </w:t>
      </w:r>
      <w:r w:rsidRPr="00F0106F">
        <w:rPr>
          <w:u w:val="single"/>
        </w:rPr>
        <w:t>In Russland</w:t>
      </w:r>
    </w:p>
    <w:p w:rsidR="00007A14" w:rsidRDefault="00007A14" w:rsidP="00007A14">
      <w:pPr>
        <w:ind w:left="357"/>
      </w:pPr>
      <w:r w:rsidRPr="00095E0B">
        <w:t xml:space="preserve">2.4. Wie hoch ist </w:t>
      </w:r>
      <w:r>
        <w:t xml:space="preserve">die </w:t>
      </w:r>
      <w:r w:rsidRPr="00095E0B">
        <w:t>Beteiligung Ihres Unternehmens an dem J</w:t>
      </w:r>
      <w:r>
        <w:t xml:space="preserve">oint </w:t>
      </w:r>
      <w:r w:rsidRPr="00095E0B">
        <w:t>V</w:t>
      </w:r>
      <w:r>
        <w:t>enture</w:t>
      </w:r>
      <w:r w:rsidRPr="00095E0B">
        <w:t>?</w:t>
      </w:r>
    </w:p>
    <w:p w:rsidR="00007A14" w:rsidRPr="00F0106F" w:rsidRDefault="00007A14" w:rsidP="00007A14">
      <w:pPr>
        <w:ind w:left="720"/>
        <w:jc w:val="both"/>
        <w:rPr>
          <w:u w:val="single"/>
        </w:rPr>
      </w:pPr>
      <w:r>
        <w:rPr>
          <w:u w:val="single"/>
        </w:rPr>
        <w:t>2x wir haben ein Kontrollp</w:t>
      </w:r>
      <w:r w:rsidRPr="00F0106F">
        <w:rPr>
          <w:u w:val="single"/>
        </w:rPr>
        <w:t>aket im JV; 4x</w:t>
      </w:r>
      <w:r>
        <w:rPr>
          <w:u w:val="single"/>
        </w:rPr>
        <w:t xml:space="preserve"> 50%; 1x </w:t>
      </w:r>
      <w:r w:rsidRPr="00F0106F">
        <w:rPr>
          <w:u w:val="single"/>
        </w:rPr>
        <w:t xml:space="preserve">45%; </w:t>
      </w:r>
      <w:r>
        <w:rPr>
          <w:u w:val="single"/>
        </w:rPr>
        <w:t xml:space="preserve">4x </w:t>
      </w:r>
      <w:r w:rsidRPr="00F0106F">
        <w:rPr>
          <w:u w:val="single"/>
        </w:rPr>
        <w:t>kein</w:t>
      </w:r>
      <w:r>
        <w:rPr>
          <w:u w:val="single"/>
        </w:rPr>
        <w:t>e</w:t>
      </w:r>
      <w:r w:rsidRPr="00F0106F">
        <w:rPr>
          <w:u w:val="single"/>
        </w:rPr>
        <w:t xml:space="preserve"> Antwort</w:t>
      </w:r>
    </w:p>
    <w:p w:rsidR="00007A14" w:rsidRDefault="00007A14" w:rsidP="00007A14">
      <w:pPr>
        <w:ind w:left="357"/>
      </w:pPr>
    </w:p>
    <w:p w:rsidR="00007A14" w:rsidRDefault="00007A14" w:rsidP="00007A14">
      <w:pPr>
        <w:ind w:left="357"/>
      </w:pPr>
      <w:r>
        <w:t>2.5. An welcher Art von JV</w:t>
      </w:r>
      <w:r w:rsidRPr="00B10D99">
        <w:t xml:space="preserve"> ist Ihr </w:t>
      </w:r>
      <w:r>
        <w:t>Unternehmen beteiligt? Z.B. F&amp;E oder Produktion</w:t>
      </w:r>
      <w:r w:rsidRPr="00B10D99">
        <w:t>.</w:t>
      </w:r>
    </w:p>
    <w:p w:rsidR="00007A14" w:rsidRDefault="00007A14" w:rsidP="00007A14">
      <w:pPr>
        <w:ind w:left="720"/>
        <w:rPr>
          <w:u w:val="single"/>
        </w:rPr>
      </w:pPr>
      <w:r w:rsidRPr="0080118F">
        <w:rPr>
          <w:u w:val="single"/>
        </w:rPr>
        <w:t>2x</w:t>
      </w:r>
      <w:r>
        <w:rPr>
          <w:u w:val="single"/>
        </w:rPr>
        <w:t xml:space="preserve"> </w:t>
      </w:r>
      <w:r w:rsidRPr="0080118F">
        <w:rPr>
          <w:u w:val="single"/>
        </w:rPr>
        <w:t>Beratung; 4x</w:t>
      </w:r>
      <w:r>
        <w:rPr>
          <w:u w:val="single"/>
        </w:rPr>
        <w:t xml:space="preserve"> </w:t>
      </w:r>
      <w:r w:rsidR="00B61903">
        <w:rPr>
          <w:u w:val="single"/>
        </w:rPr>
        <w:t>Produktion/</w:t>
      </w:r>
      <w:r w:rsidRPr="0080118F">
        <w:rPr>
          <w:u w:val="single"/>
        </w:rPr>
        <w:t>Herstellung; 1x Handel; 4x</w:t>
      </w:r>
      <w:r>
        <w:rPr>
          <w:u w:val="single"/>
        </w:rPr>
        <w:t xml:space="preserve"> keine Antwort</w:t>
      </w:r>
    </w:p>
    <w:p w:rsidR="00007A14" w:rsidRDefault="00007A14" w:rsidP="00007A14">
      <w:pPr>
        <w:ind w:left="357"/>
      </w:pPr>
    </w:p>
    <w:p w:rsidR="006A1220" w:rsidRDefault="006A1220" w:rsidP="00007A14">
      <w:pPr>
        <w:ind w:left="357"/>
      </w:pPr>
    </w:p>
    <w:p w:rsidR="00007A14" w:rsidRDefault="00007A14" w:rsidP="00007A14">
      <w:pPr>
        <w:ind w:left="357"/>
      </w:pPr>
    </w:p>
    <w:p w:rsidR="00007A14" w:rsidRDefault="00007A14" w:rsidP="00007A14">
      <w:pPr>
        <w:spacing w:line="360" w:lineRule="auto"/>
        <w:ind w:left="360"/>
      </w:pPr>
      <w:r>
        <w:t>2.6. Wie lange ist Ihr JV auf dem Markt bereits tätig?</w:t>
      </w:r>
    </w:p>
    <w:p w:rsidR="00007A14" w:rsidRDefault="00007A14" w:rsidP="00007A14">
      <w:pPr>
        <w:spacing w:line="360" w:lineRule="auto"/>
      </w:pPr>
      <w:r>
        <w:rPr>
          <w:noProof/>
          <w:lang w:val="en-IN" w:eastAsia="en-IN"/>
        </w:rPr>
        <mc:AlternateContent>
          <mc:Choice Requires="wps">
            <w:drawing>
              <wp:anchor distT="0" distB="0" distL="114300" distR="114300" simplePos="0" relativeHeight="252164096" behindDoc="0" locked="0" layoutInCell="1" allowOverlap="1" wp14:anchorId="1D33B0EE" wp14:editId="631758B9">
                <wp:simplePos x="0" y="0"/>
                <wp:positionH relativeFrom="column">
                  <wp:posOffset>3812540</wp:posOffset>
                </wp:positionH>
                <wp:positionV relativeFrom="paragraph">
                  <wp:posOffset>22860</wp:posOffset>
                </wp:positionV>
                <wp:extent cx="203200" cy="170815"/>
                <wp:effectExtent l="12065" t="13335" r="13335" b="6350"/>
                <wp:wrapNone/>
                <wp:docPr id="718" name="Rectangle 1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FDB0197" id="Rectangle 1275" o:spid="_x0000_s1026" style="position:absolute;margin-left:300.2pt;margin-top:1.8pt;width:16pt;height:13.45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"/>
            </w:pict>
          </mc:Fallback>
        </mc:AlternateContent>
      </w:r>
      <w:r>
        <w:rPr>
          <w:noProof/>
          <w:lang w:val="en-IN" w:eastAsia="en-IN"/>
        </w:rPr>
        <mc:AlternateContent>
          <mc:Choice Requires="wps">
            <w:drawing>
              <wp:anchor distT="0" distB="0" distL="114300" distR="114300" simplePos="0" relativeHeight="252163072" behindDoc="0" locked="0" layoutInCell="1" allowOverlap="1" wp14:anchorId="11B3AF3D" wp14:editId="35567E91">
                <wp:simplePos x="0" y="0"/>
                <wp:positionH relativeFrom="column">
                  <wp:posOffset>2568575</wp:posOffset>
                </wp:positionH>
                <wp:positionV relativeFrom="paragraph">
                  <wp:posOffset>22860</wp:posOffset>
                </wp:positionV>
                <wp:extent cx="203200" cy="170815"/>
                <wp:effectExtent l="6350" t="13335" r="9525" b="6350"/>
                <wp:wrapNone/>
                <wp:docPr id="719" name="Rectangle 1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1347112" id="Rectangle 1274" o:spid="_x0000_s1026" style="position:absolute;margin-left:202.25pt;margin-top:1.8pt;width:16pt;height:13.45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"/>
            </w:pict>
          </mc:Fallback>
        </mc:AlternateContent>
      </w:r>
      <w:r>
        <w:rPr>
          <w:noProof/>
          <w:lang w:val="en-IN" w:eastAsia="en-IN"/>
        </w:rPr>
        <mc:AlternateContent>
          <mc:Choice Requires="wps">
            <w:drawing>
              <wp:anchor distT="0" distB="0" distL="114300" distR="114300" simplePos="0" relativeHeight="252162048" behindDoc="0" locked="0" layoutInCell="1" allowOverlap="1" wp14:anchorId="52425E7C" wp14:editId="572FA4C5">
                <wp:simplePos x="0" y="0"/>
                <wp:positionH relativeFrom="column">
                  <wp:posOffset>1428750</wp:posOffset>
                </wp:positionH>
                <wp:positionV relativeFrom="paragraph">
                  <wp:posOffset>22860</wp:posOffset>
                </wp:positionV>
                <wp:extent cx="203200" cy="170815"/>
                <wp:effectExtent l="9525" t="13335" r="6350" b="6350"/>
                <wp:wrapNone/>
                <wp:docPr id="720" name="Rectangle 1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EFB030A" id="Rectangle 1273" o:spid="_x0000_s1026" style="position:absolute;margin-left:112.5pt;margin-top:1.8pt;width:16pt;height:13.45pt;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"/>
            </w:pict>
          </mc:Fallback>
        </mc:AlternateContent>
      </w:r>
      <w:r>
        <w:rPr>
          <w:noProof/>
          <w:lang w:val="en-IN" w:eastAsia="en-IN"/>
        </w:rPr>
        <mc:AlternateContent>
          <mc:Choice Requires="wps">
            <w:drawing>
              <wp:anchor distT="0" distB="0" distL="114300" distR="114300" simplePos="0" relativeHeight="252149760" behindDoc="0" locked="0" layoutInCell="1" allowOverlap="1" wp14:anchorId="59D0FEB8" wp14:editId="41C8BAED">
                <wp:simplePos x="0" y="0"/>
                <wp:positionH relativeFrom="column">
                  <wp:posOffset>215265</wp:posOffset>
                </wp:positionH>
                <wp:positionV relativeFrom="paragraph">
                  <wp:posOffset>22860</wp:posOffset>
                </wp:positionV>
                <wp:extent cx="203200" cy="170815"/>
                <wp:effectExtent l="5715" t="13335" r="10160" b="6350"/>
                <wp:wrapNone/>
                <wp:docPr id="721" name="Rectangle 12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95C59E9" id="Rectangle 1261" o:spid="_x0000_s1026" style="position:absolute;margin-left:16.95pt;margin-top:1.8pt;width:16pt;height:13.45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"/>
            </w:pict>
          </mc:Fallback>
        </mc:AlternateContent>
      </w:r>
      <w:r>
        <w:t xml:space="preserve">            &lt; 1Jahr                    &lt; 5 Jahre               &lt; 10 Jahre                ≥ 10 Jahre</w:t>
      </w:r>
    </w:p>
    <w:p w:rsidR="00007A14" w:rsidRPr="00A74679" w:rsidRDefault="00007A14" w:rsidP="00007A14">
      <w:pPr>
        <w:spacing w:line="360" w:lineRule="auto"/>
        <w:rPr>
          <w:u w:val="single"/>
        </w:rPr>
      </w:pPr>
      <w:r>
        <w:t xml:space="preserve">       </w:t>
      </w:r>
      <w:r>
        <w:rPr>
          <w:color w:val="008000"/>
        </w:rPr>
        <w:t xml:space="preserve">                              </w:t>
      </w:r>
      <w:r w:rsidRPr="00A74679">
        <w:rPr>
          <w:u w:val="single"/>
        </w:rPr>
        <w:t>4</w:t>
      </w:r>
      <w:r>
        <w:rPr>
          <w:u w:val="single"/>
        </w:rPr>
        <w:t>x</w:t>
      </w:r>
      <w:r w:rsidRPr="00A74679">
        <w:rPr>
          <w:u w:val="single"/>
        </w:rPr>
        <w:t xml:space="preserve"> JV</w:t>
      </w:r>
      <w:r>
        <w:rPr>
          <w:u w:val="single"/>
        </w:rPr>
        <w:t>s</w:t>
      </w:r>
      <w:r>
        <w:t xml:space="preserve">                 </w:t>
      </w:r>
      <w:r w:rsidRPr="00A74679">
        <w:t xml:space="preserve"> </w:t>
      </w:r>
      <w:r w:rsidRPr="00A74679">
        <w:rPr>
          <w:u w:val="single"/>
        </w:rPr>
        <w:t>2</w:t>
      </w:r>
      <w:r>
        <w:rPr>
          <w:u w:val="single"/>
        </w:rPr>
        <w:t>x</w:t>
      </w:r>
      <w:r w:rsidRPr="00A74679">
        <w:rPr>
          <w:u w:val="single"/>
        </w:rPr>
        <w:t xml:space="preserve"> JV</w:t>
      </w:r>
      <w:r>
        <w:rPr>
          <w:u w:val="single"/>
        </w:rPr>
        <w:t>s</w:t>
      </w:r>
      <w:r>
        <w:t xml:space="preserve">                    </w:t>
      </w:r>
      <w:r w:rsidRPr="00A74679">
        <w:t xml:space="preserve">  </w:t>
      </w:r>
      <w:r w:rsidR="00F73F14">
        <w:rPr>
          <w:u w:val="single"/>
        </w:rPr>
        <w:t xml:space="preserve">2x </w:t>
      </w:r>
      <w:r>
        <w:rPr>
          <w:u w:val="single"/>
        </w:rPr>
        <w:t>JVs</w:t>
      </w:r>
    </w:p>
    <w:p w:rsidR="00007A14" w:rsidRPr="00A74679" w:rsidRDefault="00007A14" w:rsidP="00007A14">
      <w:pPr>
        <w:rPr>
          <w:i/>
        </w:rPr>
      </w:pPr>
      <w:r>
        <w:rPr>
          <w:i/>
        </w:rPr>
        <w:t>(</w:t>
      </w:r>
      <w:r w:rsidRPr="00A74679">
        <w:rPr>
          <w:i/>
        </w:rPr>
        <w:t>3 JV</w:t>
      </w:r>
      <w:r>
        <w:rPr>
          <w:i/>
        </w:rPr>
        <w:t>s</w:t>
      </w:r>
      <w:r w:rsidRPr="00A74679">
        <w:rPr>
          <w:i/>
        </w:rPr>
        <w:t xml:space="preserve"> sind noch nicht tätig (Initiieru</w:t>
      </w:r>
      <w:r>
        <w:rPr>
          <w:i/>
        </w:rPr>
        <w:t>ngsphase, Verhandlungsphase und Implementierungsphase)</w:t>
      </w:r>
    </w:p>
    <w:p w:rsidR="00007A14" w:rsidRPr="00A74679" w:rsidRDefault="00007A14" w:rsidP="00007A14">
      <w:pPr>
        <w:rPr>
          <w:i/>
          <w:color w:val="0000FF"/>
        </w:rPr>
      </w:pPr>
      <w:r w:rsidRPr="00A74679">
        <w:rPr>
          <w:i/>
          <w:color w:val="0000FF"/>
        </w:rPr>
        <w:t xml:space="preserve">          </w:t>
      </w:r>
    </w:p>
    <w:p w:rsidR="00007A14" w:rsidRPr="00512BF5" w:rsidRDefault="00007A14" w:rsidP="00007A14">
      <w:pPr>
        <w:spacing w:line="360" w:lineRule="auto"/>
        <w:ind w:left="360"/>
      </w:pPr>
      <w:r>
        <w:t xml:space="preserve">2.7. </w:t>
      </w:r>
      <w:r w:rsidRPr="00512BF5">
        <w:t>Wie wurde es zu Beginn ausgelegt?</w:t>
      </w:r>
    </w:p>
    <w:p w:rsidR="00007A14" w:rsidRDefault="00007A14" w:rsidP="00007A14">
      <w:pPr>
        <w:spacing w:line="360" w:lineRule="auto"/>
        <w:ind w:left="360"/>
      </w:pPr>
      <w:r>
        <w:rPr>
          <w:noProof/>
          <w:lang w:val="en-IN" w:eastAsia="en-IN"/>
        </w:rPr>
        <mc:AlternateContent>
          <mc:Choice Requires="wps">
            <w:drawing>
              <wp:anchor distT="0" distB="0" distL="114300" distR="114300" simplePos="0" relativeHeight="252167168" behindDoc="0" locked="0" layoutInCell="1" allowOverlap="1" wp14:anchorId="4CB7E705" wp14:editId="46268B40">
                <wp:simplePos x="0" y="0"/>
                <wp:positionH relativeFrom="column">
                  <wp:posOffset>3663950</wp:posOffset>
                </wp:positionH>
                <wp:positionV relativeFrom="paragraph">
                  <wp:posOffset>34290</wp:posOffset>
                </wp:positionV>
                <wp:extent cx="203200" cy="170815"/>
                <wp:effectExtent l="6350" t="5715" r="9525" b="13970"/>
                <wp:wrapNone/>
                <wp:docPr id="722" name="Rectangle 1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DE7A9C0" id="Rectangle 1278" o:spid="_x0000_s1026" style="position:absolute;margin-left:288.5pt;margin-top:2.7pt;width:16pt;height:13.4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"/>
            </w:pict>
          </mc:Fallback>
        </mc:AlternateContent>
      </w:r>
      <w:r>
        <w:rPr>
          <w:noProof/>
          <w:lang w:val="en-IN" w:eastAsia="en-IN"/>
        </w:rPr>
        <mc:AlternateContent>
          <mc:Choice Requires="wps">
            <w:drawing>
              <wp:anchor distT="0" distB="0" distL="114300" distR="114300" simplePos="0" relativeHeight="252166144" behindDoc="0" locked="0" layoutInCell="1" allowOverlap="1" wp14:anchorId="4FB8E752" wp14:editId="038F232A">
                <wp:simplePos x="0" y="0"/>
                <wp:positionH relativeFrom="column">
                  <wp:posOffset>1920240</wp:posOffset>
                </wp:positionH>
                <wp:positionV relativeFrom="paragraph">
                  <wp:posOffset>34290</wp:posOffset>
                </wp:positionV>
                <wp:extent cx="203200" cy="170815"/>
                <wp:effectExtent l="5715" t="5715" r="10160" b="13970"/>
                <wp:wrapNone/>
                <wp:docPr id="723" name="Rectangle 1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EA2BB2F" id="Rectangle 1277" o:spid="_x0000_s1026" style="position:absolute;margin-left:151.2pt;margin-top:2.7pt;width:16pt;height:13.45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"/>
            </w:pict>
          </mc:Fallback>
        </mc:AlternateContent>
      </w:r>
      <w:r>
        <w:rPr>
          <w:noProof/>
          <w:lang w:val="en-IN" w:eastAsia="en-IN"/>
        </w:rPr>
        <mc:AlternateContent>
          <mc:Choice Requires="wps">
            <w:drawing>
              <wp:anchor distT="0" distB="0" distL="114300" distR="114300" simplePos="0" relativeHeight="252165120" behindDoc="0" locked="0" layoutInCell="1" allowOverlap="1" wp14:anchorId="2544A4BA" wp14:editId="55703C53">
                <wp:simplePos x="0" y="0"/>
                <wp:positionH relativeFrom="column">
                  <wp:posOffset>215265</wp:posOffset>
                </wp:positionH>
                <wp:positionV relativeFrom="paragraph">
                  <wp:posOffset>34290</wp:posOffset>
                </wp:positionV>
                <wp:extent cx="203200" cy="170815"/>
                <wp:effectExtent l="5715" t="5715" r="10160" b="13970"/>
                <wp:wrapNone/>
                <wp:docPr id="724" name="Rectangle 1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200" cy="1708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8A93D4B" id="Rectangle 1276" o:spid="_x0000_s1026" style="position:absolute;margin-left:16.95pt;margin-top:2.7pt;width:16pt;height:13.45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"/>
            </w:pict>
          </mc:Fallback>
        </mc:AlternateContent>
      </w:r>
      <w:r>
        <w:t xml:space="preserve">    </w:t>
      </w:r>
      <w:r w:rsidR="00FF2CEC">
        <w:t xml:space="preserve">  Kurzfristig 1</w:t>
      </w:r>
      <w:r w:rsidR="00FF2CEC" w:rsidRPr="00FE6D1C">
        <w:rPr>
          <w:b/>
        </w:rPr>
        <w:t>-</w:t>
      </w:r>
      <w:r w:rsidR="00FF2CEC">
        <w:t>5</w:t>
      </w:r>
      <w:r>
        <w:t xml:space="preserve"> </w:t>
      </w:r>
      <w:r w:rsidRPr="00512BF5">
        <w:t xml:space="preserve">Jahre    </w:t>
      </w:r>
      <w:r>
        <w:t xml:space="preserve">     </w:t>
      </w:r>
      <w:r w:rsidRPr="00512BF5">
        <w:t xml:space="preserve">  Mittelfristig 5</w:t>
      </w:r>
      <w:r w:rsidRPr="00FE6D1C">
        <w:rPr>
          <w:b/>
        </w:rPr>
        <w:t>-</w:t>
      </w:r>
      <w:r w:rsidRPr="00512BF5">
        <w:t>10</w:t>
      </w:r>
      <w:r>
        <w:t xml:space="preserve"> </w:t>
      </w:r>
      <w:r w:rsidRPr="00512BF5">
        <w:t>Jahre         Langfristig mehr als 10 Jahre</w:t>
      </w:r>
    </w:p>
    <w:p w:rsidR="00007A14" w:rsidRPr="00C2346E" w:rsidRDefault="00FF2CEC" w:rsidP="00007A14">
      <w:pPr>
        <w:spacing w:line="360" w:lineRule="auto"/>
        <w:ind w:left="360"/>
      </w:pPr>
      <w:r w:rsidRPr="00C2346E">
        <w:rPr>
          <w:u w:val="single"/>
        </w:rPr>
        <w:t>keine</w:t>
      </w:r>
      <w:r>
        <w:rPr>
          <w:color w:val="993300"/>
        </w:rPr>
        <w:t xml:space="preserve">                        </w:t>
      </w:r>
      <w:r w:rsidR="00007A14">
        <w:rPr>
          <w:color w:val="993300"/>
        </w:rPr>
        <w:t xml:space="preserve">          </w:t>
      </w:r>
      <w:r w:rsidR="00007A14" w:rsidRPr="00C2346E">
        <w:rPr>
          <w:u w:val="single"/>
        </w:rPr>
        <w:t>1</w:t>
      </w:r>
      <w:r w:rsidR="00007A14">
        <w:rPr>
          <w:u w:val="single"/>
        </w:rPr>
        <w:t xml:space="preserve">x </w:t>
      </w:r>
      <w:r w:rsidR="00007A14" w:rsidRPr="00C2346E">
        <w:rPr>
          <w:u w:val="single"/>
        </w:rPr>
        <w:t>JV</w:t>
      </w:r>
      <w:r w:rsidR="00007A14" w:rsidRPr="00C2346E">
        <w:t xml:space="preserve">                        </w:t>
      </w:r>
      <w:r w:rsidR="00007A14">
        <w:t xml:space="preserve">         </w:t>
      </w:r>
      <w:r w:rsidR="00007A14" w:rsidRPr="00C2346E">
        <w:t xml:space="preserve">   </w:t>
      </w:r>
      <w:r w:rsidR="00007A14" w:rsidRPr="00C2346E">
        <w:rPr>
          <w:u w:val="single"/>
        </w:rPr>
        <w:t>10</w:t>
      </w:r>
      <w:r w:rsidR="00007A14">
        <w:rPr>
          <w:u w:val="single"/>
        </w:rPr>
        <w:t>x</w:t>
      </w:r>
      <w:r w:rsidR="00007A14" w:rsidRPr="00C2346E">
        <w:rPr>
          <w:u w:val="single"/>
        </w:rPr>
        <w:t xml:space="preserve"> JV</w:t>
      </w:r>
      <w:r w:rsidR="00007A14">
        <w:rPr>
          <w:u w:val="single"/>
        </w:rPr>
        <w:t>s</w:t>
      </w:r>
    </w:p>
    <w:p w:rsidR="00007A14" w:rsidRDefault="00007A14" w:rsidP="00007A14">
      <w:pPr>
        <w:spacing w:line="360" w:lineRule="auto"/>
        <w:ind w:left="360"/>
      </w:pPr>
      <w:r>
        <w:t>2.8. Unternehmensgröße</w:t>
      </w:r>
    </w:p>
    <w:p w:rsidR="00007A14" w:rsidRPr="002C1BAD" w:rsidRDefault="00007A14" w:rsidP="00815AE1">
      <w:pPr>
        <w:numPr>
          <w:ilvl w:val="1"/>
          <w:numId w:val="100"/>
        </w:numPr>
        <w:spacing w:line="360" w:lineRule="auto"/>
        <w:ind w:left="720"/>
        <w:rPr>
          <w:i/>
        </w:rPr>
      </w:pPr>
      <w:r>
        <w:rPr>
          <w:i/>
        </w:rPr>
        <w:t xml:space="preserve">Wie viele </w:t>
      </w:r>
      <w:r w:rsidRPr="003C7E61">
        <w:rPr>
          <w:i/>
        </w:rPr>
        <w:t>Mitarbeiter</w:t>
      </w:r>
      <w:r>
        <w:rPr>
          <w:i/>
        </w:rPr>
        <w:t xml:space="preserve"> hat Ihr Unternehmen?</w:t>
      </w:r>
    </w:p>
    <w:p w:rsidR="00007A14" w:rsidRDefault="00007A14" w:rsidP="00007A14">
      <w:pPr>
        <w:spacing w:line="360" w:lineRule="auto"/>
        <w:ind w:left="360"/>
      </w:pPr>
      <w:r>
        <w:rPr>
          <w:i/>
          <w:noProof/>
          <w:lang w:val="en-IN" w:eastAsia="en-IN"/>
        </w:rPr>
        <mc:AlternateContent>
          <mc:Choice Requires="wps">
            <w:drawing>
              <wp:anchor distT="0" distB="0" distL="114300" distR="114300" simplePos="0" relativeHeight="252155904" behindDoc="0" locked="0" layoutInCell="1" allowOverlap="1" wp14:anchorId="4DC7244D" wp14:editId="6BC88A3E">
                <wp:simplePos x="0" y="0"/>
                <wp:positionH relativeFrom="column">
                  <wp:posOffset>4343400</wp:posOffset>
                </wp:positionH>
                <wp:positionV relativeFrom="paragraph">
                  <wp:posOffset>87630</wp:posOffset>
                </wp:positionV>
                <wp:extent cx="342900" cy="113665"/>
                <wp:effectExtent l="9525" t="11430" r="9525" b="8255"/>
                <wp:wrapNone/>
                <wp:docPr id="725" name="Rectangle 1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F66B7D2" id="Rectangle 1267" o:spid="_x0000_s1026" style="position:absolute;margin-left:342pt;margin-top:6.9pt;width:27pt;height:8.95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"/>
            </w:pict>
          </mc:Fallback>
        </mc:AlternateContent>
      </w:r>
      <w:r>
        <w:rPr>
          <w:noProof/>
          <w:lang w:val="en-IN" w:eastAsia="en-IN"/>
        </w:rPr>
        <mc:AlternateContent>
          <mc:Choice Requires="wps">
            <w:drawing>
              <wp:anchor distT="0" distB="0" distL="114300" distR="114300" simplePos="0" relativeHeight="252154880" behindDoc="0" locked="0" layoutInCell="1" allowOverlap="1" wp14:anchorId="076C586D" wp14:editId="6288F04A">
                <wp:simplePos x="0" y="0"/>
                <wp:positionH relativeFrom="column">
                  <wp:posOffset>3543300</wp:posOffset>
                </wp:positionH>
                <wp:positionV relativeFrom="paragraph">
                  <wp:posOffset>80010</wp:posOffset>
                </wp:positionV>
                <wp:extent cx="342900" cy="113665"/>
                <wp:effectExtent l="9525" t="13335" r="9525" b="6350"/>
                <wp:wrapNone/>
                <wp:docPr id="726" name="Rectangle 1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2EDB69F" id="Rectangle 1266" o:spid="_x0000_s1026" style="position:absolute;margin-left:279pt;margin-top:6.3pt;width:27pt;height:8.95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"/>
            </w:pict>
          </mc:Fallback>
        </mc:AlternateContent>
      </w:r>
      <w:r>
        <w:rPr>
          <w:noProof/>
          <w:lang w:val="en-IN" w:eastAsia="en-IN"/>
        </w:rPr>
        <mc:AlternateContent>
          <mc:Choice Requires="wps">
            <w:drawing>
              <wp:anchor distT="0" distB="0" distL="114300" distR="114300" simplePos="0" relativeHeight="252151808" behindDoc="0" locked="0" layoutInCell="1" allowOverlap="1" wp14:anchorId="3A77248B" wp14:editId="07C1C449">
                <wp:simplePos x="0" y="0"/>
                <wp:positionH relativeFrom="column">
                  <wp:posOffset>1143000</wp:posOffset>
                </wp:positionH>
                <wp:positionV relativeFrom="paragraph">
                  <wp:posOffset>80010</wp:posOffset>
                </wp:positionV>
                <wp:extent cx="342900" cy="113665"/>
                <wp:effectExtent l="9525" t="13335" r="9525" b="6350"/>
                <wp:wrapNone/>
                <wp:docPr id="727" name="Rectangle 1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63AD38F" id="Rectangle 1263" o:spid="_x0000_s1026" style="position:absolute;margin-left:90pt;margin-top:6.3pt;width:27pt;height:8.95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"/>
            </w:pict>
          </mc:Fallback>
        </mc:AlternateContent>
      </w:r>
      <w:r>
        <w:rPr>
          <w:noProof/>
          <w:lang w:val="en-IN" w:eastAsia="en-IN"/>
        </w:rPr>
        <mc:AlternateContent>
          <mc:Choice Requires="wps">
            <w:drawing>
              <wp:anchor distT="0" distB="0" distL="114300" distR="114300" simplePos="0" relativeHeight="252153856" behindDoc="0" locked="0" layoutInCell="1" allowOverlap="1" wp14:anchorId="2F93EB8E" wp14:editId="58C0618E">
                <wp:simplePos x="0" y="0"/>
                <wp:positionH relativeFrom="column">
                  <wp:posOffset>2743200</wp:posOffset>
                </wp:positionH>
                <wp:positionV relativeFrom="paragraph">
                  <wp:posOffset>80010</wp:posOffset>
                </wp:positionV>
                <wp:extent cx="342900" cy="113665"/>
                <wp:effectExtent l="9525" t="13335" r="9525" b="6350"/>
                <wp:wrapNone/>
                <wp:docPr id="728" name="Rectangle 12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5CECA14" id="Rectangle 1265" o:spid="_x0000_s1026" style="position:absolute;margin-left:3in;margin-top:6.3pt;width:27pt;height:8.95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"/>
            </w:pict>
          </mc:Fallback>
        </mc:AlternateContent>
      </w:r>
      <w:r>
        <w:rPr>
          <w:noProof/>
          <w:lang w:val="en-IN" w:eastAsia="en-IN"/>
        </w:rPr>
        <mc:AlternateContent>
          <mc:Choice Requires="wps">
            <w:drawing>
              <wp:anchor distT="0" distB="0" distL="114300" distR="114300" simplePos="0" relativeHeight="252152832" behindDoc="0" locked="0" layoutInCell="1" allowOverlap="1" wp14:anchorId="676B5C8D" wp14:editId="1CCA7081">
                <wp:simplePos x="0" y="0"/>
                <wp:positionH relativeFrom="column">
                  <wp:posOffset>1943100</wp:posOffset>
                </wp:positionH>
                <wp:positionV relativeFrom="paragraph">
                  <wp:posOffset>80010</wp:posOffset>
                </wp:positionV>
                <wp:extent cx="342900" cy="113665"/>
                <wp:effectExtent l="9525" t="13335" r="9525" b="6350"/>
                <wp:wrapNone/>
                <wp:docPr id="729" name="Rectangle 1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4079230" id="Rectangle 1264" o:spid="_x0000_s1026" style="position:absolute;margin-left:153pt;margin-top:6.3pt;width:27pt;height:8.95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"/>
            </w:pict>
          </mc:Fallback>
        </mc:AlternateContent>
      </w:r>
      <w:r>
        <w:rPr>
          <w:noProof/>
          <w:lang w:val="en-IN" w:eastAsia="en-IN"/>
        </w:rPr>
        <mc:AlternateContent>
          <mc:Choice Requires="wps">
            <w:drawing>
              <wp:anchor distT="0" distB="0" distL="114300" distR="114300" simplePos="0" relativeHeight="252150784" behindDoc="0" locked="0" layoutInCell="1" allowOverlap="1" wp14:anchorId="1D4AD231" wp14:editId="5A6E66A9">
                <wp:simplePos x="0" y="0"/>
                <wp:positionH relativeFrom="column">
                  <wp:posOffset>342900</wp:posOffset>
                </wp:positionH>
                <wp:positionV relativeFrom="paragraph">
                  <wp:posOffset>80010</wp:posOffset>
                </wp:positionV>
                <wp:extent cx="342900" cy="113665"/>
                <wp:effectExtent l="9525" t="13335" r="9525" b="6350"/>
                <wp:wrapNone/>
                <wp:docPr id="730" name="Rectangle 1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9654D2E" id="Rectangle 1262" o:spid="_x0000_s1026" style="position:absolute;margin-left:27pt;margin-top:6.3pt;width:27pt;height:8.95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"/>
            </w:pict>
          </mc:Fallback>
        </mc:AlternateContent>
      </w:r>
    </w:p>
    <w:p w:rsidR="00007A14" w:rsidRDefault="00007A14" w:rsidP="00007A14">
      <w:pPr>
        <w:spacing w:line="360" w:lineRule="auto"/>
        <w:ind w:left="426"/>
      </w:pPr>
      <w:r>
        <w:t xml:space="preserve">  &lt; 50            &lt; 500          &lt; 1000          &lt; 5000         &lt; 10 000        ≥ 10 000</w:t>
      </w:r>
    </w:p>
    <w:p w:rsidR="00007A14" w:rsidRDefault="00007A14" w:rsidP="00007A14">
      <w:pPr>
        <w:spacing w:line="360" w:lineRule="auto"/>
        <w:ind w:left="426"/>
        <w:rPr>
          <w:u w:val="single"/>
        </w:rPr>
      </w:pPr>
      <w:r>
        <w:t xml:space="preserve">  </w:t>
      </w:r>
      <w:r w:rsidRPr="00C2346E">
        <w:rPr>
          <w:u w:val="single"/>
        </w:rPr>
        <w:t>5</w:t>
      </w:r>
      <w:r>
        <w:rPr>
          <w:u w:val="single"/>
        </w:rPr>
        <w:t>x</w:t>
      </w:r>
      <w:r w:rsidRPr="00C2346E">
        <w:rPr>
          <w:u w:val="single"/>
        </w:rPr>
        <w:t xml:space="preserve"> JV</w:t>
      </w:r>
      <w:r>
        <w:rPr>
          <w:u w:val="single"/>
        </w:rPr>
        <w:t>s</w:t>
      </w:r>
      <w:r>
        <w:t xml:space="preserve">        </w:t>
      </w:r>
      <w:r w:rsidRPr="00C2346E">
        <w:t xml:space="preserve"> </w:t>
      </w:r>
      <w:r w:rsidRPr="00C2346E">
        <w:rPr>
          <w:u w:val="single"/>
        </w:rPr>
        <w:t>3</w:t>
      </w:r>
      <w:r>
        <w:rPr>
          <w:u w:val="single"/>
        </w:rPr>
        <w:t xml:space="preserve">x </w:t>
      </w:r>
      <w:r w:rsidRPr="00C2346E">
        <w:rPr>
          <w:u w:val="single"/>
        </w:rPr>
        <w:t>JV</w:t>
      </w:r>
      <w:r>
        <w:rPr>
          <w:u w:val="single"/>
        </w:rPr>
        <w:t>s</w:t>
      </w:r>
      <w:r>
        <w:t xml:space="preserve">          </w:t>
      </w:r>
      <w:r w:rsidRPr="00C2346E">
        <w:rPr>
          <w:u w:val="single"/>
        </w:rPr>
        <w:t>1</w:t>
      </w:r>
      <w:r>
        <w:rPr>
          <w:u w:val="single"/>
        </w:rPr>
        <w:t>x</w:t>
      </w:r>
      <w:r w:rsidRPr="00C2346E">
        <w:rPr>
          <w:u w:val="single"/>
        </w:rPr>
        <w:t xml:space="preserve"> JV</w:t>
      </w:r>
      <w:r>
        <w:t xml:space="preserve">           </w:t>
      </w:r>
      <w:r w:rsidRPr="00C2346E">
        <w:rPr>
          <w:u w:val="single"/>
        </w:rPr>
        <w:t>1</w:t>
      </w:r>
      <w:r>
        <w:rPr>
          <w:u w:val="single"/>
        </w:rPr>
        <w:t>x</w:t>
      </w:r>
      <w:r w:rsidRPr="00C2346E">
        <w:rPr>
          <w:u w:val="single"/>
        </w:rPr>
        <w:t xml:space="preserve"> JV</w:t>
      </w:r>
      <w:r>
        <w:t xml:space="preserve">           </w:t>
      </w:r>
      <w:r w:rsidRPr="00C2346E">
        <w:t xml:space="preserve">  </w:t>
      </w:r>
      <w:r w:rsidRPr="00C2346E">
        <w:rPr>
          <w:u w:val="single"/>
        </w:rPr>
        <w:t>keine</w:t>
      </w:r>
      <w:r>
        <w:t xml:space="preserve">        </w:t>
      </w:r>
      <w:r w:rsidRPr="00C2346E">
        <w:t xml:space="preserve">    </w:t>
      </w:r>
      <w:r w:rsidRPr="00C2346E">
        <w:rPr>
          <w:u w:val="single"/>
        </w:rPr>
        <w:t>1</w:t>
      </w:r>
      <w:r>
        <w:rPr>
          <w:u w:val="single"/>
        </w:rPr>
        <w:t>x</w:t>
      </w:r>
      <w:r w:rsidRPr="00C2346E">
        <w:rPr>
          <w:u w:val="single"/>
        </w:rPr>
        <w:t xml:space="preserve"> JV</w:t>
      </w:r>
    </w:p>
    <w:p w:rsidR="00007A14" w:rsidRPr="00C2346E" w:rsidRDefault="00007A14" w:rsidP="00007A14">
      <w:pPr>
        <w:spacing w:line="360" w:lineRule="auto"/>
        <w:rPr>
          <w:u w:val="single"/>
        </w:rPr>
      </w:pPr>
    </w:p>
    <w:p w:rsidR="00007A14" w:rsidRPr="00E5662C" w:rsidRDefault="00007A14" w:rsidP="00007A14">
      <w:pPr>
        <w:ind w:left="360"/>
        <w:rPr>
          <w:i/>
        </w:rPr>
      </w:pPr>
      <w:r>
        <w:rPr>
          <w:i/>
        </w:rPr>
        <w:t xml:space="preserve">b. Wie viel beträgt der </w:t>
      </w:r>
      <w:r w:rsidRPr="003C7E61">
        <w:rPr>
          <w:i/>
        </w:rPr>
        <w:t xml:space="preserve">Umsatz </w:t>
      </w:r>
      <w:r>
        <w:rPr>
          <w:i/>
        </w:rPr>
        <w:t xml:space="preserve">Ihres Unternehmens? </w:t>
      </w:r>
    </w:p>
    <w:tbl>
      <w:tblPr>
        <w:tblW w:w="8930"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77"/>
        <w:gridCol w:w="620"/>
        <w:gridCol w:w="3513"/>
        <w:gridCol w:w="620"/>
      </w:tblGrid>
      <w:tr w:rsidR="00007A14" w:rsidRPr="00263633" w:rsidTr="00007A14">
        <w:trPr>
          <w:trHeight w:val="276"/>
        </w:trPr>
        <w:tc>
          <w:tcPr>
            <w:tcW w:w="4254" w:type="dxa"/>
            <w:shd w:val="clear" w:color="auto" w:fill="E0E0E0"/>
          </w:tcPr>
          <w:p w:rsidR="00007A14" w:rsidRPr="00810C3A" w:rsidRDefault="00007A14" w:rsidP="00007A14">
            <w:r>
              <w:t>weniger als 50.000 €</w:t>
            </w:r>
          </w:p>
        </w:tc>
        <w:tc>
          <w:tcPr>
            <w:tcW w:w="540" w:type="dxa"/>
            <w:shd w:val="clear" w:color="auto" w:fill="FFFFFF"/>
          </w:tcPr>
          <w:p w:rsidR="00007A14" w:rsidRPr="00C2346E" w:rsidRDefault="00007A14" w:rsidP="00007A14">
            <w:pPr>
              <w:ind w:left="360"/>
            </w:pPr>
            <w:r w:rsidRPr="00C2346E">
              <w:t>1</w:t>
            </w:r>
          </w:p>
        </w:tc>
        <w:tc>
          <w:tcPr>
            <w:tcW w:w="3569" w:type="dxa"/>
            <w:shd w:val="clear" w:color="auto" w:fill="E0E0E0"/>
          </w:tcPr>
          <w:p w:rsidR="00007A14" w:rsidRPr="00810C3A" w:rsidRDefault="00007A14" w:rsidP="00007A14">
            <w:r>
              <w:t>25.000.000 € bis 50.000.000 €</w:t>
            </w:r>
          </w:p>
        </w:tc>
        <w:tc>
          <w:tcPr>
            <w:tcW w:w="567" w:type="dxa"/>
            <w:shd w:val="clear" w:color="auto" w:fill="FFFFFF"/>
          </w:tcPr>
          <w:p w:rsidR="00007A14" w:rsidRPr="00C2346E" w:rsidRDefault="00007A14" w:rsidP="00007A14">
            <w:pPr>
              <w:ind w:left="360"/>
            </w:pPr>
          </w:p>
        </w:tc>
      </w:tr>
      <w:tr w:rsidR="00007A14" w:rsidRPr="00263633" w:rsidTr="00007A14">
        <w:trPr>
          <w:trHeight w:val="101"/>
        </w:trPr>
        <w:tc>
          <w:tcPr>
            <w:tcW w:w="4254" w:type="dxa"/>
            <w:shd w:val="clear" w:color="auto" w:fill="E0E0E0"/>
          </w:tcPr>
          <w:p w:rsidR="00007A14" w:rsidRPr="00810C3A" w:rsidRDefault="00007A14" w:rsidP="00007A14">
            <w:r>
              <w:t>50.000 € bis 500.000 €</w:t>
            </w:r>
          </w:p>
        </w:tc>
        <w:tc>
          <w:tcPr>
            <w:tcW w:w="540" w:type="dxa"/>
            <w:shd w:val="clear" w:color="auto" w:fill="FFFFFF"/>
          </w:tcPr>
          <w:p w:rsidR="00007A14" w:rsidRPr="000F25E3" w:rsidRDefault="00007A14" w:rsidP="00007A14">
            <w:pPr>
              <w:jc w:val="right"/>
              <w:rPr>
                <w:color w:val="FFFFFF"/>
              </w:rPr>
            </w:pPr>
            <w:r>
              <w:t xml:space="preserve">    2</w:t>
            </w:r>
          </w:p>
        </w:tc>
        <w:tc>
          <w:tcPr>
            <w:tcW w:w="3569" w:type="dxa"/>
            <w:shd w:val="clear" w:color="auto" w:fill="E0E0E0"/>
          </w:tcPr>
          <w:p w:rsidR="00007A14" w:rsidRPr="00810C3A" w:rsidRDefault="00007A14" w:rsidP="00007A14">
            <w:r>
              <w:t>50.000.000 € bis 100.000.000 €</w:t>
            </w:r>
          </w:p>
        </w:tc>
        <w:tc>
          <w:tcPr>
            <w:tcW w:w="567" w:type="dxa"/>
            <w:shd w:val="clear" w:color="auto" w:fill="FFFFFF"/>
          </w:tcPr>
          <w:p w:rsidR="00007A14" w:rsidRPr="00C2346E" w:rsidRDefault="00007A14" w:rsidP="00007A14">
            <w:pPr>
              <w:ind w:left="360"/>
            </w:pPr>
            <w:r w:rsidRPr="00C2346E">
              <w:t>1</w:t>
            </w:r>
          </w:p>
        </w:tc>
      </w:tr>
      <w:tr w:rsidR="00007A14" w:rsidRPr="00263633" w:rsidTr="00007A14">
        <w:trPr>
          <w:trHeight w:val="242"/>
        </w:trPr>
        <w:tc>
          <w:tcPr>
            <w:tcW w:w="4254" w:type="dxa"/>
            <w:shd w:val="clear" w:color="auto" w:fill="E0E0E0"/>
          </w:tcPr>
          <w:p w:rsidR="00007A14" w:rsidRPr="00810C3A" w:rsidRDefault="00007A14" w:rsidP="00007A14">
            <w:r>
              <w:t>500.000 € bis 5.000.000 €</w:t>
            </w:r>
          </w:p>
        </w:tc>
        <w:tc>
          <w:tcPr>
            <w:tcW w:w="540" w:type="dxa"/>
            <w:shd w:val="clear" w:color="auto" w:fill="FFFFFF"/>
          </w:tcPr>
          <w:p w:rsidR="00007A14" w:rsidRPr="009148AC" w:rsidRDefault="00007A14" w:rsidP="00007A14">
            <w:pPr>
              <w:ind w:left="360"/>
              <w:rPr>
                <w:i/>
                <w:color w:val="FFFFFF"/>
              </w:rPr>
            </w:pPr>
          </w:p>
        </w:tc>
        <w:tc>
          <w:tcPr>
            <w:tcW w:w="3569" w:type="dxa"/>
            <w:shd w:val="clear" w:color="auto" w:fill="E0E0E0"/>
          </w:tcPr>
          <w:p w:rsidR="00007A14" w:rsidRPr="00810C3A" w:rsidRDefault="00007A14" w:rsidP="00007A14">
            <w:r>
              <w:t>100.000.000 € bis 500.000.000 €</w:t>
            </w:r>
          </w:p>
        </w:tc>
        <w:tc>
          <w:tcPr>
            <w:tcW w:w="567" w:type="dxa"/>
            <w:shd w:val="clear" w:color="auto" w:fill="FFFFFF"/>
          </w:tcPr>
          <w:p w:rsidR="00007A14" w:rsidRPr="00C2346E" w:rsidRDefault="00007A14" w:rsidP="00007A14">
            <w:pPr>
              <w:ind w:left="360"/>
            </w:pPr>
          </w:p>
        </w:tc>
      </w:tr>
      <w:tr w:rsidR="00007A14" w:rsidRPr="00263633" w:rsidTr="00007A14">
        <w:trPr>
          <w:trHeight w:val="268"/>
        </w:trPr>
        <w:tc>
          <w:tcPr>
            <w:tcW w:w="4254" w:type="dxa"/>
            <w:shd w:val="clear" w:color="auto" w:fill="E0E0E0"/>
          </w:tcPr>
          <w:p w:rsidR="00007A14" w:rsidRPr="00810C3A" w:rsidRDefault="00007A14" w:rsidP="00007A14">
            <w:r>
              <w:t>5.000.000 €  bis 10.000.000 €</w:t>
            </w:r>
          </w:p>
        </w:tc>
        <w:tc>
          <w:tcPr>
            <w:tcW w:w="540" w:type="dxa"/>
            <w:shd w:val="clear" w:color="auto" w:fill="FFFFFF"/>
          </w:tcPr>
          <w:p w:rsidR="00007A14" w:rsidRPr="009148AC" w:rsidRDefault="00007A14" w:rsidP="00007A14">
            <w:pPr>
              <w:ind w:left="360"/>
              <w:rPr>
                <w:i/>
                <w:color w:val="FFFFFF"/>
              </w:rPr>
            </w:pPr>
          </w:p>
        </w:tc>
        <w:tc>
          <w:tcPr>
            <w:tcW w:w="3569" w:type="dxa"/>
            <w:shd w:val="clear" w:color="auto" w:fill="E0E0E0"/>
          </w:tcPr>
          <w:p w:rsidR="00007A14" w:rsidRPr="00810C3A" w:rsidRDefault="00007A14" w:rsidP="00007A14">
            <w:r>
              <w:t>Mehr als 500.000.000 €</w:t>
            </w:r>
          </w:p>
        </w:tc>
        <w:tc>
          <w:tcPr>
            <w:tcW w:w="567" w:type="dxa"/>
            <w:shd w:val="clear" w:color="auto" w:fill="FFFFFF"/>
          </w:tcPr>
          <w:p w:rsidR="00007A14" w:rsidRPr="00C2346E" w:rsidRDefault="00007A14" w:rsidP="00007A14">
            <w:pPr>
              <w:ind w:left="360"/>
            </w:pPr>
            <w:r w:rsidRPr="00C2346E">
              <w:t>1</w:t>
            </w:r>
          </w:p>
        </w:tc>
      </w:tr>
      <w:tr w:rsidR="00007A14" w:rsidRPr="00263633" w:rsidTr="00007A14">
        <w:trPr>
          <w:trHeight w:val="268"/>
        </w:trPr>
        <w:tc>
          <w:tcPr>
            <w:tcW w:w="4254" w:type="dxa"/>
            <w:shd w:val="clear" w:color="auto" w:fill="E0E0E0"/>
          </w:tcPr>
          <w:p w:rsidR="00007A14" w:rsidRPr="00810C3A" w:rsidRDefault="00007A14" w:rsidP="00007A14">
            <w:r>
              <w:t>10.000.000 € bis 25.000.000 €</w:t>
            </w:r>
          </w:p>
        </w:tc>
        <w:tc>
          <w:tcPr>
            <w:tcW w:w="540" w:type="dxa"/>
            <w:shd w:val="clear" w:color="auto" w:fill="FFFFFF"/>
          </w:tcPr>
          <w:p w:rsidR="00007A14" w:rsidRPr="009148AC" w:rsidRDefault="00007A14" w:rsidP="00007A14">
            <w:pPr>
              <w:ind w:left="360"/>
              <w:rPr>
                <w:i/>
                <w:color w:val="FFFFFF"/>
              </w:rPr>
            </w:pPr>
          </w:p>
        </w:tc>
        <w:tc>
          <w:tcPr>
            <w:tcW w:w="3569" w:type="dxa"/>
            <w:shd w:val="clear" w:color="auto" w:fill="E0E0E0"/>
          </w:tcPr>
          <w:p w:rsidR="00007A14" w:rsidRPr="00810C3A" w:rsidRDefault="00007A14" w:rsidP="00007A14">
            <w:r>
              <w:t>Keine Angabe</w:t>
            </w:r>
          </w:p>
        </w:tc>
        <w:tc>
          <w:tcPr>
            <w:tcW w:w="567" w:type="dxa"/>
            <w:shd w:val="clear" w:color="auto" w:fill="FFFFFF"/>
          </w:tcPr>
          <w:p w:rsidR="00007A14" w:rsidRPr="00C2346E" w:rsidRDefault="00007A14" w:rsidP="00007A14">
            <w:pPr>
              <w:ind w:left="360"/>
            </w:pPr>
            <w:r w:rsidRPr="00C2346E">
              <w:t>6</w:t>
            </w:r>
          </w:p>
        </w:tc>
      </w:tr>
    </w:tbl>
    <w:p w:rsidR="00007A14" w:rsidRDefault="00007A14" w:rsidP="00007A14"/>
    <w:p w:rsidR="00007A14" w:rsidRDefault="00007A14" w:rsidP="0052104B">
      <w:pPr>
        <w:numPr>
          <w:ilvl w:val="0"/>
          <w:numId w:val="121"/>
        </w:numPr>
        <w:rPr>
          <w:b/>
          <w:i/>
        </w:rPr>
      </w:pPr>
      <w:r w:rsidRPr="0067581B">
        <w:rPr>
          <w:b/>
          <w:i/>
        </w:rPr>
        <w:t>Investitionsmotive des Unternehmens</w:t>
      </w:r>
    </w:p>
    <w:p w:rsidR="00007A14" w:rsidRDefault="00007A14" w:rsidP="00376EE7">
      <w:pPr>
        <w:ind w:left="360"/>
        <w:jc w:val="both"/>
        <w:rPr>
          <w:b/>
          <w:i/>
        </w:rPr>
      </w:pPr>
    </w:p>
    <w:p w:rsidR="00007A14" w:rsidRPr="002D0A1F" w:rsidRDefault="00007A14" w:rsidP="00376EE7">
      <w:pPr>
        <w:ind w:left="360"/>
        <w:jc w:val="both"/>
        <w:rPr>
          <w:i/>
        </w:rPr>
      </w:pPr>
      <w:r w:rsidRPr="00C2346E">
        <w:rPr>
          <w:i/>
        </w:rPr>
        <w:lastRenderedPageBreak/>
        <w:t>(Während der empirischen Untersuchung wurde festgestellt, das</w:t>
      </w:r>
      <w:r>
        <w:rPr>
          <w:i/>
        </w:rPr>
        <w:t>s</w:t>
      </w:r>
      <w:r w:rsidRPr="00C2346E">
        <w:rPr>
          <w:i/>
        </w:rPr>
        <w:t xml:space="preserve"> diese Motive sehr vom Bereich, wo d</w:t>
      </w:r>
      <w:r>
        <w:rPr>
          <w:i/>
        </w:rPr>
        <w:t>as Unternehmen tätig ist, abhängen</w:t>
      </w:r>
      <w:r w:rsidRPr="00C2346E">
        <w:rPr>
          <w:i/>
        </w:rPr>
        <w:t>. Dies haben die Interviews gezeigt.)</w:t>
      </w:r>
    </w:p>
    <w:p w:rsidR="00007A14" w:rsidRPr="00726C6E" w:rsidRDefault="00007A14" w:rsidP="00007A14">
      <w:pPr>
        <w:ind w:left="360"/>
      </w:pPr>
      <w:r>
        <w:t xml:space="preserve"> </w:t>
      </w:r>
    </w:p>
    <w:tbl>
      <w:tblPr>
        <w:tblW w:w="9000"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90"/>
        <w:gridCol w:w="1256"/>
        <w:gridCol w:w="1080"/>
        <w:gridCol w:w="1079"/>
        <w:gridCol w:w="899"/>
        <w:gridCol w:w="11"/>
        <w:gridCol w:w="1085"/>
      </w:tblGrid>
      <w:tr w:rsidR="00007A14" w:rsidTr="00E91968">
        <w:trPr>
          <w:trHeight w:val="536"/>
        </w:trPr>
        <w:tc>
          <w:tcPr>
            <w:tcW w:w="3590" w:type="dxa"/>
            <w:shd w:val="clear" w:color="auto" w:fill="F2F2F2" w:themeFill="background1" w:themeFillShade="F2"/>
          </w:tcPr>
          <w:p w:rsidR="00007A14" w:rsidRDefault="00007A14" w:rsidP="00007A14"/>
          <w:p w:rsidR="00007A14" w:rsidRDefault="00007A14" w:rsidP="00007A14">
            <w:r>
              <w:t>Welches war die Motivation, in Ihrem Unternehmen ein Joint Venture  zu gründen?</w:t>
            </w:r>
          </w:p>
        </w:tc>
        <w:tc>
          <w:tcPr>
            <w:tcW w:w="1256" w:type="dxa"/>
            <w:shd w:val="clear" w:color="auto" w:fill="E0E0E0"/>
          </w:tcPr>
          <w:p w:rsidR="00007A14" w:rsidRPr="00C2346E" w:rsidRDefault="00007A14" w:rsidP="00007A14">
            <w:pPr>
              <w:jc w:val="center"/>
            </w:pPr>
            <w:r w:rsidRPr="00C2346E">
              <w:t>trifft</w:t>
            </w:r>
          </w:p>
          <w:p w:rsidR="00007A14" w:rsidRPr="00C2346E" w:rsidRDefault="00007A14" w:rsidP="00007A14">
            <w:pPr>
              <w:jc w:val="center"/>
            </w:pPr>
            <w:r w:rsidRPr="00C2346E">
              <w:t>überhaupt nicht zu</w:t>
            </w:r>
          </w:p>
          <w:p w:rsidR="00007A14" w:rsidRPr="00C2346E" w:rsidRDefault="00007A14" w:rsidP="00007A14">
            <w:pPr>
              <w:jc w:val="center"/>
            </w:pPr>
          </w:p>
        </w:tc>
        <w:tc>
          <w:tcPr>
            <w:tcW w:w="1080" w:type="dxa"/>
            <w:shd w:val="clear" w:color="auto" w:fill="E0E0E0"/>
          </w:tcPr>
          <w:p w:rsidR="00007A14" w:rsidRPr="00C2346E" w:rsidRDefault="00007A14" w:rsidP="00007A14">
            <w:pPr>
              <w:jc w:val="center"/>
            </w:pPr>
            <w:r w:rsidRPr="00C2346E">
              <w:t>trifft</w:t>
            </w:r>
          </w:p>
          <w:p w:rsidR="00007A14" w:rsidRPr="00C2346E" w:rsidRDefault="00007A14" w:rsidP="00007A14">
            <w:pPr>
              <w:jc w:val="center"/>
            </w:pPr>
            <w:r w:rsidRPr="00C2346E">
              <w:t>eher</w:t>
            </w:r>
          </w:p>
          <w:p w:rsidR="00007A14" w:rsidRPr="00C2346E" w:rsidRDefault="00007A14" w:rsidP="00007A14">
            <w:pPr>
              <w:jc w:val="center"/>
            </w:pPr>
            <w:r w:rsidRPr="00C2346E">
              <w:t>nicht zu</w:t>
            </w:r>
          </w:p>
        </w:tc>
        <w:tc>
          <w:tcPr>
            <w:tcW w:w="1079" w:type="dxa"/>
            <w:shd w:val="clear" w:color="auto" w:fill="E0E0E0"/>
          </w:tcPr>
          <w:p w:rsidR="00007A14" w:rsidRPr="00C2346E" w:rsidRDefault="00007A14" w:rsidP="00007A14">
            <w:pPr>
              <w:jc w:val="center"/>
            </w:pPr>
            <w:r w:rsidRPr="00C2346E">
              <w:t>trifft teils zu, teils nicht zu</w:t>
            </w:r>
          </w:p>
        </w:tc>
        <w:tc>
          <w:tcPr>
            <w:tcW w:w="899" w:type="dxa"/>
            <w:shd w:val="clear" w:color="auto" w:fill="E0E0E0"/>
          </w:tcPr>
          <w:p w:rsidR="00007A14" w:rsidRPr="00C2346E" w:rsidRDefault="00007A14" w:rsidP="00007A14">
            <w:pPr>
              <w:jc w:val="center"/>
            </w:pPr>
            <w:r w:rsidRPr="00C2346E">
              <w:t>trifft eher zu</w:t>
            </w:r>
          </w:p>
        </w:tc>
        <w:tc>
          <w:tcPr>
            <w:tcW w:w="1096" w:type="dxa"/>
            <w:gridSpan w:val="2"/>
            <w:shd w:val="clear" w:color="auto" w:fill="E0E0E0"/>
          </w:tcPr>
          <w:p w:rsidR="00007A14" w:rsidRPr="00C2346E" w:rsidRDefault="00007A14" w:rsidP="00007A14">
            <w:pPr>
              <w:jc w:val="center"/>
            </w:pPr>
            <w:r w:rsidRPr="00C2346E">
              <w:t>trifft voll und ganz zu</w:t>
            </w:r>
          </w:p>
        </w:tc>
      </w:tr>
      <w:tr w:rsidR="00007A14" w:rsidTr="00007A14">
        <w:trPr>
          <w:trHeight w:val="174"/>
        </w:trPr>
        <w:tc>
          <w:tcPr>
            <w:tcW w:w="3590" w:type="dxa"/>
          </w:tcPr>
          <w:p w:rsidR="00007A14" w:rsidRPr="00C2346E" w:rsidRDefault="00007A14" w:rsidP="00007A14">
            <w:r w:rsidRPr="00C2346E">
              <w:t>1. Wettbewerbsgründe</w:t>
            </w:r>
          </w:p>
        </w:tc>
        <w:tc>
          <w:tcPr>
            <w:tcW w:w="1256" w:type="dxa"/>
          </w:tcPr>
          <w:p w:rsidR="00007A14" w:rsidRPr="00C2346E" w:rsidRDefault="00007A14" w:rsidP="00007A14">
            <w:r w:rsidRPr="00C2346E">
              <w:t xml:space="preserve">         1</w:t>
            </w:r>
          </w:p>
        </w:tc>
        <w:tc>
          <w:tcPr>
            <w:tcW w:w="1080" w:type="dxa"/>
          </w:tcPr>
          <w:p w:rsidR="00007A14" w:rsidRPr="00C2346E" w:rsidRDefault="00007A14" w:rsidP="00007A14">
            <w:pPr>
              <w:ind w:left="426"/>
            </w:pPr>
            <w:r w:rsidRPr="00C2346E">
              <w:t>-</w:t>
            </w:r>
          </w:p>
        </w:tc>
        <w:tc>
          <w:tcPr>
            <w:tcW w:w="1079" w:type="dxa"/>
          </w:tcPr>
          <w:p w:rsidR="00007A14" w:rsidRPr="00C2346E" w:rsidRDefault="00007A14" w:rsidP="00007A14">
            <w:pPr>
              <w:jc w:val="center"/>
            </w:pPr>
            <w:r w:rsidRPr="00C2346E">
              <w:t>3</w:t>
            </w:r>
          </w:p>
        </w:tc>
        <w:tc>
          <w:tcPr>
            <w:tcW w:w="910" w:type="dxa"/>
            <w:gridSpan w:val="2"/>
          </w:tcPr>
          <w:p w:rsidR="00007A14" w:rsidRPr="00C2346E" w:rsidRDefault="00007A14" w:rsidP="00007A14">
            <w:pPr>
              <w:jc w:val="center"/>
            </w:pPr>
            <w:r w:rsidRPr="00C2346E">
              <w:t>2</w:t>
            </w:r>
          </w:p>
        </w:tc>
        <w:tc>
          <w:tcPr>
            <w:tcW w:w="1085" w:type="dxa"/>
          </w:tcPr>
          <w:p w:rsidR="00007A14" w:rsidRPr="00C2346E" w:rsidRDefault="00007A14" w:rsidP="00007A14">
            <w:pPr>
              <w:jc w:val="center"/>
            </w:pPr>
            <w:r w:rsidRPr="00C2346E">
              <w:t>5</w:t>
            </w:r>
          </w:p>
        </w:tc>
      </w:tr>
      <w:tr w:rsidR="00007A14" w:rsidTr="00007A14">
        <w:trPr>
          <w:trHeight w:val="254"/>
        </w:trPr>
        <w:tc>
          <w:tcPr>
            <w:tcW w:w="3590" w:type="dxa"/>
          </w:tcPr>
          <w:p w:rsidR="00007A14" w:rsidRPr="00C2346E" w:rsidRDefault="00007A14" w:rsidP="00007A14">
            <w:r w:rsidRPr="00C2346E">
              <w:t>2. Absatzgründe</w:t>
            </w:r>
          </w:p>
        </w:tc>
        <w:tc>
          <w:tcPr>
            <w:tcW w:w="1256" w:type="dxa"/>
          </w:tcPr>
          <w:p w:rsidR="00007A14" w:rsidRPr="00C2346E" w:rsidRDefault="00007A14" w:rsidP="00007A14">
            <w:r w:rsidRPr="00C2346E">
              <w:t xml:space="preserve">         1</w:t>
            </w:r>
          </w:p>
        </w:tc>
        <w:tc>
          <w:tcPr>
            <w:tcW w:w="1080" w:type="dxa"/>
          </w:tcPr>
          <w:p w:rsidR="00007A14" w:rsidRPr="00C2346E" w:rsidRDefault="00007A14" w:rsidP="00007A14">
            <w:pPr>
              <w:ind w:left="426"/>
            </w:pPr>
            <w:r w:rsidRPr="00C2346E">
              <w:t>-</w:t>
            </w:r>
          </w:p>
        </w:tc>
        <w:tc>
          <w:tcPr>
            <w:tcW w:w="1079" w:type="dxa"/>
          </w:tcPr>
          <w:p w:rsidR="00007A14" w:rsidRPr="00C2346E" w:rsidRDefault="00007A14" w:rsidP="00007A14">
            <w:pPr>
              <w:jc w:val="center"/>
            </w:pPr>
            <w:r w:rsidRPr="00C2346E">
              <w:t>2</w:t>
            </w:r>
          </w:p>
        </w:tc>
        <w:tc>
          <w:tcPr>
            <w:tcW w:w="910" w:type="dxa"/>
            <w:gridSpan w:val="2"/>
          </w:tcPr>
          <w:p w:rsidR="00007A14" w:rsidRPr="00C2346E" w:rsidRDefault="00007A14" w:rsidP="00007A14">
            <w:pPr>
              <w:jc w:val="center"/>
            </w:pPr>
            <w:r w:rsidRPr="00C2346E">
              <w:t>1</w:t>
            </w:r>
          </w:p>
        </w:tc>
        <w:tc>
          <w:tcPr>
            <w:tcW w:w="1085" w:type="dxa"/>
          </w:tcPr>
          <w:p w:rsidR="00007A14" w:rsidRPr="00C2346E" w:rsidRDefault="00007A14" w:rsidP="00007A14">
            <w:pPr>
              <w:jc w:val="center"/>
            </w:pPr>
            <w:r w:rsidRPr="00C2346E">
              <w:t>7</w:t>
            </w:r>
          </w:p>
        </w:tc>
      </w:tr>
      <w:tr w:rsidR="00007A14" w:rsidTr="00007A14">
        <w:trPr>
          <w:trHeight w:val="852"/>
        </w:trPr>
        <w:tc>
          <w:tcPr>
            <w:tcW w:w="3590" w:type="dxa"/>
          </w:tcPr>
          <w:p w:rsidR="00007A14" w:rsidRPr="00C2346E" w:rsidRDefault="00007A14" w:rsidP="00007A14">
            <w:r w:rsidRPr="00C2346E">
              <w:t>3. Ressourcenbeschaffungsmotive (z.B. günstiges Angebot an Rohstoffen, allgemeiner Zugang zu den Ressourcen)</w:t>
            </w:r>
          </w:p>
        </w:tc>
        <w:tc>
          <w:tcPr>
            <w:tcW w:w="1256" w:type="dxa"/>
          </w:tcPr>
          <w:p w:rsidR="00007A14" w:rsidRPr="00C2346E" w:rsidRDefault="00007A14" w:rsidP="00007A14">
            <w:r w:rsidRPr="00C2346E">
              <w:t xml:space="preserve">         5</w:t>
            </w:r>
          </w:p>
        </w:tc>
        <w:tc>
          <w:tcPr>
            <w:tcW w:w="1080" w:type="dxa"/>
          </w:tcPr>
          <w:p w:rsidR="00007A14" w:rsidRPr="00C2346E" w:rsidRDefault="00007A14" w:rsidP="00007A14">
            <w:pPr>
              <w:ind w:left="426"/>
            </w:pPr>
            <w:r w:rsidRPr="00C2346E">
              <w:t>2</w:t>
            </w:r>
          </w:p>
        </w:tc>
        <w:tc>
          <w:tcPr>
            <w:tcW w:w="1079" w:type="dxa"/>
          </w:tcPr>
          <w:p w:rsidR="00007A14" w:rsidRPr="00C2346E" w:rsidRDefault="00007A14" w:rsidP="00007A14">
            <w:pPr>
              <w:jc w:val="center"/>
            </w:pPr>
            <w:r w:rsidRPr="00C2346E">
              <w:t>-</w:t>
            </w:r>
          </w:p>
        </w:tc>
        <w:tc>
          <w:tcPr>
            <w:tcW w:w="910" w:type="dxa"/>
            <w:gridSpan w:val="2"/>
          </w:tcPr>
          <w:p w:rsidR="00007A14" w:rsidRPr="00C2346E" w:rsidRDefault="00007A14" w:rsidP="00007A14">
            <w:pPr>
              <w:jc w:val="center"/>
            </w:pPr>
            <w:r w:rsidRPr="00C2346E">
              <w:t>1</w:t>
            </w:r>
          </w:p>
        </w:tc>
        <w:tc>
          <w:tcPr>
            <w:tcW w:w="1085" w:type="dxa"/>
          </w:tcPr>
          <w:p w:rsidR="00007A14" w:rsidRPr="00C2346E" w:rsidRDefault="00007A14" w:rsidP="00007A14">
            <w:pPr>
              <w:jc w:val="center"/>
            </w:pPr>
            <w:r w:rsidRPr="00C2346E">
              <w:t>3</w:t>
            </w:r>
          </w:p>
        </w:tc>
      </w:tr>
      <w:tr w:rsidR="00007A14" w:rsidTr="00007A14">
        <w:trPr>
          <w:trHeight w:val="306"/>
        </w:trPr>
        <w:tc>
          <w:tcPr>
            <w:tcW w:w="3590" w:type="dxa"/>
          </w:tcPr>
          <w:p w:rsidR="00007A14" w:rsidRPr="00C2346E" w:rsidRDefault="00007A14" w:rsidP="00007A14">
            <w:r w:rsidRPr="00C2346E">
              <w:t>4. Kosten</w:t>
            </w:r>
            <w:r w:rsidRPr="00FE6D1C">
              <w:rPr>
                <w:b/>
              </w:rPr>
              <w:t>-</w:t>
            </w:r>
            <w:r w:rsidRPr="00C2346E">
              <w:t xml:space="preserve"> und Produktionsmotive</w:t>
            </w:r>
          </w:p>
        </w:tc>
        <w:tc>
          <w:tcPr>
            <w:tcW w:w="1256" w:type="dxa"/>
          </w:tcPr>
          <w:p w:rsidR="00007A14" w:rsidRPr="00C2346E" w:rsidRDefault="00007A14" w:rsidP="00007A14">
            <w:r w:rsidRPr="00C2346E">
              <w:t xml:space="preserve">         4</w:t>
            </w:r>
          </w:p>
        </w:tc>
        <w:tc>
          <w:tcPr>
            <w:tcW w:w="1080" w:type="dxa"/>
          </w:tcPr>
          <w:p w:rsidR="00007A14" w:rsidRPr="00C2346E" w:rsidRDefault="00007A14" w:rsidP="00007A14">
            <w:pPr>
              <w:ind w:left="360"/>
            </w:pPr>
            <w:r w:rsidRPr="00C2346E">
              <w:t>1</w:t>
            </w:r>
          </w:p>
        </w:tc>
        <w:tc>
          <w:tcPr>
            <w:tcW w:w="1079" w:type="dxa"/>
          </w:tcPr>
          <w:p w:rsidR="00007A14" w:rsidRPr="00C2346E" w:rsidRDefault="00007A14" w:rsidP="00007A14">
            <w:pPr>
              <w:jc w:val="center"/>
            </w:pPr>
            <w:r w:rsidRPr="00C2346E">
              <w:t>2</w:t>
            </w:r>
          </w:p>
        </w:tc>
        <w:tc>
          <w:tcPr>
            <w:tcW w:w="910" w:type="dxa"/>
            <w:gridSpan w:val="2"/>
          </w:tcPr>
          <w:p w:rsidR="00007A14" w:rsidRPr="00C2346E" w:rsidRDefault="00007A14" w:rsidP="00007A14">
            <w:pPr>
              <w:jc w:val="center"/>
            </w:pPr>
            <w:r w:rsidRPr="00C2346E">
              <w:t>3</w:t>
            </w:r>
          </w:p>
        </w:tc>
        <w:tc>
          <w:tcPr>
            <w:tcW w:w="1085" w:type="dxa"/>
          </w:tcPr>
          <w:p w:rsidR="00007A14" w:rsidRPr="00C2346E" w:rsidRDefault="00007A14" w:rsidP="00007A14">
            <w:pPr>
              <w:jc w:val="center"/>
            </w:pPr>
            <w:r w:rsidRPr="00C2346E">
              <w:t>1</w:t>
            </w:r>
          </w:p>
        </w:tc>
      </w:tr>
      <w:tr w:rsidR="00007A14" w:rsidTr="00007A14">
        <w:trPr>
          <w:trHeight w:val="201"/>
        </w:trPr>
        <w:tc>
          <w:tcPr>
            <w:tcW w:w="3590" w:type="dxa"/>
          </w:tcPr>
          <w:p w:rsidR="00007A14" w:rsidRPr="00C2346E" w:rsidRDefault="00007A14" w:rsidP="00007A14">
            <w:r w:rsidRPr="00C2346E">
              <w:t>5. Günstige Arbeitskraft</w:t>
            </w:r>
            <w:r>
              <w:t>,</w:t>
            </w:r>
            <w:r w:rsidRPr="00C2346E">
              <w:t xml:space="preserve"> z.B. durch niedrige Löhne und Gehälter</w:t>
            </w:r>
          </w:p>
        </w:tc>
        <w:tc>
          <w:tcPr>
            <w:tcW w:w="1256" w:type="dxa"/>
          </w:tcPr>
          <w:p w:rsidR="00007A14" w:rsidRPr="00C2346E" w:rsidRDefault="00007A14" w:rsidP="00007A14">
            <w:r w:rsidRPr="00C2346E">
              <w:t xml:space="preserve">         5</w:t>
            </w:r>
          </w:p>
        </w:tc>
        <w:tc>
          <w:tcPr>
            <w:tcW w:w="1080" w:type="dxa"/>
          </w:tcPr>
          <w:p w:rsidR="00007A14" w:rsidRPr="00C2346E" w:rsidRDefault="00007A14" w:rsidP="00007A14">
            <w:pPr>
              <w:jc w:val="center"/>
            </w:pPr>
            <w:r w:rsidRPr="00C2346E">
              <w:t>2</w:t>
            </w:r>
          </w:p>
        </w:tc>
        <w:tc>
          <w:tcPr>
            <w:tcW w:w="1079" w:type="dxa"/>
          </w:tcPr>
          <w:p w:rsidR="00007A14" w:rsidRPr="00C2346E" w:rsidRDefault="00007A14" w:rsidP="00007A14">
            <w:pPr>
              <w:jc w:val="center"/>
            </w:pPr>
            <w:r w:rsidRPr="00C2346E">
              <w:t>2</w:t>
            </w:r>
          </w:p>
        </w:tc>
        <w:tc>
          <w:tcPr>
            <w:tcW w:w="910" w:type="dxa"/>
            <w:gridSpan w:val="2"/>
          </w:tcPr>
          <w:p w:rsidR="00007A14" w:rsidRPr="00C2346E" w:rsidRDefault="00007A14" w:rsidP="00007A14">
            <w:pPr>
              <w:jc w:val="center"/>
            </w:pPr>
            <w:r w:rsidRPr="00C2346E">
              <w:t>2</w:t>
            </w:r>
          </w:p>
        </w:tc>
        <w:tc>
          <w:tcPr>
            <w:tcW w:w="1085" w:type="dxa"/>
          </w:tcPr>
          <w:p w:rsidR="00007A14" w:rsidRPr="00C2346E" w:rsidRDefault="00007A14" w:rsidP="00007A14">
            <w:pPr>
              <w:jc w:val="center"/>
            </w:pPr>
            <w:r w:rsidRPr="00C2346E">
              <w:t>-</w:t>
            </w:r>
          </w:p>
        </w:tc>
      </w:tr>
      <w:tr w:rsidR="00007A14" w:rsidTr="00007A14">
        <w:trPr>
          <w:trHeight w:val="202"/>
        </w:trPr>
        <w:tc>
          <w:tcPr>
            <w:tcW w:w="3590" w:type="dxa"/>
          </w:tcPr>
          <w:p w:rsidR="00007A14" w:rsidRPr="00C2346E" w:rsidRDefault="00007A14" w:rsidP="00007A14">
            <w:pPr>
              <w:tabs>
                <w:tab w:val="left" w:pos="830"/>
              </w:tabs>
            </w:pPr>
            <w:r w:rsidRPr="00C2346E">
              <w:t>6. Gewinnung von qualifizierter Arbeitskraft</w:t>
            </w:r>
          </w:p>
        </w:tc>
        <w:tc>
          <w:tcPr>
            <w:tcW w:w="1256" w:type="dxa"/>
          </w:tcPr>
          <w:p w:rsidR="00007A14" w:rsidRPr="00C2346E" w:rsidRDefault="00007A14" w:rsidP="00007A14">
            <w:r w:rsidRPr="00C2346E">
              <w:t xml:space="preserve">         2</w:t>
            </w:r>
          </w:p>
        </w:tc>
        <w:tc>
          <w:tcPr>
            <w:tcW w:w="1080" w:type="dxa"/>
          </w:tcPr>
          <w:p w:rsidR="00007A14" w:rsidRPr="00C2346E" w:rsidRDefault="00007A14" w:rsidP="00007A14">
            <w:pPr>
              <w:ind w:left="360"/>
            </w:pPr>
            <w:r w:rsidRPr="00C2346E">
              <w:t>1</w:t>
            </w:r>
          </w:p>
        </w:tc>
        <w:tc>
          <w:tcPr>
            <w:tcW w:w="1079" w:type="dxa"/>
          </w:tcPr>
          <w:p w:rsidR="00007A14" w:rsidRPr="00C2346E" w:rsidRDefault="00007A14" w:rsidP="00007A14">
            <w:pPr>
              <w:jc w:val="center"/>
            </w:pPr>
            <w:r w:rsidRPr="00C2346E">
              <w:t>3</w:t>
            </w:r>
          </w:p>
        </w:tc>
        <w:tc>
          <w:tcPr>
            <w:tcW w:w="910" w:type="dxa"/>
            <w:gridSpan w:val="2"/>
          </w:tcPr>
          <w:p w:rsidR="00007A14" w:rsidRPr="00C2346E" w:rsidRDefault="00007A14" w:rsidP="00007A14">
            <w:pPr>
              <w:jc w:val="center"/>
            </w:pPr>
            <w:r w:rsidRPr="00C2346E">
              <w:t>3</w:t>
            </w:r>
          </w:p>
        </w:tc>
        <w:tc>
          <w:tcPr>
            <w:tcW w:w="1085" w:type="dxa"/>
          </w:tcPr>
          <w:p w:rsidR="00007A14" w:rsidRPr="00C2346E" w:rsidRDefault="00007A14" w:rsidP="00007A14">
            <w:pPr>
              <w:jc w:val="center"/>
            </w:pPr>
            <w:r w:rsidRPr="00C2346E">
              <w:t>2</w:t>
            </w:r>
          </w:p>
        </w:tc>
      </w:tr>
      <w:tr w:rsidR="00007A14" w:rsidTr="00007A14">
        <w:trPr>
          <w:trHeight w:val="505"/>
        </w:trPr>
        <w:tc>
          <w:tcPr>
            <w:tcW w:w="3590" w:type="dxa"/>
          </w:tcPr>
          <w:p w:rsidR="00007A14" w:rsidRPr="00C2346E" w:rsidRDefault="00007A14" w:rsidP="00007A14">
            <w:r w:rsidRPr="00C2346E">
              <w:t>7. Spezifische Kenntnisse des Partners</w:t>
            </w:r>
          </w:p>
        </w:tc>
        <w:tc>
          <w:tcPr>
            <w:tcW w:w="1256" w:type="dxa"/>
          </w:tcPr>
          <w:p w:rsidR="00007A14" w:rsidRPr="00C2346E" w:rsidRDefault="00007A14" w:rsidP="00007A14">
            <w:r w:rsidRPr="00C2346E">
              <w:t xml:space="preserve">         1</w:t>
            </w:r>
          </w:p>
        </w:tc>
        <w:tc>
          <w:tcPr>
            <w:tcW w:w="1080" w:type="dxa"/>
          </w:tcPr>
          <w:p w:rsidR="00007A14" w:rsidRPr="00C2346E" w:rsidRDefault="00007A14" w:rsidP="00007A14">
            <w:pPr>
              <w:ind w:left="426"/>
            </w:pPr>
            <w:r w:rsidRPr="00C2346E">
              <w:t>-</w:t>
            </w:r>
          </w:p>
        </w:tc>
        <w:tc>
          <w:tcPr>
            <w:tcW w:w="1079" w:type="dxa"/>
          </w:tcPr>
          <w:p w:rsidR="00007A14" w:rsidRPr="00C2346E" w:rsidRDefault="00007A14" w:rsidP="00007A14">
            <w:pPr>
              <w:jc w:val="center"/>
            </w:pPr>
            <w:r w:rsidRPr="00C2346E">
              <w:t>1</w:t>
            </w:r>
          </w:p>
        </w:tc>
        <w:tc>
          <w:tcPr>
            <w:tcW w:w="910" w:type="dxa"/>
            <w:gridSpan w:val="2"/>
          </w:tcPr>
          <w:p w:rsidR="00007A14" w:rsidRPr="00C2346E" w:rsidRDefault="00007A14" w:rsidP="00007A14">
            <w:pPr>
              <w:jc w:val="center"/>
            </w:pPr>
            <w:r w:rsidRPr="00C2346E">
              <w:t>5</w:t>
            </w:r>
          </w:p>
        </w:tc>
        <w:tc>
          <w:tcPr>
            <w:tcW w:w="1085" w:type="dxa"/>
          </w:tcPr>
          <w:p w:rsidR="00007A14" w:rsidRPr="00C2346E" w:rsidRDefault="00007A14" w:rsidP="00007A14">
            <w:pPr>
              <w:jc w:val="center"/>
            </w:pPr>
            <w:r w:rsidRPr="00C2346E">
              <w:t>4</w:t>
            </w:r>
          </w:p>
        </w:tc>
      </w:tr>
      <w:tr w:rsidR="00007A14" w:rsidTr="00007A14">
        <w:trPr>
          <w:trHeight w:val="219"/>
        </w:trPr>
        <w:tc>
          <w:tcPr>
            <w:tcW w:w="3590" w:type="dxa"/>
          </w:tcPr>
          <w:p w:rsidR="00007A14" w:rsidRPr="00C2346E" w:rsidRDefault="00007A14" w:rsidP="00007A14">
            <w:r w:rsidRPr="00C2346E">
              <w:t>8. Expansion Ihres Unternehmens</w:t>
            </w:r>
          </w:p>
        </w:tc>
        <w:tc>
          <w:tcPr>
            <w:tcW w:w="1256" w:type="dxa"/>
          </w:tcPr>
          <w:p w:rsidR="00007A14" w:rsidRPr="00C2346E" w:rsidRDefault="00007A14" w:rsidP="00007A14">
            <w:r w:rsidRPr="00C2346E">
              <w:t xml:space="preserve">         </w:t>
            </w:r>
            <w:r w:rsidR="002D6D32">
              <w:t>2</w:t>
            </w:r>
          </w:p>
        </w:tc>
        <w:tc>
          <w:tcPr>
            <w:tcW w:w="1080" w:type="dxa"/>
          </w:tcPr>
          <w:p w:rsidR="00007A14" w:rsidRPr="00C2346E" w:rsidRDefault="00007A14" w:rsidP="00007A14">
            <w:pPr>
              <w:ind w:left="426"/>
            </w:pPr>
            <w:r w:rsidRPr="00C2346E">
              <w:t>-</w:t>
            </w:r>
          </w:p>
        </w:tc>
        <w:tc>
          <w:tcPr>
            <w:tcW w:w="1079" w:type="dxa"/>
          </w:tcPr>
          <w:p w:rsidR="00007A14" w:rsidRPr="00C2346E" w:rsidRDefault="00007A14" w:rsidP="00007A14">
            <w:pPr>
              <w:jc w:val="center"/>
            </w:pPr>
            <w:r w:rsidRPr="00C2346E">
              <w:t>-</w:t>
            </w:r>
          </w:p>
        </w:tc>
        <w:tc>
          <w:tcPr>
            <w:tcW w:w="910" w:type="dxa"/>
            <w:gridSpan w:val="2"/>
          </w:tcPr>
          <w:p w:rsidR="00007A14" w:rsidRPr="00C2346E" w:rsidRDefault="002D6D32" w:rsidP="00007A14">
            <w:pPr>
              <w:jc w:val="center"/>
            </w:pPr>
            <w:r>
              <w:t>3</w:t>
            </w:r>
          </w:p>
        </w:tc>
        <w:tc>
          <w:tcPr>
            <w:tcW w:w="1085" w:type="dxa"/>
          </w:tcPr>
          <w:p w:rsidR="00007A14" w:rsidRPr="00C2346E" w:rsidRDefault="002D6D32" w:rsidP="00007A14">
            <w:pPr>
              <w:jc w:val="center"/>
            </w:pPr>
            <w:r>
              <w:t>6</w:t>
            </w:r>
          </w:p>
        </w:tc>
      </w:tr>
      <w:tr w:rsidR="00007A14" w:rsidTr="00007A14">
        <w:trPr>
          <w:trHeight w:val="275"/>
        </w:trPr>
        <w:tc>
          <w:tcPr>
            <w:tcW w:w="3590" w:type="dxa"/>
          </w:tcPr>
          <w:p w:rsidR="00007A14" w:rsidRPr="00C2346E" w:rsidRDefault="006A1220" w:rsidP="00007A14">
            <w:r>
              <w:t xml:space="preserve">9. Zugang zu </w:t>
            </w:r>
            <w:r w:rsidR="00007A14" w:rsidRPr="00C2346E">
              <w:t>neuem Kapital</w:t>
            </w:r>
          </w:p>
        </w:tc>
        <w:tc>
          <w:tcPr>
            <w:tcW w:w="1256" w:type="dxa"/>
          </w:tcPr>
          <w:p w:rsidR="00007A14" w:rsidRPr="00C2346E" w:rsidRDefault="00007A14" w:rsidP="00007A14">
            <w:r w:rsidRPr="00C2346E">
              <w:t xml:space="preserve">         3</w:t>
            </w:r>
          </w:p>
        </w:tc>
        <w:tc>
          <w:tcPr>
            <w:tcW w:w="1080" w:type="dxa"/>
          </w:tcPr>
          <w:p w:rsidR="00007A14" w:rsidRPr="00C2346E" w:rsidRDefault="00007A14" w:rsidP="00007A14">
            <w:pPr>
              <w:ind w:left="426"/>
            </w:pPr>
            <w:r w:rsidRPr="00C2346E">
              <w:t>1</w:t>
            </w:r>
          </w:p>
        </w:tc>
        <w:tc>
          <w:tcPr>
            <w:tcW w:w="1079" w:type="dxa"/>
          </w:tcPr>
          <w:p w:rsidR="00007A14" w:rsidRPr="00C2346E" w:rsidRDefault="00007A14" w:rsidP="00007A14">
            <w:pPr>
              <w:jc w:val="center"/>
            </w:pPr>
            <w:r w:rsidRPr="00C2346E">
              <w:t>1</w:t>
            </w:r>
          </w:p>
        </w:tc>
        <w:tc>
          <w:tcPr>
            <w:tcW w:w="910" w:type="dxa"/>
            <w:gridSpan w:val="2"/>
          </w:tcPr>
          <w:p w:rsidR="00007A14" w:rsidRPr="00C2346E" w:rsidRDefault="00007A14" w:rsidP="00007A14">
            <w:pPr>
              <w:jc w:val="center"/>
            </w:pPr>
            <w:r w:rsidRPr="00C2346E">
              <w:t>1</w:t>
            </w:r>
          </w:p>
        </w:tc>
        <w:tc>
          <w:tcPr>
            <w:tcW w:w="1085" w:type="dxa"/>
          </w:tcPr>
          <w:p w:rsidR="00007A14" w:rsidRPr="00C2346E" w:rsidRDefault="00007A14" w:rsidP="00007A14">
            <w:pPr>
              <w:jc w:val="center"/>
            </w:pPr>
            <w:r w:rsidRPr="00C2346E">
              <w:t>5</w:t>
            </w:r>
          </w:p>
        </w:tc>
      </w:tr>
      <w:tr w:rsidR="00007A14" w:rsidTr="00007A14">
        <w:trPr>
          <w:trHeight w:val="506"/>
        </w:trPr>
        <w:tc>
          <w:tcPr>
            <w:tcW w:w="3590" w:type="dxa"/>
          </w:tcPr>
          <w:p w:rsidR="00007A14" w:rsidRPr="00C2346E" w:rsidRDefault="00007A14" w:rsidP="00007A14">
            <w:r w:rsidRPr="00C2346E">
              <w:t>10. Reduzierung der Risiken durch Partnerschaft</w:t>
            </w:r>
          </w:p>
        </w:tc>
        <w:tc>
          <w:tcPr>
            <w:tcW w:w="1256" w:type="dxa"/>
          </w:tcPr>
          <w:p w:rsidR="00007A14" w:rsidRPr="00C2346E" w:rsidRDefault="00007A14" w:rsidP="00007A14">
            <w:r w:rsidRPr="00C2346E">
              <w:t xml:space="preserve">         3</w:t>
            </w:r>
          </w:p>
        </w:tc>
        <w:tc>
          <w:tcPr>
            <w:tcW w:w="1080" w:type="dxa"/>
          </w:tcPr>
          <w:p w:rsidR="00007A14" w:rsidRPr="00C2346E" w:rsidRDefault="00007A14" w:rsidP="00007A14">
            <w:pPr>
              <w:ind w:left="426"/>
            </w:pPr>
            <w:r w:rsidRPr="00C2346E">
              <w:t>1</w:t>
            </w:r>
          </w:p>
        </w:tc>
        <w:tc>
          <w:tcPr>
            <w:tcW w:w="1079" w:type="dxa"/>
          </w:tcPr>
          <w:p w:rsidR="00007A14" w:rsidRPr="00C2346E" w:rsidRDefault="00007A14" w:rsidP="00007A14">
            <w:pPr>
              <w:jc w:val="center"/>
            </w:pPr>
            <w:r w:rsidRPr="00C2346E">
              <w:t>3</w:t>
            </w:r>
          </w:p>
        </w:tc>
        <w:tc>
          <w:tcPr>
            <w:tcW w:w="910" w:type="dxa"/>
            <w:gridSpan w:val="2"/>
          </w:tcPr>
          <w:p w:rsidR="00007A14" w:rsidRPr="00C2346E" w:rsidRDefault="00007A14" w:rsidP="00007A14">
            <w:pPr>
              <w:jc w:val="center"/>
            </w:pPr>
            <w:r w:rsidRPr="00C2346E">
              <w:t>1</w:t>
            </w:r>
          </w:p>
        </w:tc>
        <w:tc>
          <w:tcPr>
            <w:tcW w:w="1085" w:type="dxa"/>
          </w:tcPr>
          <w:p w:rsidR="00007A14" w:rsidRPr="00C2346E" w:rsidRDefault="00007A14" w:rsidP="00007A14">
            <w:pPr>
              <w:jc w:val="center"/>
            </w:pPr>
            <w:r w:rsidRPr="00C2346E">
              <w:t>3</w:t>
            </w:r>
          </w:p>
        </w:tc>
      </w:tr>
      <w:tr w:rsidR="00007A14" w:rsidTr="00007A14">
        <w:trPr>
          <w:trHeight w:val="251"/>
        </w:trPr>
        <w:tc>
          <w:tcPr>
            <w:tcW w:w="3590" w:type="dxa"/>
          </w:tcPr>
          <w:p w:rsidR="00007A14" w:rsidRPr="00C2346E" w:rsidRDefault="00007A14" w:rsidP="00007A14">
            <w:pPr>
              <w:rPr>
                <w:highlight w:val="cyan"/>
              </w:rPr>
            </w:pPr>
            <w:r w:rsidRPr="00C2346E">
              <w:t xml:space="preserve">11. Umsatzsteigerung </w:t>
            </w:r>
          </w:p>
        </w:tc>
        <w:tc>
          <w:tcPr>
            <w:tcW w:w="1256" w:type="dxa"/>
          </w:tcPr>
          <w:p w:rsidR="00007A14" w:rsidRPr="00C2346E" w:rsidRDefault="00007A14" w:rsidP="00007A14">
            <w:r w:rsidRPr="00C2346E">
              <w:t xml:space="preserve">         -</w:t>
            </w:r>
          </w:p>
        </w:tc>
        <w:tc>
          <w:tcPr>
            <w:tcW w:w="1080" w:type="dxa"/>
          </w:tcPr>
          <w:p w:rsidR="00007A14" w:rsidRPr="00C2346E" w:rsidRDefault="00007A14" w:rsidP="00007A14">
            <w:pPr>
              <w:jc w:val="center"/>
            </w:pPr>
            <w:r w:rsidRPr="00C2346E">
              <w:t>-</w:t>
            </w:r>
          </w:p>
        </w:tc>
        <w:tc>
          <w:tcPr>
            <w:tcW w:w="1079" w:type="dxa"/>
          </w:tcPr>
          <w:p w:rsidR="00007A14" w:rsidRPr="00C2346E" w:rsidRDefault="00007A14" w:rsidP="00007A14">
            <w:pPr>
              <w:jc w:val="center"/>
            </w:pPr>
            <w:r w:rsidRPr="00C2346E">
              <w:t>1</w:t>
            </w:r>
          </w:p>
        </w:tc>
        <w:tc>
          <w:tcPr>
            <w:tcW w:w="910" w:type="dxa"/>
            <w:gridSpan w:val="2"/>
          </w:tcPr>
          <w:p w:rsidR="00007A14" w:rsidRPr="00C2346E" w:rsidRDefault="00007A14" w:rsidP="00007A14">
            <w:pPr>
              <w:jc w:val="center"/>
            </w:pPr>
            <w:r w:rsidRPr="00C2346E">
              <w:t>-</w:t>
            </w:r>
          </w:p>
        </w:tc>
        <w:tc>
          <w:tcPr>
            <w:tcW w:w="1085" w:type="dxa"/>
          </w:tcPr>
          <w:p w:rsidR="00007A14" w:rsidRPr="00C2346E" w:rsidRDefault="00007A14" w:rsidP="00007A14">
            <w:pPr>
              <w:jc w:val="center"/>
            </w:pPr>
            <w:r w:rsidRPr="00C2346E">
              <w:t>10</w:t>
            </w:r>
          </w:p>
        </w:tc>
      </w:tr>
      <w:tr w:rsidR="00007A14" w:rsidTr="00007A14">
        <w:trPr>
          <w:trHeight w:val="309"/>
        </w:trPr>
        <w:tc>
          <w:tcPr>
            <w:tcW w:w="3590" w:type="dxa"/>
          </w:tcPr>
          <w:p w:rsidR="00007A14" w:rsidRPr="00C2346E" w:rsidRDefault="00007A14" w:rsidP="00007A14">
            <w:pPr>
              <w:rPr>
                <w:highlight w:val="cyan"/>
              </w:rPr>
            </w:pPr>
            <w:r w:rsidRPr="00C2346E">
              <w:t>12. Gewinnung von neuem Know</w:t>
            </w:r>
            <w:r w:rsidRPr="00FE6D1C">
              <w:rPr>
                <w:b/>
              </w:rPr>
              <w:t>-</w:t>
            </w:r>
            <w:r w:rsidRPr="00C2346E">
              <w:t>how</w:t>
            </w:r>
          </w:p>
        </w:tc>
        <w:tc>
          <w:tcPr>
            <w:tcW w:w="1256" w:type="dxa"/>
          </w:tcPr>
          <w:p w:rsidR="00007A14" w:rsidRPr="00C2346E" w:rsidRDefault="00007A14" w:rsidP="00007A14">
            <w:r w:rsidRPr="00C2346E">
              <w:t xml:space="preserve">         2</w:t>
            </w:r>
          </w:p>
        </w:tc>
        <w:tc>
          <w:tcPr>
            <w:tcW w:w="1080" w:type="dxa"/>
          </w:tcPr>
          <w:p w:rsidR="00007A14" w:rsidRPr="00C2346E" w:rsidRDefault="00007A14" w:rsidP="00007A14">
            <w:pPr>
              <w:ind w:left="426"/>
            </w:pPr>
            <w:r w:rsidRPr="00C2346E">
              <w:t>-</w:t>
            </w:r>
          </w:p>
        </w:tc>
        <w:tc>
          <w:tcPr>
            <w:tcW w:w="1079" w:type="dxa"/>
          </w:tcPr>
          <w:p w:rsidR="00007A14" w:rsidRPr="00C2346E" w:rsidRDefault="00007A14" w:rsidP="00007A14">
            <w:pPr>
              <w:jc w:val="center"/>
            </w:pPr>
            <w:r w:rsidRPr="00C2346E">
              <w:t>1</w:t>
            </w:r>
          </w:p>
        </w:tc>
        <w:tc>
          <w:tcPr>
            <w:tcW w:w="910" w:type="dxa"/>
            <w:gridSpan w:val="2"/>
          </w:tcPr>
          <w:p w:rsidR="00007A14" w:rsidRPr="00C2346E" w:rsidRDefault="00007A14" w:rsidP="00007A14">
            <w:pPr>
              <w:jc w:val="center"/>
            </w:pPr>
            <w:r w:rsidRPr="00C2346E">
              <w:t>3</w:t>
            </w:r>
          </w:p>
        </w:tc>
        <w:tc>
          <w:tcPr>
            <w:tcW w:w="1085" w:type="dxa"/>
          </w:tcPr>
          <w:p w:rsidR="00007A14" w:rsidRPr="00C2346E" w:rsidRDefault="00007A14" w:rsidP="00007A14">
            <w:pPr>
              <w:jc w:val="center"/>
            </w:pPr>
            <w:r w:rsidRPr="00C2346E">
              <w:t>5</w:t>
            </w:r>
          </w:p>
        </w:tc>
      </w:tr>
      <w:tr w:rsidR="00007A14" w:rsidTr="00007A14">
        <w:trPr>
          <w:trHeight w:val="502"/>
        </w:trPr>
        <w:tc>
          <w:tcPr>
            <w:tcW w:w="3590" w:type="dxa"/>
          </w:tcPr>
          <w:p w:rsidR="00007A14" w:rsidRPr="00C2346E" w:rsidRDefault="00007A14" w:rsidP="00007A14">
            <w:pPr>
              <w:rPr>
                <w:highlight w:val="cyan"/>
              </w:rPr>
            </w:pPr>
            <w:r w:rsidRPr="00C2346E">
              <w:t>13. Gewinnung von Markterfahrung durch Partner</w:t>
            </w:r>
          </w:p>
        </w:tc>
        <w:tc>
          <w:tcPr>
            <w:tcW w:w="1256" w:type="dxa"/>
          </w:tcPr>
          <w:p w:rsidR="00007A14" w:rsidRPr="00C2346E" w:rsidRDefault="00007A14" w:rsidP="00007A14">
            <w:r w:rsidRPr="00C2346E">
              <w:t xml:space="preserve">         -</w:t>
            </w:r>
          </w:p>
        </w:tc>
        <w:tc>
          <w:tcPr>
            <w:tcW w:w="1080" w:type="dxa"/>
          </w:tcPr>
          <w:p w:rsidR="00007A14" w:rsidRPr="00C2346E" w:rsidRDefault="00007A14" w:rsidP="00007A14">
            <w:pPr>
              <w:jc w:val="center"/>
            </w:pPr>
            <w:r w:rsidRPr="00C2346E">
              <w:t>1</w:t>
            </w:r>
          </w:p>
        </w:tc>
        <w:tc>
          <w:tcPr>
            <w:tcW w:w="1079" w:type="dxa"/>
          </w:tcPr>
          <w:p w:rsidR="00007A14" w:rsidRPr="00C2346E" w:rsidRDefault="00007A14" w:rsidP="00007A14">
            <w:pPr>
              <w:jc w:val="center"/>
            </w:pPr>
            <w:r w:rsidRPr="00C2346E">
              <w:t>1</w:t>
            </w:r>
          </w:p>
        </w:tc>
        <w:tc>
          <w:tcPr>
            <w:tcW w:w="910" w:type="dxa"/>
            <w:gridSpan w:val="2"/>
          </w:tcPr>
          <w:p w:rsidR="00007A14" w:rsidRPr="00C2346E" w:rsidRDefault="00007A14" w:rsidP="00007A14">
            <w:pPr>
              <w:jc w:val="center"/>
            </w:pPr>
            <w:r w:rsidRPr="00C2346E">
              <w:t>4</w:t>
            </w:r>
          </w:p>
        </w:tc>
        <w:tc>
          <w:tcPr>
            <w:tcW w:w="1085" w:type="dxa"/>
          </w:tcPr>
          <w:p w:rsidR="00007A14" w:rsidRPr="00C2346E" w:rsidRDefault="00007A14" w:rsidP="00007A14">
            <w:pPr>
              <w:jc w:val="center"/>
            </w:pPr>
            <w:r w:rsidRPr="00C2346E">
              <w:t>5</w:t>
            </w:r>
          </w:p>
        </w:tc>
      </w:tr>
      <w:tr w:rsidR="00007A14" w:rsidTr="00007A14">
        <w:trPr>
          <w:trHeight w:val="854"/>
        </w:trPr>
        <w:tc>
          <w:tcPr>
            <w:tcW w:w="3590" w:type="dxa"/>
          </w:tcPr>
          <w:p w:rsidR="00007A14" w:rsidRPr="00C2346E" w:rsidRDefault="00007A14" w:rsidP="00007A14">
            <w:r w:rsidRPr="00C2346E">
              <w:t>14. Zukunftsmotive wie z.B. Zukunf</w:t>
            </w:r>
            <w:r>
              <w:t xml:space="preserve">tsmärkte, gute Chancen für das </w:t>
            </w:r>
            <w:r w:rsidRPr="00C2346E">
              <w:t>Business</w:t>
            </w:r>
          </w:p>
        </w:tc>
        <w:tc>
          <w:tcPr>
            <w:tcW w:w="1256" w:type="dxa"/>
          </w:tcPr>
          <w:p w:rsidR="00007A14" w:rsidRPr="00C2346E" w:rsidRDefault="00007A14" w:rsidP="00007A14">
            <w:r w:rsidRPr="00C2346E">
              <w:t xml:space="preserve">         -</w:t>
            </w:r>
          </w:p>
        </w:tc>
        <w:tc>
          <w:tcPr>
            <w:tcW w:w="1080" w:type="dxa"/>
          </w:tcPr>
          <w:p w:rsidR="00007A14" w:rsidRPr="00C2346E" w:rsidRDefault="00007A14" w:rsidP="00007A14">
            <w:pPr>
              <w:jc w:val="center"/>
            </w:pPr>
            <w:r w:rsidRPr="00C2346E">
              <w:t>-</w:t>
            </w:r>
          </w:p>
        </w:tc>
        <w:tc>
          <w:tcPr>
            <w:tcW w:w="1079" w:type="dxa"/>
          </w:tcPr>
          <w:p w:rsidR="00007A14" w:rsidRPr="00C2346E" w:rsidRDefault="00007A14" w:rsidP="00007A14">
            <w:pPr>
              <w:jc w:val="center"/>
            </w:pPr>
            <w:r w:rsidRPr="00C2346E">
              <w:t>2</w:t>
            </w:r>
          </w:p>
        </w:tc>
        <w:tc>
          <w:tcPr>
            <w:tcW w:w="910" w:type="dxa"/>
            <w:gridSpan w:val="2"/>
          </w:tcPr>
          <w:p w:rsidR="00007A14" w:rsidRPr="00C2346E" w:rsidRDefault="00007A14" w:rsidP="00007A14">
            <w:pPr>
              <w:jc w:val="center"/>
            </w:pPr>
            <w:r w:rsidRPr="00C2346E">
              <w:t>1</w:t>
            </w:r>
          </w:p>
        </w:tc>
        <w:tc>
          <w:tcPr>
            <w:tcW w:w="1085" w:type="dxa"/>
          </w:tcPr>
          <w:p w:rsidR="00007A14" w:rsidRPr="00C2346E" w:rsidRDefault="00007A14" w:rsidP="00007A14">
            <w:pPr>
              <w:jc w:val="center"/>
            </w:pPr>
            <w:r w:rsidRPr="00C2346E">
              <w:t>8</w:t>
            </w:r>
          </w:p>
        </w:tc>
      </w:tr>
      <w:tr w:rsidR="00007A14" w:rsidTr="00E91968">
        <w:trPr>
          <w:trHeight w:val="235"/>
        </w:trPr>
        <w:tc>
          <w:tcPr>
            <w:tcW w:w="9000" w:type="dxa"/>
            <w:gridSpan w:val="7"/>
            <w:shd w:val="clear" w:color="auto" w:fill="F2F2F2" w:themeFill="background1" w:themeFillShade="F2"/>
          </w:tcPr>
          <w:p w:rsidR="00007A14" w:rsidRDefault="00007A14" w:rsidP="00007A14"/>
          <w:p w:rsidR="00007A14" w:rsidRDefault="00007A14" w:rsidP="00007A14">
            <w:pPr>
              <w:ind w:left="426" w:hanging="426"/>
            </w:pPr>
            <w:r>
              <w:t>15. Andere, z.B.</w:t>
            </w:r>
          </w:p>
          <w:p w:rsidR="00007A14" w:rsidRPr="00C2346E" w:rsidRDefault="00007A14" w:rsidP="00007A14">
            <w:pPr>
              <w:ind w:left="426" w:hanging="426"/>
              <w:jc w:val="both"/>
              <w:rPr>
                <w:u w:val="single"/>
              </w:rPr>
            </w:pPr>
            <w:r>
              <w:rPr>
                <w:u w:val="single"/>
              </w:rPr>
              <w:t>1. Weniger Logistikkosten;</w:t>
            </w:r>
          </w:p>
          <w:p w:rsidR="00007A14" w:rsidRPr="00C2346E" w:rsidRDefault="00007A14" w:rsidP="00007A14">
            <w:pPr>
              <w:ind w:left="426" w:hanging="426"/>
              <w:jc w:val="both"/>
              <w:rPr>
                <w:u w:val="single"/>
              </w:rPr>
            </w:pPr>
            <w:r>
              <w:rPr>
                <w:u w:val="single"/>
              </w:rPr>
              <w:t xml:space="preserve">2. Produktion in Russland </w:t>
            </w:r>
            <w:r w:rsidRPr="00C2346E">
              <w:rPr>
                <w:u w:val="single"/>
              </w:rPr>
              <w:t>für eine schnellere Erreichbarkeit und Befriedigung der Kunden;</w:t>
            </w:r>
          </w:p>
          <w:p w:rsidR="00007A14" w:rsidRPr="00C2346E" w:rsidRDefault="00007A14" w:rsidP="00007A14">
            <w:pPr>
              <w:ind w:left="426" w:hanging="426"/>
              <w:jc w:val="both"/>
              <w:rPr>
                <w:u w:val="single"/>
              </w:rPr>
            </w:pPr>
            <w:r w:rsidRPr="00C2346E">
              <w:rPr>
                <w:u w:val="single"/>
              </w:rPr>
              <w:t>3. Die Zusammenarbeit mit der deutschen</w:t>
            </w:r>
            <w:r>
              <w:rPr>
                <w:u w:val="single"/>
              </w:rPr>
              <w:t xml:space="preserve"> Seite ist sehr perspektivisch;</w:t>
            </w:r>
          </w:p>
          <w:p w:rsidR="00007A14" w:rsidRPr="00C2346E" w:rsidRDefault="00007A14" w:rsidP="00007A14">
            <w:pPr>
              <w:jc w:val="both"/>
              <w:rPr>
                <w:u w:val="single"/>
              </w:rPr>
            </w:pPr>
            <w:r w:rsidRPr="00C2346E">
              <w:rPr>
                <w:u w:val="single"/>
              </w:rPr>
              <w:t>4. Mit der deutschen Seite kann man eine sichere Position auf dem russische</w:t>
            </w:r>
            <w:r>
              <w:rPr>
                <w:u w:val="single"/>
              </w:rPr>
              <w:t>n</w:t>
            </w:r>
            <w:r w:rsidRPr="00C2346E">
              <w:rPr>
                <w:u w:val="single"/>
              </w:rPr>
              <w:t xml:space="preserve"> Mark</w:t>
            </w:r>
            <w:r>
              <w:rPr>
                <w:u w:val="single"/>
              </w:rPr>
              <w:t xml:space="preserve">t </w:t>
            </w:r>
            <w:r w:rsidRPr="00C2346E">
              <w:rPr>
                <w:u w:val="single"/>
              </w:rPr>
              <w:t xml:space="preserve">einnehmen und die Kontrolle </w:t>
            </w:r>
            <w:r>
              <w:rPr>
                <w:u w:val="single"/>
              </w:rPr>
              <w:t>auf dem Markt sicherstellen;</w:t>
            </w:r>
          </w:p>
          <w:p w:rsidR="00007A14" w:rsidRPr="00C2346E" w:rsidRDefault="00007A14" w:rsidP="00007A14">
            <w:pPr>
              <w:jc w:val="both"/>
              <w:rPr>
                <w:u w:val="single"/>
              </w:rPr>
            </w:pPr>
            <w:r w:rsidRPr="00C2346E">
              <w:rPr>
                <w:u w:val="single"/>
              </w:rPr>
              <w:t xml:space="preserve">5. Das Ziel der deutschen Seite war </w:t>
            </w:r>
            <w:r>
              <w:rPr>
                <w:u w:val="single"/>
              </w:rPr>
              <w:t xml:space="preserve">es, </w:t>
            </w:r>
            <w:r w:rsidRPr="00C2346E">
              <w:rPr>
                <w:u w:val="single"/>
              </w:rPr>
              <w:t xml:space="preserve">auf den russischen Markt zu gelangen, deswegen wurden wir als Partner ausgesucht. Für uns ist </w:t>
            </w:r>
            <w:r>
              <w:rPr>
                <w:u w:val="single"/>
              </w:rPr>
              <w:t xml:space="preserve">es </w:t>
            </w:r>
            <w:r w:rsidRPr="00C2346E">
              <w:rPr>
                <w:u w:val="single"/>
              </w:rPr>
              <w:t>eine Möglichkeit, Erfahrungen mit deutschen Firmen zu haben und eine größere Stabilität in u</w:t>
            </w:r>
            <w:r>
              <w:rPr>
                <w:u w:val="single"/>
              </w:rPr>
              <w:t>nserem Unternehmen zu erhalten;</w:t>
            </w:r>
          </w:p>
          <w:p w:rsidR="00007A14" w:rsidRPr="00C2346E" w:rsidRDefault="00D76379" w:rsidP="00007A14">
            <w:pPr>
              <w:jc w:val="both"/>
              <w:rPr>
                <w:u w:val="single"/>
              </w:rPr>
            </w:pPr>
            <w:r>
              <w:rPr>
                <w:u w:val="single"/>
              </w:rPr>
              <w:t>6. In unserem</w:t>
            </w:r>
            <w:r w:rsidR="00007A14" w:rsidRPr="00C2346E">
              <w:rPr>
                <w:u w:val="single"/>
              </w:rPr>
              <w:t xml:space="preserve"> Business brauch</w:t>
            </w:r>
            <w:r w:rsidR="00007A14">
              <w:rPr>
                <w:u w:val="single"/>
              </w:rPr>
              <w:t>en wir verschiedene Zertifikate</w:t>
            </w:r>
            <w:r w:rsidR="00007A14" w:rsidRPr="00C2346E">
              <w:rPr>
                <w:u w:val="single"/>
              </w:rPr>
              <w:t xml:space="preserve"> für unsere Waren, die wir durch die Partnerschaft mi</w:t>
            </w:r>
            <w:r w:rsidR="00007A14">
              <w:rPr>
                <w:u w:val="single"/>
              </w:rPr>
              <w:t>t der deutschen Seite erhalten;</w:t>
            </w:r>
          </w:p>
          <w:p w:rsidR="00007A14" w:rsidRPr="00C2346E" w:rsidRDefault="00007A14" w:rsidP="00007A14">
            <w:pPr>
              <w:ind w:left="426" w:hanging="426"/>
              <w:jc w:val="both"/>
              <w:rPr>
                <w:u w:val="single"/>
              </w:rPr>
            </w:pPr>
            <w:r w:rsidRPr="00C2346E">
              <w:rPr>
                <w:u w:val="single"/>
              </w:rPr>
              <w:t>7. Die deutsche Seite l</w:t>
            </w:r>
            <w:r>
              <w:rPr>
                <w:u w:val="single"/>
              </w:rPr>
              <w:t>eistet den technischen Support;</w:t>
            </w:r>
          </w:p>
          <w:p w:rsidR="00007A14" w:rsidRPr="00C2346E" w:rsidRDefault="00007A14" w:rsidP="00007A14">
            <w:pPr>
              <w:jc w:val="both"/>
              <w:rPr>
                <w:u w:val="single"/>
              </w:rPr>
            </w:pPr>
            <w:r w:rsidRPr="00C2346E">
              <w:rPr>
                <w:u w:val="single"/>
              </w:rPr>
              <w:t>8. Für un</w:t>
            </w:r>
            <w:r>
              <w:rPr>
                <w:u w:val="single"/>
              </w:rPr>
              <w:t>s ist wichtig, die Erfahrung der</w:t>
            </w:r>
            <w:r w:rsidRPr="00C2346E">
              <w:rPr>
                <w:u w:val="single"/>
              </w:rPr>
              <w:t xml:space="preserve"> Businessführung </w:t>
            </w:r>
            <w:r>
              <w:rPr>
                <w:u w:val="single"/>
              </w:rPr>
              <w:t>von der</w:t>
            </w:r>
            <w:r w:rsidRPr="00C2346E">
              <w:rPr>
                <w:u w:val="single"/>
              </w:rPr>
              <w:t xml:space="preserve"> deutschen Seite zu</w:t>
            </w:r>
            <w:r>
              <w:rPr>
                <w:u w:val="single"/>
              </w:rPr>
              <w:t xml:space="preserve"> übernehmen;</w:t>
            </w:r>
          </w:p>
          <w:p w:rsidR="00007A14" w:rsidRPr="00C2346E" w:rsidRDefault="00007A14" w:rsidP="00007A14">
            <w:pPr>
              <w:jc w:val="both"/>
              <w:rPr>
                <w:u w:val="single"/>
              </w:rPr>
            </w:pPr>
            <w:r>
              <w:rPr>
                <w:u w:val="single"/>
              </w:rPr>
              <w:t>9. Meiner Meinung nach</w:t>
            </w:r>
            <w:r w:rsidRPr="00C2346E">
              <w:rPr>
                <w:u w:val="single"/>
              </w:rPr>
              <w:t xml:space="preserve"> ist der russische Markt für die deutsche Seite interessant für den Handel, insbesondere als Konsummarkt. Die Produktionserstellung ist verbunden mit vielen </w:t>
            </w:r>
            <w:r w:rsidRPr="00C2346E">
              <w:rPr>
                <w:u w:val="single"/>
              </w:rPr>
              <w:lastRenderedPageBreak/>
              <w:t>Schwierigkeiten, wie die allgem</w:t>
            </w:r>
            <w:r>
              <w:rPr>
                <w:u w:val="single"/>
              </w:rPr>
              <w:t>eine wirtschaftliche Situation und die rechtliche Basis;</w:t>
            </w:r>
          </w:p>
          <w:p w:rsidR="00007A14" w:rsidRPr="00C2346E" w:rsidRDefault="00007A14" w:rsidP="00007A14">
            <w:pPr>
              <w:jc w:val="both"/>
              <w:rPr>
                <w:u w:val="single"/>
              </w:rPr>
            </w:pPr>
            <w:r w:rsidRPr="00C2346E">
              <w:rPr>
                <w:u w:val="single"/>
              </w:rPr>
              <w:t xml:space="preserve">10. In den </w:t>
            </w:r>
            <w:r>
              <w:rPr>
                <w:u w:val="single"/>
              </w:rPr>
              <w:t>19</w:t>
            </w:r>
            <w:r w:rsidRPr="00C2346E">
              <w:rPr>
                <w:u w:val="single"/>
              </w:rPr>
              <w:t>90er Jahren wurden viele deutsch</w:t>
            </w:r>
            <w:r w:rsidRPr="00FE6D1C">
              <w:rPr>
                <w:b/>
                <w:u w:val="single"/>
              </w:rPr>
              <w:t>-</w:t>
            </w:r>
            <w:r w:rsidRPr="00C2346E">
              <w:rPr>
                <w:u w:val="single"/>
              </w:rPr>
              <w:t>russische JV</w:t>
            </w:r>
            <w:r>
              <w:rPr>
                <w:u w:val="single"/>
              </w:rPr>
              <w:t>s</w:t>
            </w:r>
            <w:r w:rsidRPr="00C2346E">
              <w:rPr>
                <w:u w:val="single"/>
              </w:rPr>
              <w:t xml:space="preserve"> gegründet, aber das ist eine unstabile Form und die Hälfte ist sofort wieder auseinander gegangen, weil Schwierigkeiten auftauchten in der Arbeitsphase, die man nicht in der Verhandlungsphase vorausgesehen hatte. Dann kamen die Zeiten, als weniger JV</w:t>
            </w:r>
            <w:r>
              <w:rPr>
                <w:u w:val="single"/>
              </w:rPr>
              <w:t>s</w:t>
            </w:r>
            <w:r w:rsidRPr="00C2346E">
              <w:rPr>
                <w:u w:val="single"/>
              </w:rPr>
              <w:t xml:space="preserve"> gegründet wurden, momentan steigt die Anzahl wied</w:t>
            </w:r>
            <w:r>
              <w:rPr>
                <w:u w:val="single"/>
              </w:rPr>
              <w:t>er;</w:t>
            </w:r>
          </w:p>
          <w:p w:rsidR="00007A14" w:rsidRPr="00C2346E" w:rsidRDefault="00007A14" w:rsidP="00007A14">
            <w:pPr>
              <w:ind w:left="426" w:hanging="426"/>
              <w:jc w:val="both"/>
              <w:rPr>
                <w:u w:val="single"/>
              </w:rPr>
            </w:pPr>
            <w:r w:rsidRPr="00C2346E">
              <w:rPr>
                <w:u w:val="single"/>
              </w:rPr>
              <w:t>11. Kleine und mittelständige Unternehmen sind in Russland schwach e</w:t>
            </w:r>
            <w:r>
              <w:rPr>
                <w:u w:val="single"/>
              </w:rPr>
              <w:t>ntwickelt;</w:t>
            </w:r>
          </w:p>
          <w:p w:rsidR="00007A14" w:rsidRPr="00C2346E" w:rsidRDefault="00007A14" w:rsidP="00007A14">
            <w:pPr>
              <w:jc w:val="both"/>
              <w:rPr>
                <w:u w:val="single"/>
              </w:rPr>
            </w:pPr>
            <w:r w:rsidRPr="00C2346E">
              <w:rPr>
                <w:u w:val="single"/>
              </w:rPr>
              <w:t xml:space="preserve">12. In den letzten zehn Jahren kamen auf den russischen Markt viele kleine und mittelständige Unternehmen, für die ein JV ein guter </w:t>
            </w:r>
            <w:r>
              <w:rPr>
                <w:u w:val="single"/>
              </w:rPr>
              <w:t xml:space="preserve">Eintritt </w:t>
            </w:r>
            <w:r w:rsidRPr="00C2346E">
              <w:rPr>
                <w:u w:val="single"/>
              </w:rPr>
              <w:t>in den russischen Markt war.</w:t>
            </w:r>
          </w:p>
          <w:p w:rsidR="00007A14" w:rsidRDefault="00007A14" w:rsidP="00007A14"/>
          <w:p w:rsidR="00007A14" w:rsidRDefault="00007A14" w:rsidP="00007A14"/>
        </w:tc>
      </w:tr>
    </w:tbl>
    <w:p w:rsidR="00007A14" w:rsidRPr="00A71A7C" w:rsidRDefault="00007A14" w:rsidP="00007A14">
      <w:pPr>
        <w:tabs>
          <w:tab w:val="left" w:pos="5220"/>
        </w:tabs>
        <w:rPr>
          <w:b/>
          <w:i/>
          <w:color w:val="548DD4"/>
        </w:rPr>
      </w:pPr>
    </w:p>
    <w:p w:rsidR="00007A14" w:rsidRPr="00807A64" w:rsidRDefault="00007A14" w:rsidP="0052104B">
      <w:pPr>
        <w:numPr>
          <w:ilvl w:val="0"/>
          <w:numId w:val="121"/>
        </w:numPr>
        <w:tabs>
          <w:tab w:val="left" w:pos="-1418"/>
        </w:tabs>
        <w:rPr>
          <w:b/>
          <w:i/>
        </w:rPr>
      </w:pPr>
      <w:r w:rsidRPr="00807A64">
        <w:rPr>
          <w:b/>
          <w:i/>
        </w:rPr>
        <w:t xml:space="preserve">Welche Voraussetzungen können Ihrer Meinung nach </w:t>
      </w:r>
      <w:r w:rsidRPr="004B760A">
        <w:rPr>
          <w:b/>
          <w:i/>
        </w:rPr>
        <w:t>am Standort</w:t>
      </w:r>
      <w:r w:rsidRPr="00807A64">
        <w:rPr>
          <w:b/>
          <w:i/>
        </w:rPr>
        <w:t xml:space="preserve"> den Erfolg des Joint Ventures beeinflussen?</w:t>
      </w:r>
    </w:p>
    <w:p w:rsidR="00007A14" w:rsidRPr="005F75CA" w:rsidRDefault="00007A14" w:rsidP="00007A14">
      <w:pPr>
        <w:tabs>
          <w:tab w:val="left" w:pos="-1418"/>
        </w:tabs>
      </w:pPr>
    </w:p>
    <w:p w:rsidR="00007A14" w:rsidRPr="005F75CA" w:rsidRDefault="00007A14" w:rsidP="0052104B">
      <w:pPr>
        <w:pStyle w:val="ListParagraph"/>
        <w:numPr>
          <w:ilvl w:val="0"/>
          <w:numId w:val="130"/>
        </w:numPr>
        <w:tabs>
          <w:tab w:val="left" w:pos="-1418"/>
        </w:tabs>
        <w:suppressAutoHyphens w:val="0"/>
        <w:autoSpaceDN/>
        <w:spacing w:after="0" w:line="240" w:lineRule="auto"/>
        <w:contextualSpacing/>
        <w:textAlignment w:val="auto"/>
        <w:rPr>
          <w:sz w:val="24"/>
          <w:szCs w:val="24"/>
        </w:rPr>
      </w:pPr>
      <w:r w:rsidRPr="005F75CA">
        <w:rPr>
          <w:sz w:val="24"/>
          <w:szCs w:val="24"/>
        </w:rPr>
        <w:t xml:space="preserve">Kulturelle Voraussetzungen  </w:t>
      </w:r>
      <w:r w:rsidRPr="005F75CA">
        <w:rPr>
          <w:color w:val="008000"/>
          <w:sz w:val="24"/>
          <w:szCs w:val="24"/>
        </w:rPr>
        <w:t xml:space="preserve"> </w:t>
      </w:r>
      <w:r w:rsidRPr="005F75CA">
        <w:rPr>
          <w:sz w:val="24"/>
          <w:szCs w:val="24"/>
          <w:u w:val="single"/>
        </w:rPr>
        <w:t>10x ja</w:t>
      </w:r>
      <w:r w:rsidRPr="005F75CA">
        <w:rPr>
          <w:sz w:val="24"/>
          <w:szCs w:val="24"/>
        </w:rPr>
        <w:t xml:space="preserve">          </w:t>
      </w:r>
      <w:r w:rsidRPr="005F75CA">
        <w:rPr>
          <w:sz w:val="24"/>
          <w:szCs w:val="24"/>
          <w:u w:val="single"/>
        </w:rPr>
        <w:t>1x nein</w:t>
      </w:r>
    </w:p>
    <w:p w:rsidR="00007A14" w:rsidRPr="005F75CA" w:rsidRDefault="00007A14" w:rsidP="0052104B">
      <w:pPr>
        <w:numPr>
          <w:ilvl w:val="0"/>
          <w:numId w:val="113"/>
        </w:numPr>
        <w:tabs>
          <w:tab w:val="left" w:pos="-1418"/>
        </w:tabs>
        <w:jc w:val="both"/>
        <w:rPr>
          <w:u w:val="single"/>
        </w:rPr>
      </w:pPr>
      <w:r w:rsidRPr="005F75CA">
        <w:rPr>
          <w:u w:val="single"/>
        </w:rPr>
        <w:t xml:space="preserve">Der Unterschied in der Kultur kann weitere Barrieren schaffen, insbesondere als Misstrauen </w:t>
      </w:r>
      <w:r w:rsidR="00C92EC2">
        <w:rPr>
          <w:u w:val="single"/>
        </w:rPr>
        <w:t>zwischen den Partnern (hier können</w:t>
      </w:r>
      <w:r w:rsidRPr="005F75CA">
        <w:rPr>
          <w:u w:val="single"/>
        </w:rPr>
        <w:t xml:space="preserve"> insbesondere die historischen Wurzeln einbeziehen, z.B. die zwischen den zwei Nationen geführten Kriegen).</w:t>
      </w:r>
    </w:p>
    <w:p w:rsidR="00007A14" w:rsidRPr="005F75CA" w:rsidRDefault="00007A14" w:rsidP="0052104B">
      <w:pPr>
        <w:numPr>
          <w:ilvl w:val="0"/>
          <w:numId w:val="113"/>
        </w:numPr>
        <w:tabs>
          <w:tab w:val="left" w:pos="-1418"/>
        </w:tabs>
        <w:jc w:val="both"/>
        <w:rPr>
          <w:u w:val="single"/>
        </w:rPr>
      </w:pPr>
      <w:r w:rsidRPr="005F75CA">
        <w:rPr>
          <w:u w:val="single"/>
        </w:rPr>
        <w:t xml:space="preserve">Positiv nennt man den großen Respekt der russischen Seite vor </w:t>
      </w:r>
      <w:r w:rsidR="00C92EC2">
        <w:rPr>
          <w:u w:val="single"/>
        </w:rPr>
        <w:t>der deutschen</w:t>
      </w:r>
      <w:r w:rsidRPr="005F75CA">
        <w:rPr>
          <w:u w:val="single"/>
        </w:rPr>
        <w:t xml:space="preserve"> Kultur, Bildung, technische Kultur und Musik; auch den Respekt vor deutschem Fleiß, deutscher Organisation und vor dem Streben nach Ordnung.</w:t>
      </w:r>
    </w:p>
    <w:p w:rsidR="00007A14" w:rsidRPr="005F75CA" w:rsidRDefault="00007A14" w:rsidP="00007A14">
      <w:pPr>
        <w:tabs>
          <w:tab w:val="left" w:pos="-1418"/>
        </w:tabs>
        <w:ind w:left="360"/>
        <w:jc w:val="both"/>
        <w:rPr>
          <w:u w:val="single"/>
        </w:rPr>
      </w:pPr>
      <w:r w:rsidRPr="005F75CA">
        <w:t>-</w:t>
      </w:r>
      <w:r w:rsidRPr="005F75CA">
        <w:tab/>
      </w:r>
      <w:r w:rsidRPr="005F75CA">
        <w:rPr>
          <w:u w:val="single"/>
        </w:rPr>
        <w:t xml:space="preserve">unterschiedliche Prioritäten auf russischer und </w:t>
      </w:r>
      <w:r w:rsidR="00C92EC2">
        <w:rPr>
          <w:u w:val="single"/>
        </w:rPr>
        <w:t xml:space="preserve">auf </w:t>
      </w:r>
      <w:r w:rsidRPr="005F75CA">
        <w:rPr>
          <w:u w:val="single"/>
        </w:rPr>
        <w:t>deutscher Seite</w:t>
      </w:r>
    </w:p>
    <w:p w:rsidR="00007A14" w:rsidRPr="005F75CA" w:rsidRDefault="00007A14" w:rsidP="0052104B">
      <w:pPr>
        <w:numPr>
          <w:ilvl w:val="0"/>
          <w:numId w:val="113"/>
        </w:numPr>
        <w:tabs>
          <w:tab w:val="left" w:pos="-1418"/>
        </w:tabs>
        <w:jc w:val="both"/>
        <w:rPr>
          <w:u w:val="single"/>
        </w:rPr>
      </w:pPr>
      <w:r w:rsidRPr="005F75CA">
        <w:rPr>
          <w:u w:val="single"/>
        </w:rPr>
        <w:t>Unterschiede bei den Investitionsvorstellungen</w:t>
      </w:r>
    </w:p>
    <w:p w:rsidR="00007A14" w:rsidRPr="005F75CA" w:rsidRDefault="00007A14" w:rsidP="0052104B">
      <w:pPr>
        <w:numPr>
          <w:ilvl w:val="0"/>
          <w:numId w:val="113"/>
        </w:numPr>
        <w:tabs>
          <w:tab w:val="left" w:pos="-1418"/>
        </w:tabs>
        <w:jc w:val="both"/>
        <w:rPr>
          <w:u w:val="single"/>
        </w:rPr>
      </w:pPr>
      <w:r w:rsidRPr="005F75CA">
        <w:rPr>
          <w:u w:val="single"/>
        </w:rPr>
        <w:t>Alles kann man bewältigen, falls man das Geld zusammen verdienen will.</w:t>
      </w:r>
    </w:p>
    <w:p w:rsidR="00007A14" w:rsidRPr="005F75CA" w:rsidRDefault="00007A14" w:rsidP="0052104B">
      <w:pPr>
        <w:numPr>
          <w:ilvl w:val="0"/>
          <w:numId w:val="113"/>
        </w:numPr>
        <w:tabs>
          <w:tab w:val="left" w:pos="-1418"/>
        </w:tabs>
        <w:jc w:val="both"/>
        <w:rPr>
          <w:u w:val="single"/>
        </w:rPr>
      </w:pPr>
      <w:r w:rsidRPr="005F75CA">
        <w:rPr>
          <w:u w:val="single"/>
        </w:rPr>
        <w:t>Die russische Herangehensweise ans Business ist sehr unterschiedlich zu der deutschen und das ist bedingt durch die kulturellen und mentalen Unterschiede. Beispielsweise sind Russen Korruption schon gewöhnt; für Deutsche ist dies etwas Außergewöhnliches. Sie sind nicht in der Lage, das zu verstehen.</w:t>
      </w:r>
    </w:p>
    <w:p w:rsidR="00007A14" w:rsidRPr="005F75CA" w:rsidRDefault="00007A14" w:rsidP="0052104B">
      <w:pPr>
        <w:numPr>
          <w:ilvl w:val="0"/>
          <w:numId w:val="113"/>
        </w:numPr>
        <w:tabs>
          <w:tab w:val="left" w:pos="-1418"/>
        </w:tabs>
        <w:jc w:val="both"/>
        <w:rPr>
          <w:u w:val="single"/>
        </w:rPr>
      </w:pPr>
      <w:r w:rsidRPr="005F75CA">
        <w:rPr>
          <w:u w:val="single"/>
        </w:rPr>
        <w:t>Die deutsche Seite erkennt nicht die Hinweise auf Bestechung, die ein Russe macht.</w:t>
      </w:r>
    </w:p>
    <w:p w:rsidR="00007A14" w:rsidRPr="005F75CA" w:rsidRDefault="00007A14" w:rsidP="0052104B">
      <w:pPr>
        <w:numPr>
          <w:ilvl w:val="0"/>
          <w:numId w:val="113"/>
        </w:numPr>
        <w:tabs>
          <w:tab w:val="left" w:pos="-1418"/>
        </w:tabs>
        <w:jc w:val="both"/>
        <w:rPr>
          <w:u w:val="single"/>
        </w:rPr>
      </w:pPr>
      <w:r w:rsidRPr="005F75CA">
        <w:rPr>
          <w:u w:val="single"/>
        </w:rPr>
        <w:t>Wegen Mentalitätsunterschieden haben wir Probleme in der Planung. Die Deutschen wollen immer viel und langfristig planen. Hier in Russland geht das nicht aufgrund der Instabilität der Wirtschaft.</w:t>
      </w:r>
    </w:p>
    <w:p w:rsidR="00007A14" w:rsidRPr="005F75CA" w:rsidRDefault="00007A14" w:rsidP="0052104B">
      <w:pPr>
        <w:numPr>
          <w:ilvl w:val="0"/>
          <w:numId w:val="113"/>
        </w:numPr>
        <w:tabs>
          <w:tab w:val="left" w:pos="-1418"/>
        </w:tabs>
        <w:jc w:val="both"/>
        <w:rPr>
          <w:u w:val="single"/>
        </w:rPr>
      </w:pPr>
      <w:r w:rsidRPr="005F75CA">
        <w:rPr>
          <w:u w:val="single"/>
        </w:rPr>
        <w:t>Wir Russen und Deutsche</w:t>
      </w:r>
      <w:r w:rsidR="00C92EC2">
        <w:rPr>
          <w:u w:val="single"/>
        </w:rPr>
        <w:t>n</w:t>
      </w:r>
      <w:r w:rsidRPr="005F75CA">
        <w:rPr>
          <w:u w:val="single"/>
        </w:rPr>
        <w:t xml:space="preserve"> passen sehr gut zusammen, aber es gibt dennoch Schwierigkeiten, z.B. haben Deutsche eine sehr detaillierte Herangehensweise. Das erzeugt Missverständnisse im Geschäft. Außerdem können Russen die Regeln nicht 100 Prozent einhalten.</w:t>
      </w:r>
    </w:p>
    <w:p w:rsidR="00007A14" w:rsidRPr="005F75CA" w:rsidRDefault="00007A14" w:rsidP="0052104B">
      <w:pPr>
        <w:numPr>
          <w:ilvl w:val="0"/>
          <w:numId w:val="113"/>
        </w:numPr>
        <w:tabs>
          <w:tab w:val="left" w:pos="-1418"/>
        </w:tabs>
        <w:jc w:val="both"/>
        <w:rPr>
          <w:u w:val="single"/>
        </w:rPr>
      </w:pPr>
      <w:r w:rsidRPr="005F75CA">
        <w:rPr>
          <w:u w:val="single"/>
        </w:rPr>
        <w:t>Die Lebensweise in Russland erschreckt die deutsche Seite.</w:t>
      </w:r>
    </w:p>
    <w:p w:rsidR="00007A14" w:rsidRPr="005F75CA" w:rsidRDefault="00007A14" w:rsidP="0052104B">
      <w:pPr>
        <w:numPr>
          <w:ilvl w:val="0"/>
          <w:numId w:val="113"/>
        </w:numPr>
        <w:tabs>
          <w:tab w:val="left" w:pos="-1418"/>
        </w:tabs>
        <w:jc w:val="both"/>
        <w:rPr>
          <w:u w:val="single"/>
        </w:rPr>
      </w:pPr>
      <w:r w:rsidRPr="005F75CA">
        <w:rPr>
          <w:u w:val="single"/>
        </w:rPr>
        <w:t>Nein, kulturelle Voraussetzungen spielen keine Rolle, weil</w:t>
      </w:r>
    </w:p>
    <w:p w:rsidR="00007A14" w:rsidRPr="005F75CA" w:rsidRDefault="00007A14" w:rsidP="00007A14">
      <w:pPr>
        <w:tabs>
          <w:tab w:val="left" w:pos="-1418"/>
        </w:tabs>
        <w:ind w:left="720"/>
        <w:jc w:val="both"/>
        <w:rPr>
          <w:u w:val="single"/>
        </w:rPr>
      </w:pPr>
      <w:r w:rsidRPr="005F75CA">
        <w:rPr>
          <w:u w:val="single"/>
        </w:rPr>
        <w:t>1. die deutsche und die russische Kultur sehr ähnlich sind;</w:t>
      </w:r>
    </w:p>
    <w:p w:rsidR="00007A14" w:rsidRPr="005F75CA" w:rsidRDefault="00007A14" w:rsidP="00007A14">
      <w:pPr>
        <w:tabs>
          <w:tab w:val="left" w:pos="-1418"/>
        </w:tabs>
        <w:ind w:left="720"/>
        <w:jc w:val="both"/>
        <w:rPr>
          <w:u w:val="single"/>
        </w:rPr>
      </w:pPr>
      <w:r w:rsidRPr="005F75CA">
        <w:rPr>
          <w:u w:val="single"/>
        </w:rPr>
        <w:t>2. die Art zu denken zwischen Russen und Deutschen auch ähnlich ist und in die gleiche Richtung geht;</w:t>
      </w:r>
    </w:p>
    <w:p w:rsidR="00007A14" w:rsidRPr="005F75CA" w:rsidRDefault="00007A14" w:rsidP="00007A14">
      <w:pPr>
        <w:tabs>
          <w:tab w:val="left" w:pos="-1418"/>
        </w:tabs>
        <w:ind w:left="720"/>
        <w:jc w:val="both"/>
        <w:rPr>
          <w:u w:val="single"/>
        </w:rPr>
      </w:pPr>
      <w:r w:rsidRPr="005F75CA">
        <w:rPr>
          <w:u w:val="single"/>
        </w:rPr>
        <w:t>3. Deutsche und Russen viele Male in der Geschichte bei den Kriegen ihre Kräfte gemessen haben. Dadurch sieht man, dass beide Länder passende Partner sind. Partner auf gleichem Niveau. Deswegen sind die historischen Voraussetzungen sehr wichtig für eine erfolgreiche Zusammenarbeit.</w:t>
      </w:r>
    </w:p>
    <w:p w:rsidR="00007A14" w:rsidRPr="005F75CA" w:rsidRDefault="00007A14" w:rsidP="00007A14">
      <w:pPr>
        <w:tabs>
          <w:tab w:val="left" w:pos="-1418"/>
        </w:tabs>
        <w:ind w:left="360"/>
        <w:rPr>
          <w:color w:val="008000"/>
        </w:rPr>
      </w:pPr>
    </w:p>
    <w:p w:rsidR="00007A14" w:rsidRPr="005F75CA" w:rsidRDefault="00007A14" w:rsidP="0052104B">
      <w:pPr>
        <w:pStyle w:val="ListParagraph"/>
        <w:numPr>
          <w:ilvl w:val="0"/>
          <w:numId w:val="130"/>
        </w:numPr>
        <w:tabs>
          <w:tab w:val="left" w:pos="-1418"/>
        </w:tabs>
        <w:suppressAutoHyphens w:val="0"/>
        <w:autoSpaceDN/>
        <w:spacing w:after="0" w:line="240" w:lineRule="auto"/>
        <w:contextualSpacing/>
        <w:jc w:val="both"/>
        <w:textAlignment w:val="auto"/>
        <w:rPr>
          <w:sz w:val="24"/>
          <w:szCs w:val="24"/>
        </w:rPr>
      </w:pPr>
      <w:r w:rsidRPr="005F75CA">
        <w:rPr>
          <w:sz w:val="24"/>
          <w:szCs w:val="24"/>
        </w:rPr>
        <w:t xml:space="preserve">Wirtschaftliche Voraussetzungen  </w:t>
      </w:r>
      <w:r w:rsidRPr="005F75CA">
        <w:rPr>
          <w:sz w:val="24"/>
          <w:szCs w:val="24"/>
          <w:u w:val="single"/>
        </w:rPr>
        <w:t>11x ja</w:t>
      </w:r>
    </w:p>
    <w:p w:rsidR="00007A14" w:rsidRPr="005F75CA" w:rsidRDefault="00007A14" w:rsidP="0052104B">
      <w:pPr>
        <w:numPr>
          <w:ilvl w:val="0"/>
          <w:numId w:val="113"/>
        </w:numPr>
        <w:tabs>
          <w:tab w:val="left" w:pos="-1418"/>
        </w:tabs>
        <w:jc w:val="both"/>
        <w:rPr>
          <w:u w:val="single"/>
        </w:rPr>
      </w:pPr>
      <w:r w:rsidRPr="005F75CA">
        <w:rPr>
          <w:u w:val="single"/>
        </w:rPr>
        <w:t>Zugang zu hoher Technologie</w:t>
      </w:r>
    </w:p>
    <w:p w:rsidR="00007A14" w:rsidRPr="005F75CA" w:rsidRDefault="00007A14" w:rsidP="0052104B">
      <w:pPr>
        <w:numPr>
          <w:ilvl w:val="0"/>
          <w:numId w:val="113"/>
        </w:numPr>
        <w:tabs>
          <w:tab w:val="left" w:pos="-1418"/>
        </w:tabs>
        <w:jc w:val="both"/>
        <w:rPr>
          <w:u w:val="single"/>
        </w:rPr>
      </w:pPr>
      <w:r w:rsidRPr="005F75CA">
        <w:rPr>
          <w:u w:val="single"/>
        </w:rPr>
        <w:t>Für die deutsche Seite ist das die Möglichkeit, Zugang zu russischen Spezialisten zu erhalten, die relativ billig sind.</w:t>
      </w:r>
    </w:p>
    <w:p w:rsidR="00007A14" w:rsidRPr="005F75CA" w:rsidRDefault="00007A14" w:rsidP="0052104B">
      <w:pPr>
        <w:numPr>
          <w:ilvl w:val="0"/>
          <w:numId w:val="113"/>
        </w:numPr>
        <w:tabs>
          <w:tab w:val="left" w:pos="-1418"/>
        </w:tabs>
        <w:jc w:val="both"/>
        <w:rPr>
          <w:u w:val="single"/>
        </w:rPr>
      </w:pPr>
      <w:r w:rsidRPr="005F75CA">
        <w:rPr>
          <w:u w:val="single"/>
        </w:rPr>
        <w:lastRenderedPageBreak/>
        <w:t>Das Business in Russland und in Deutschland ist sehr unterschiedlich.</w:t>
      </w:r>
    </w:p>
    <w:p w:rsidR="00007A14" w:rsidRPr="005F75CA" w:rsidRDefault="00007A14" w:rsidP="0052104B">
      <w:pPr>
        <w:numPr>
          <w:ilvl w:val="0"/>
          <w:numId w:val="113"/>
        </w:numPr>
        <w:tabs>
          <w:tab w:val="left" w:pos="-1418"/>
        </w:tabs>
        <w:jc w:val="both"/>
        <w:rPr>
          <w:u w:val="single"/>
        </w:rPr>
      </w:pPr>
      <w:r w:rsidRPr="005F75CA">
        <w:rPr>
          <w:u w:val="single"/>
        </w:rPr>
        <w:t>Die Geschwindigkeit im Business in Deutschland und in Russland ist sehr unterschiedlich. Beispielsweise geht in Russland alles viel schneller als in Europa, deswegen muss man schneller reagieren und nicht zu viel über die Zukunft denken. Man macht das Geld jetzt. Deutsche sind sehr langsam.</w:t>
      </w:r>
    </w:p>
    <w:p w:rsidR="00007A14" w:rsidRPr="005F75CA" w:rsidRDefault="00007A14" w:rsidP="0052104B">
      <w:pPr>
        <w:numPr>
          <w:ilvl w:val="0"/>
          <w:numId w:val="113"/>
        </w:numPr>
        <w:tabs>
          <w:tab w:val="left" w:pos="-1418"/>
        </w:tabs>
        <w:jc w:val="both"/>
        <w:rPr>
          <w:u w:val="single"/>
        </w:rPr>
      </w:pPr>
      <w:r w:rsidRPr="005F75CA">
        <w:rPr>
          <w:u w:val="single"/>
        </w:rPr>
        <w:t>Deutsche können nicht 5 Aufgaben in der gleichen Zeit erledigen.</w:t>
      </w:r>
    </w:p>
    <w:p w:rsidR="00007A14" w:rsidRPr="005F75CA" w:rsidRDefault="00007A14" w:rsidP="0052104B">
      <w:pPr>
        <w:numPr>
          <w:ilvl w:val="0"/>
          <w:numId w:val="113"/>
        </w:numPr>
        <w:tabs>
          <w:tab w:val="left" w:pos="-1418"/>
        </w:tabs>
        <w:jc w:val="both"/>
        <w:rPr>
          <w:u w:val="single"/>
        </w:rPr>
      </w:pPr>
      <w:r w:rsidRPr="005F75CA">
        <w:rPr>
          <w:u w:val="single"/>
        </w:rPr>
        <w:t>Deutsche stört, dass Russen überflüssigerweise Eile und Hast haben. Sie können nicht so arbeiten. Sie werden dann sehr reizbar.</w:t>
      </w:r>
    </w:p>
    <w:p w:rsidR="00007A14" w:rsidRPr="005F75CA" w:rsidRDefault="00007A14" w:rsidP="0052104B">
      <w:pPr>
        <w:numPr>
          <w:ilvl w:val="0"/>
          <w:numId w:val="113"/>
        </w:numPr>
        <w:tabs>
          <w:tab w:val="left" w:pos="-1418"/>
        </w:tabs>
        <w:jc w:val="both"/>
        <w:rPr>
          <w:u w:val="single"/>
        </w:rPr>
      </w:pPr>
      <w:r w:rsidRPr="005F75CA">
        <w:rPr>
          <w:u w:val="single"/>
        </w:rPr>
        <w:t>Mangel an ausgebauter, wirtschaftlicher Infrastruktur</w:t>
      </w:r>
    </w:p>
    <w:p w:rsidR="00007A14" w:rsidRPr="005F75CA" w:rsidRDefault="00007A14" w:rsidP="0052104B">
      <w:pPr>
        <w:numPr>
          <w:ilvl w:val="0"/>
          <w:numId w:val="113"/>
        </w:numPr>
        <w:tabs>
          <w:tab w:val="left" w:pos="-1418"/>
        </w:tabs>
        <w:jc w:val="both"/>
        <w:rPr>
          <w:u w:val="single"/>
        </w:rPr>
      </w:pPr>
      <w:r w:rsidRPr="005F75CA">
        <w:rPr>
          <w:u w:val="single"/>
        </w:rPr>
        <w:t>Leider ist die Wirtschaft in Russland noch nicht so entwickelt wie in anderen europäischen Ländern.</w:t>
      </w:r>
    </w:p>
    <w:p w:rsidR="00007A14" w:rsidRPr="005F75CA" w:rsidRDefault="00007A14" w:rsidP="0052104B">
      <w:pPr>
        <w:numPr>
          <w:ilvl w:val="0"/>
          <w:numId w:val="113"/>
        </w:numPr>
        <w:tabs>
          <w:tab w:val="left" w:pos="-1418"/>
        </w:tabs>
        <w:jc w:val="both"/>
        <w:rPr>
          <w:u w:val="single"/>
        </w:rPr>
      </w:pPr>
      <w:r w:rsidRPr="005F75CA">
        <w:rPr>
          <w:u w:val="single"/>
        </w:rPr>
        <w:t>die Krise</w:t>
      </w:r>
    </w:p>
    <w:p w:rsidR="00007A14" w:rsidRPr="005F75CA" w:rsidRDefault="00007A14" w:rsidP="0052104B">
      <w:pPr>
        <w:numPr>
          <w:ilvl w:val="0"/>
          <w:numId w:val="113"/>
        </w:numPr>
        <w:tabs>
          <w:tab w:val="left" w:pos="-1418"/>
        </w:tabs>
        <w:jc w:val="both"/>
        <w:rPr>
          <w:u w:val="single"/>
        </w:rPr>
      </w:pPr>
      <w:r w:rsidRPr="005F75CA">
        <w:rPr>
          <w:u w:val="single"/>
        </w:rPr>
        <w:t>Die Strategien in Russland zur Modernisierung der Wirtschaft gehen in Richtung Modernisierung der Industrie, was die Entwicklung von anderen Bereichen der Wirtschaft beeinträchtigt.</w:t>
      </w:r>
    </w:p>
    <w:p w:rsidR="00007A14" w:rsidRPr="005F75CA" w:rsidRDefault="00007A14" w:rsidP="0052104B">
      <w:pPr>
        <w:numPr>
          <w:ilvl w:val="0"/>
          <w:numId w:val="113"/>
        </w:numPr>
        <w:tabs>
          <w:tab w:val="left" w:pos="-1418"/>
        </w:tabs>
        <w:jc w:val="both"/>
        <w:rPr>
          <w:u w:val="single"/>
        </w:rPr>
      </w:pPr>
      <w:r w:rsidRPr="005F75CA">
        <w:rPr>
          <w:u w:val="single"/>
        </w:rPr>
        <w:t>Die russische Wirtschaft sehnt sich nach Partnerschaft, weil Russland einen starken Nachholbedarf hat.</w:t>
      </w:r>
    </w:p>
    <w:p w:rsidR="00007A14" w:rsidRPr="005F75CA" w:rsidRDefault="00007A14" w:rsidP="0052104B">
      <w:pPr>
        <w:numPr>
          <w:ilvl w:val="0"/>
          <w:numId w:val="113"/>
        </w:numPr>
        <w:tabs>
          <w:tab w:val="left" w:pos="-1418"/>
        </w:tabs>
        <w:jc w:val="both"/>
        <w:rPr>
          <w:u w:val="single"/>
        </w:rPr>
      </w:pPr>
      <w:r w:rsidRPr="005F75CA">
        <w:rPr>
          <w:u w:val="single"/>
        </w:rPr>
        <w:t>Reichtum an Bodenschätzen</w:t>
      </w:r>
    </w:p>
    <w:p w:rsidR="00007A14" w:rsidRPr="005F75CA" w:rsidRDefault="00007A14" w:rsidP="0052104B">
      <w:pPr>
        <w:numPr>
          <w:ilvl w:val="0"/>
          <w:numId w:val="113"/>
        </w:numPr>
        <w:tabs>
          <w:tab w:val="left" w:pos="-1418"/>
        </w:tabs>
        <w:jc w:val="both"/>
        <w:rPr>
          <w:u w:val="single"/>
        </w:rPr>
      </w:pPr>
      <w:r w:rsidRPr="005F75CA">
        <w:rPr>
          <w:u w:val="single"/>
        </w:rPr>
        <w:t>Die wirtschaftliche Krise macht viel kaputt genauso wie der Euro.</w:t>
      </w:r>
    </w:p>
    <w:p w:rsidR="00007A14" w:rsidRPr="005F75CA" w:rsidRDefault="00007A14" w:rsidP="0052104B">
      <w:pPr>
        <w:numPr>
          <w:ilvl w:val="0"/>
          <w:numId w:val="113"/>
        </w:numPr>
        <w:tabs>
          <w:tab w:val="left" w:pos="-1418"/>
        </w:tabs>
        <w:jc w:val="both"/>
        <w:rPr>
          <w:u w:val="single"/>
        </w:rPr>
      </w:pPr>
      <w:r w:rsidRPr="005F75CA">
        <w:rPr>
          <w:u w:val="single"/>
        </w:rPr>
        <w:t>Die wirtschaftliche Infrastruktur stimmt in Russland nicht.</w:t>
      </w:r>
    </w:p>
    <w:p w:rsidR="00007A14" w:rsidRPr="005F75CA" w:rsidRDefault="00007A14" w:rsidP="0052104B">
      <w:pPr>
        <w:numPr>
          <w:ilvl w:val="0"/>
          <w:numId w:val="113"/>
        </w:numPr>
        <w:tabs>
          <w:tab w:val="left" w:pos="-1418"/>
        </w:tabs>
        <w:jc w:val="both"/>
        <w:rPr>
          <w:u w:val="single"/>
        </w:rPr>
      </w:pPr>
      <w:r w:rsidRPr="005F75CA">
        <w:rPr>
          <w:u w:val="single"/>
        </w:rPr>
        <w:t>Es gibt kein effektives wirtschaftliches System in Russland.</w:t>
      </w:r>
    </w:p>
    <w:p w:rsidR="00007A14" w:rsidRPr="005F75CA" w:rsidRDefault="00007A14" w:rsidP="0052104B">
      <w:pPr>
        <w:numPr>
          <w:ilvl w:val="0"/>
          <w:numId w:val="113"/>
        </w:numPr>
        <w:tabs>
          <w:tab w:val="left" w:pos="-1418"/>
        </w:tabs>
        <w:jc w:val="both"/>
        <w:rPr>
          <w:u w:val="single"/>
        </w:rPr>
      </w:pPr>
      <w:r w:rsidRPr="005F75CA">
        <w:rPr>
          <w:u w:val="single"/>
        </w:rPr>
        <w:t>pessimistische Blicke von Leuten in Russland auf die eigene Wirtschaft</w:t>
      </w:r>
    </w:p>
    <w:p w:rsidR="00007A14" w:rsidRPr="005F75CA" w:rsidRDefault="00007A14" w:rsidP="0052104B">
      <w:pPr>
        <w:numPr>
          <w:ilvl w:val="0"/>
          <w:numId w:val="113"/>
        </w:numPr>
        <w:tabs>
          <w:tab w:val="left" w:pos="-1418"/>
        </w:tabs>
        <w:jc w:val="both"/>
        <w:rPr>
          <w:u w:val="single"/>
        </w:rPr>
      </w:pPr>
      <w:r w:rsidRPr="005F75CA">
        <w:rPr>
          <w:u w:val="single"/>
        </w:rPr>
        <w:t>sehr großer Anteil von Schattenwirtschaft in Russland</w:t>
      </w:r>
    </w:p>
    <w:p w:rsidR="00007A14" w:rsidRPr="005F75CA" w:rsidRDefault="00007A14" w:rsidP="00007A14">
      <w:pPr>
        <w:tabs>
          <w:tab w:val="left" w:pos="-1418"/>
        </w:tabs>
        <w:rPr>
          <w:color w:val="008000"/>
        </w:rPr>
      </w:pPr>
    </w:p>
    <w:p w:rsidR="00007A14" w:rsidRPr="005F75CA" w:rsidRDefault="00007A14" w:rsidP="0052104B">
      <w:pPr>
        <w:pStyle w:val="ListParagraph"/>
        <w:numPr>
          <w:ilvl w:val="0"/>
          <w:numId w:val="130"/>
        </w:numPr>
        <w:tabs>
          <w:tab w:val="left" w:pos="-1418"/>
        </w:tabs>
        <w:suppressAutoHyphens w:val="0"/>
        <w:autoSpaceDN/>
        <w:spacing w:after="0" w:line="240" w:lineRule="auto"/>
        <w:contextualSpacing/>
        <w:textAlignment w:val="auto"/>
        <w:rPr>
          <w:sz w:val="24"/>
          <w:szCs w:val="24"/>
        </w:rPr>
      </w:pPr>
      <w:r w:rsidRPr="005F75CA">
        <w:rPr>
          <w:sz w:val="24"/>
          <w:szCs w:val="24"/>
        </w:rPr>
        <w:t xml:space="preserve">Politische Voraussetzungen      </w:t>
      </w:r>
      <w:r w:rsidRPr="005F75CA">
        <w:rPr>
          <w:sz w:val="24"/>
          <w:szCs w:val="24"/>
          <w:u w:val="single"/>
        </w:rPr>
        <w:t>9x ja</w:t>
      </w:r>
      <w:r w:rsidRPr="005F75CA">
        <w:rPr>
          <w:sz w:val="24"/>
          <w:szCs w:val="24"/>
        </w:rPr>
        <w:t xml:space="preserve">    </w:t>
      </w:r>
      <w:r w:rsidRPr="005F75CA">
        <w:rPr>
          <w:sz w:val="24"/>
          <w:szCs w:val="24"/>
          <w:u w:val="single"/>
        </w:rPr>
        <w:t>2x nein</w:t>
      </w:r>
    </w:p>
    <w:p w:rsidR="00007A14" w:rsidRPr="005F75CA" w:rsidRDefault="00007A14" w:rsidP="0052104B">
      <w:pPr>
        <w:numPr>
          <w:ilvl w:val="0"/>
          <w:numId w:val="113"/>
        </w:numPr>
        <w:tabs>
          <w:tab w:val="left" w:pos="-1418"/>
        </w:tabs>
        <w:jc w:val="both"/>
        <w:rPr>
          <w:u w:val="single"/>
        </w:rPr>
      </w:pPr>
      <w:r w:rsidRPr="005F75CA">
        <w:rPr>
          <w:u w:val="single"/>
        </w:rPr>
        <w:t>Freundschaftliche und partnerschaftliche Beziehungen zwischen Russland und Deutschland. Als Ziel steht die Integration Russlands in die Europäische Gemeinschaft.</w:t>
      </w:r>
    </w:p>
    <w:p w:rsidR="00007A14" w:rsidRPr="005F75CA" w:rsidRDefault="00007A14" w:rsidP="0052104B">
      <w:pPr>
        <w:numPr>
          <w:ilvl w:val="0"/>
          <w:numId w:val="113"/>
        </w:numPr>
        <w:tabs>
          <w:tab w:val="left" w:pos="-1418"/>
        </w:tabs>
        <w:jc w:val="both"/>
        <w:rPr>
          <w:u w:val="single"/>
        </w:rPr>
      </w:pPr>
      <w:r w:rsidRPr="005F75CA">
        <w:rPr>
          <w:u w:val="single"/>
        </w:rPr>
        <w:t>Im russischen politischen System gibt es viel Geld, aber es gibt keine Kontrolle über das Geld. Als Folge daraus resultiert ein Mangel an Geld im staatlichen Budget.</w:t>
      </w:r>
    </w:p>
    <w:p w:rsidR="00007A14" w:rsidRPr="005F75CA" w:rsidRDefault="00007A14" w:rsidP="0052104B">
      <w:pPr>
        <w:numPr>
          <w:ilvl w:val="0"/>
          <w:numId w:val="113"/>
        </w:numPr>
        <w:tabs>
          <w:tab w:val="left" w:pos="-1418"/>
        </w:tabs>
        <w:jc w:val="both"/>
        <w:rPr>
          <w:u w:val="single"/>
        </w:rPr>
      </w:pPr>
      <w:r w:rsidRPr="005F75CA">
        <w:rPr>
          <w:u w:val="single"/>
        </w:rPr>
        <w:t>Ab und zu ändert sich die politische Richtung.</w:t>
      </w:r>
    </w:p>
    <w:p w:rsidR="00007A14" w:rsidRPr="005F75CA" w:rsidRDefault="00007A14" w:rsidP="0052104B">
      <w:pPr>
        <w:numPr>
          <w:ilvl w:val="0"/>
          <w:numId w:val="113"/>
        </w:numPr>
        <w:tabs>
          <w:tab w:val="left" w:pos="-1418"/>
        </w:tabs>
        <w:jc w:val="both"/>
        <w:rPr>
          <w:u w:val="single"/>
        </w:rPr>
      </w:pPr>
      <w:r w:rsidRPr="005F75CA">
        <w:rPr>
          <w:u w:val="single"/>
        </w:rPr>
        <w:t>Wenn die Politik unstabil ist, dann steigen die Risiken ausländischer Unternehmen im Inland.</w:t>
      </w:r>
    </w:p>
    <w:p w:rsidR="00007A14" w:rsidRPr="005F75CA" w:rsidRDefault="00007A14" w:rsidP="0052104B">
      <w:pPr>
        <w:numPr>
          <w:ilvl w:val="0"/>
          <w:numId w:val="113"/>
        </w:numPr>
        <w:tabs>
          <w:tab w:val="left" w:pos="-1418"/>
        </w:tabs>
        <w:jc w:val="both"/>
        <w:rPr>
          <w:u w:val="single"/>
        </w:rPr>
      </w:pPr>
      <w:r w:rsidRPr="005F75CA">
        <w:rPr>
          <w:u w:val="single"/>
        </w:rPr>
        <w:t>Deutsche haben manchmal Angst vor Russland mit seinen Problemen und seiner Geschichte.</w:t>
      </w:r>
    </w:p>
    <w:p w:rsidR="00007A14" w:rsidRPr="005F75CA" w:rsidRDefault="00007A14" w:rsidP="0052104B">
      <w:pPr>
        <w:numPr>
          <w:ilvl w:val="0"/>
          <w:numId w:val="113"/>
        </w:numPr>
        <w:tabs>
          <w:tab w:val="left" w:pos="-1418"/>
        </w:tabs>
        <w:jc w:val="both"/>
        <w:rPr>
          <w:u w:val="single"/>
        </w:rPr>
      </w:pPr>
      <w:r w:rsidRPr="005F75CA">
        <w:rPr>
          <w:u w:val="single"/>
        </w:rPr>
        <w:t>Um demokratische Prinzipien aufzubauen, braucht man Zeit.</w:t>
      </w:r>
    </w:p>
    <w:p w:rsidR="00007A14" w:rsidRPr="005F75CA" w:rsidRDefault="00007A14" w:rsidP="0052104B">
      <w:pPr>
        <w:numPr>
          <w:ilvl w:val="0"/>
          <w:numId w:val="113"/>
        </w:numPr>
        <w:tabs>
          <w:tab w:val="left" w:pos="-1418"/>
        </w:tabs>
        <w:jc w:val="both"/>
        <w:rPr>
          <w:u w:val="single"/>
        </w:rPr>
      </w:pPr>
      <w:r w:rsidRPr="005F75CA">
        <w:rPr>
          <w:u w:val="single"/>
        </w:rPr>
        <w:t>Alle Prozesse, die in Russland auf der politischen Ebene stattfinden, sind sehr langsam.</w:t>
      </w:r>
    </w:p>
    <w:p w:rsidR="00007A14" w:rsidRPr="005F75CA" w:rsidRDefault="00007A14" w:rsidP="0052104B">
      <w:pPr>
        <w:numPr>
          <w:ilvl w:val="0"/>
          <w:numId w:val="113"/>
        </w:numPr>
        <w:tabs>
          <w:tab w:val="left" w:pos="-1418"/>
        </w:tabs>
        <w:jc w:val="both"/>
        <w:rPr>
          <w:u w:val="single"/>
        </w:rPr>
      </w:pPr>
      <w:r w:rsidRPr="005F75CA">
        <w:rPr>
          <w:u w:val="single"/>
        </w:rPr>
        <w:t>zu viele Gespräche, aber zu wenige Taten</w:t>
      </w:r>
    </w:p>
    <w:p w:rsidR="00007A14" w:rsidRPr="005F75CA" w:rsidRDefault="00007A14" w:rsidP="0052104B">
      <w:pPr>
        <w:numPr>
          <w:ilvl w:val="0"/>
          <w:numId w:val="113"/>
        </w:numPr>
        <w:tabs>
          <w:tab w:val="left" w:pos="-1418"/>
        </w:tabs>
        <w:jc w:val="both"/>
        <w:rPr>
          <w:u w:val="single"/>
        </w:rPr>
      </w:pPr>
      <w:r w:rsidRPr="005F75CA">
        <w:rPr>
          <w:u w:val="single"/>
        </w:rPr>
        <w:t>hohe Risiken für ausländischen Investoren wegen geringer Erfahrung im hoch</w:t>
      </w:r>
      <w:r w:rsidRPr="00FE6D1C">
        <w:rPr>
          <w:b/>
          <w:u w:val="single"/>
        </w:rPr>
        <w:t>-</w:t>
      </w:r>
      <w:r w:rsidRPr="005F75CA">
        <w:rPr>
          <w:u w:val="single"/>
        </w:rPr>
        <w:t>bürokratischen System</w:t>
      </w:r>
    </w:p>
    <w:p w:rsidR="00007A14" w:rsidRPr="005F75CA" w:rsidRDefault="00007A14" w:rsidP="0052104B">
      <w:pPr>
        <w:numPr>
          <w:ilvl w:val="0"/>
          <w:numId w:val="113"/>
        </w:numPr>
        <w:tabs>
          <w:tab w:val="left" w:pos="-1418"/>
        </w:tabs>
        <w:jc w:val="both"/>
        <w:rPr>
          <w:u w:val="single"/>
        </w:rPr>
      </w:pPr>
      <w:r w:rsidRPr="005F75CA">
        <w:rPr>
          <w:u w:val="single"/>
        </w:rPr>
        <w:t>Nein, weil in Russland sich nichts ändert. Es wird nicht besser und es wird auch nicht schlechter. Es gibt zwei Gruppen, eine davon ist die Staatsmacht und die andere ist die Gruppe der einfachen Bürger. Die Staatsmacht ist separat und das Volk auch und beides ist nicht zusammenzubringen.</w:t>
      </w:r>
    </w:p>
    <w:p w:rsidR="00007A14" w:rsidRPr="005F75CA" w:rsidRDefault="00007A14" w:rsidP="00007A14">
      <w:pPr>
        <w:tabs>
          <w:tab w:val="left" w:pos="-1418"/>
        </w:tabs>
        <w:ind w:left="360"/>
        <w:rPr>
          <w:color w:val="008000"/>
        </w:rPr>
      </w:pPr>
    </w:p>
    <w:p w:rsidR="00007A14" w:rsidRPr="005F75CA" w:rsidRDefault="00007A14" w:rsidP="0052104B">
      <w:pPr>
        <w:pStyle w:val="ListParagraph"/>
        <w:numPr>
          <w:ilvl w:val="0"/>
          <w:numId w:val="130"/>
        </w:numPr>
        <w:tabs>
          <w:tab w:val="left" w:pos="-1418"/>
        </w:tabs>
        <w:suppressAutoHyphens w:val="0"/>
        <w:autoSpaceDN/>
        <w:spacing w:after="0" w:line="240" w:lineRule="auto"/>
        <w:contextualSpacing/>
        <w:textAlignment w:val="auto"/>
        <w:rPr>
          <w:sz w:val="24"/>
          <w:szCs w:val="24"/>
        </w:rPr>
      </w:pPr>
      <w:r w:rsidRPr="005F75CA">
        <w:rPr>
          <w:sz w:val="24"/>
          <w:szCs w:val="24"/>
        </w:rPr>
        <w:t xml:space="preserve">Rechtliche Voraussetzungen          </w:t>
      </w:r>
      <w:r w:rsidRPr="005F75CA">
        <w:rPr>
          <w:sz w:val="24"/>
          <w:szCs w:val="24"/>
          <w:u w:val="single"/>
        </w:rPr>
        <w:t>9x ja</w:t>
      </w:r>
      <w:r w:rsidRPr="005F75CA">
        <w:rPr>
          <w:sz w:val="24"/>
          <w:szCs w:val="24"/>
        </w:rPr>
        <w:t xml:space="preserve">    </w:t>
      </w:r>
      <w:r w:rsidRPr="005F75CA">
        <w:rPr>
          <w:sz w:val="24"/>
          <w:szCs w:val="24"/>
          <w:u w:val="single"/>
        </w:rPr>
        <w:t>2x  nein</w:t>
      </w:r>
    </w:p>
    <w:p w:rsidR="00007A14" w:rsidRPr="005F75CA" w:rsidRDefault="00007A14" w:rsidP="0052104B">
      <w:pPr>
        <w:numPr>
          <w:ilvl w:val="0"/>
          <w:numId w:val="113"/>
        </w:numPr>
        <w:tabs>
          <w:tab w:val="left" w:pos="-1418"/>
        </w:tabs>
        <w:jc w:val="both"/>
        <w:rPr>
          <w:u w:val="single"/>
        </w:rPr>
      </w:pPr>
      <w:r w:rsidRPr="005F75CA">
        <w:rPr>
          <w:u w:val="single"/>
        </w:rPr>
        <w:t>Übernahme der Erfahrungen von deutscher Seite auf rechtlicher Basis in Unternehmen</w:t>
      </w:r>
    </w:p>
    <w:p w:rsidR="00007A14" w:rsidRPr="005F75CA" w:rsidRDefault="00007A14" w:rsidP="0052104B">
      <w:pPr>
        <w:numPr>
          <w:ilvl w:val="0"/>
          <w:numId w:val="113"/>
        </w:numPr>
        <w:tabs>
          <w:tab w:val="left" w:pos="-1418"/>
        </w:tabs>
        <w:jc w:val="both"/>
        <w:rPr>
          <w:u w:val="single"/>
        </w:rPr>
      </w:pPr>
      <w:r w:rsidRPr="005F75CA">
        <w:rPr>
          <w:u w:val="single"/>
        </w:rPr>
        <w:t>aufgrund deutscher Erfahrungen eine Entwicklung der russischen Rechtsbasis</w:t>
      </w:r>
    </w:p>
    <w:p w:rsidR="00007A14" w:rsidRPr="005F75CA" w:rsidRDefault="00007A14" w:rsidP="0052104B">
      <w:pPr>
        <w:numPr>
          <w:ilvl w:val="0"/>
          <w:numId w:val="113"/>
        </w:numPr>
        <w:tabs>
          <w:tab w:val="left" w:pos="-1418"/>
        </w:tabs>
        <w:jc w:val="both"/>
        <w:rPr>
          <w:u w:val="single"/>
        </w:rPr>
      </w:pPr>
      <w:r w:rsidRPr="005F75CA">
        <w:rPr>
          <w:u w:val="single"/>
        </w:rPr>
        <w:t>Die deutsche Seite denkt, dass Russen zu viel Buchhalter im Betrieb haben.</w:t>
      </w:r>
    </w:p>
    <w:p w:rsidR="00007A14" w:rsidRPr="005F75CA" w:rsidRDefault="00007A14" w:rsidP="0052104B">
      <w:pPr>
        <w:numPr>
          <w:ilvl w:val="0"/>
          <w:numId w:val="113"/>
        </w:numPr>
        <w:tabs>
          <w:tab w:val="left" w:pos="-1418"/>
        </w:tabs>
        <w:jc w:val="both"/>
        <w:rPr>
          <w:u w:val="single"/>
        </w:rPr>
      </w:pPr>
      <w:r w:rsidRPr="005F75CA">
        <w:rPr>
          <w:u w:val="single"/>
        </w:rPr>
        <w:lastRenderedPageBreak/>
        <w:t>Die Bürokratie ist sehr hoch und das beeinflusst den Gewinn. Bürokratie kostet zu viel.</w:t>
      </w:r>
    </w:p>
    <w:p w:rsidR="00007A14" w:rsidRPr="005F75CA" w:rsidRDefault="00007A14" w:rsidP="0052104B">
      <w:pPr>
        <w:numPr>
          <w:ilvl w:val="0"/>
          <w:numId w:val="113"/>
        </w:numPr>
        <w:tabs>
          <w:tab w:val="left" w:pos="-1418"/>
        </w:tabs>
        <w:jc w:val="both"/>
        <w:rPr>
          <w:u w:val="single"/>
        </w:rPr>
      </w:pPr>
      <w:r w:rsidRPr="005F75CA">
        <w:rPr>
          <w:u w:val="single"/>
        </w:rPr>
        <w:t>kompliziertes Steuerungssystem</w:t>
      </w:r>
    </w:p>
    <w:p w:rsidR="00007A14" w:rsidRPr="005F75CA" w:rsidRDefault="00007A14" w:rsidP="0052104B">
      <w:pPr>
        <w:numPr>
          <w:ilvl w:val="0"/>
          <w:numId w:val="113"/>
        </w:numPr>
        <w:tabs>
          <w:tab w:val="left" w:pos="-1418"/>
        </w:tabs>
        <w:jc w:val="both"/>
        <w:rPr>
          <w:u w:val="single"/>
        </w:rPr>
      </w:pPr>
      <w:r w:rsidRPr="005F75CA">
        <w:rPr>
          <w:u w:val="single"/>
        </w:rPr>
        <w:t>asymmetrische Rechtsregelung</w:t>
      </w:r>
    </w:p>
    <w:p w:rsidR="00007A14" w:rsidRPr="005F75CA" w:rsidRDefault="00007A14" w:rsidP="0052104B">
      <w:pPr>
        <w:numPr>
          <w:ilvl w:val="0"/>
          <w:numId w:val="113"/>
        </w:numPr>
        <w:tabs>
          <w:tab w:val="left" w:pos="-1418"/>
        </w:tabs>
        <w:jc w:val="both"/>
        <w:rPr>
          <w:u w:val="single"/>
        </w:rPr>
      </w:pPr>
      <w:r w:rsidRPr="005F75CA">
        <w:rPr>
          <w:u w:val="single"/>
        </w:rPr>
        <w:t>unerwartete gesetzliche Änderungen</w:t>
      </w:r>
    </w:p>
    <w:p w:rsidR="00007A14" w:rsidRPr="005F75CA" w:rsidRDefault="00007A14" w:rsidP="0052104B">
      <w:pPr>
        <w:numPr>
          <w:ilvl w:val="0"/>
          <w:numId w:val="113"/>
        </w:numPr>
        <w:tabs>
          <w:tab w:val="left" w:pos="-1418"/>
        </w:tabs>
        <w:jc w:val="both"/>
        <w:rPr>
          <w:u w:val="single"/>
        </w:rPr>
      </w:pPr>
      <w:r w:rsidRPr="005F75CA">
        <w:rPr>
          <w:u w:val="single"/>
        </w:rPr>
        <w:t>Das beeinflusst sehr, weil sich in Russland das Rechtsystem in der Entwicklungsphase befindet.</w:t>
      </w:r>
    </w:p>
    <w:p w:rsidR="00007A14" w:rsidRPr="005F75CA" w:rsidRDefault="00007A14" w:rsidP="0052104B">
      <w:pPr>
        <w:numPr>
          <w:ilvl w:val="0"/>
          <w:numId w:val="113"/>
        </w:numPr>
        <w:tabs>
          <w:tab w:val="left" w:pos="-1418"/>
        </w:tabs>
        <w:jc w:val="both"/>
        <w:rPr>
          <w:u w:val="single"/>
        </w:rPr>
      </w:pPr>
      <w:r w:rsidRPr="005F75CA">
        <w:rPr>
          <w:u w:val="single"/>
        </w:rPr>
        <w:t>Das Zollrecht und die Vorschriften machen viel kaputt.</w:t>
      </w:r>
    </w:p>
    <w:p w:rsidR="00007A14" w:rsidRPr="005F75CA" w:rsidRDefault="00007A14" w:rsidP="0052104B">
      <w:pPr>
        <w:numPr>
          <w:ilvl w:val="0"/>
          <w:numId w:val="113"/>
        </w:numPr>
        <w:tabs>
          <w:tab w:val="left" w:pos="-1418"/>
        </w:tabs>
        <w:jc w:val="both"/>
        <w:rPr>
          <w:u w:val="single"/>
        </w:rPr>
      </w:pPr>
      <w:r w:rsidRPr="005F75CA">
        <w:rPr>
          <w:u w:val="single"/>
        </w:rPr>
        <w:t>Man braucht dringend neue Gesetze im Bereich der Außenwirtschaft.</w:t>
      </w:r>
    </w:p>
    <w:p w:rsidR="00007A14" w:rsidRPr="005F75CA" w:rsidRDefault="00007A14" w:rsidP="0052104B">
      <w:pPr>
        <w:numPr>
          <w:ilvl w:val="0"/>
          <w:numId w:val="113"/>
        </w:numPr>
        <w:tabs>
          <w:tab w:val="left" w:pos="-1418"/>
        </w:tabs>
        <w:jc w:val="both"/>
        <w:rPr>
          <w:u w:val="single"/>
        </w:rPr>
      </w:pPr>
      <w:r w:rsidRPr="005F75CA">
        <w:rPr>
          <w:u w:val="single"/>
        </w:rPr>
        <w:t>In den letzten Jahren ist endlich ein rechtliches System in Russland entstanden, aber ob es richtig funktioniert, ist noch fraglich. Die deutsche Seite versteht, dass es mittlerweile Recht in Russland gibt, und das wirkt auf ausländische Unternehmen schon positiv.</w:t>
      </w:r>
    </w:p>
    <w:p w:rsidR="00007A14" w:rsidRPr="005F75CA" w:rsidRDefault="00007A14" w:rsidP="0052104B">
      <w:pPr>
        <w:numPr>
          <w:ilvl w:val="0"/>
          <w:numId w:val="113"/>
        </w:numPr>
        <w:tabs>
          <w:tab w:val="left" w:pos="-1418"/>
        </w:tabs>
        <w:jc w:val="both"/>
        <w:rPr>
          <w:u w:val="single"/>
        </w:rPr>
      </w:pPr>
      <w:r w:rsidRPr="005F75CA">
        <w:rPr>
          <w:u w:val="single"/>
        </w:rPr>
        <w:t>Die Rechtsprechung in Russland ist sehr jung, aber langsam entsteht ein richtiges Rechtssystem.</w:t>
      </w:r>
    </w:p>
    <w:p w:rsidR="00007A14" w:rsidRPr="005F75CA" w:rsidRDefault="00007A14" w:rsidP="0052104B">
      <w:pPr>
        <w:numPr>
          <w:ilvl w:val="0"/>
          <w:numId w:val="113"/>
        </w:numPr>
        <w:tabs>
          <w:tab w:val="left" w:pos="-1418"/>
        </w:tabs>
        <w:jc w:val="both"/>
        <w:rPr>
          <w:u w:val="single"/>
        </w:rPr>
      </w:pPr>
      <w:r w:rsidRPr="005F75CA">
        <w:rPr>
          <w:u w:val="single"/>
        </w:rPr>
        <w:t>Die Anwendung von Gesetzen funktioniert sehr schlecht.</w:t>
      </w:r>
    </w:p>
    <w:p w:rsidR="00007A14" w:rsidRPr="005F75CA" w:rsidRDefault="00007A14" w:rsidP="0052104B">
      <w:pPr>
        <w:numPr>
          <w:ilvl w:val="0"/>
          <w:numId w:val="113"/>
        </w:numPr>
        <w:tabs>
          <w:tab w:val="left" w:pos="-1418"/>
        </w:tabs>
        <w:jc w:val="both"/>
        <w:rPr>
          <w:u w:val="single"/>
        </w:rPr>
      </w:pPr>
      <w:r w:rsidRPr="005F75CA">
        <w:rPr>
          <w:u w:val="single"/>
        </w:rPr>
        <w:t>Es gibt kein klares Monopolgesetz; dieser Bereich ist sehr schlecht geregelt.</w:t>
      </w:r>
    </w:p>
    <w:p w:rsidR="00007A14" w:rsidRPr="005F75CA" w:rsidRDefault="00007A14" w:rsidP="0052104B">
      <w:pPr>
        <w:numPr>
          <w:ilvl w:val="0"/>
          <w:numId w:val="113"/>
        </w:numPr>
        <w:tabs>
          <w:tab w:val="left" w:pos="-1418"/>
        </w:tabs>
        <w:jc w:val="both"/>
        <w:rPr>
          <w:u w:val="single"/>
        </w:rPr>
      </w:pPr>
      <w:r w:rsidRPr="005F75CA">
        <w:rPr>
          <w:u w:val="single"/>
        </w:rPr>
        <w:t>viel zu viele neue Gesetze</w:t>
      </w:r>
    </w:p>
    <w:p w:rsidR="00007A14" w:rsidRPr="005F75CA" w:rsidRDefault="00007A14" w:rsidP="0052104B">
      <w:pPr>
        <w:numPr>
          <w:ilvl w:val="0"/>
          <w:numId w:val="113"/>
        </w:numPr>
        <w:tabs>
          <w:tab w:val="left" w:pos="-1418"/>
        </w:tabs>
        <w:jc w:val="both"/>
        <w:rPr>
          <w:u w:val="single"/>
        </w:rPr>
      </w:pPr>
      <w:r w:rsidRPr="005F75CA">
        <w:rPr>
          <w:u w:val="single"/>
        </w:rPr>
        <w:t>Nein, weil unser Business versichert ist.</w:t>
      </w:r>
    </w:p>
    <w:p w:rsidR="00007A14" w:rsidRPr="005F75CA" w:rsidRDefault="00007A14" w:rsidP="00007A14">
      <w:pPr>
        <w:tabs>
          <w:tab w:val="left" w:pos="-1418"/>
        </w:tabs>
        <w:rPr>
          <w:color w:val="008000"/>
        </w:rPr>
      </w:pPr>
      <w:r w:rsidRPr="005F75CA">
        <w:rPr>
          <w:color w:val="008000"/>
        </w:rPr>
        <w:t xml:space="preserve"> </w:t>
      </w:r>
      <w:r w:rsidRPr="005F75CA">
        <w:rPr>
          <w:color w:val="993300"/>
        </w:rPr>
        <w:t xml:space="preserve">   </w:t>
      </w:r>
    </w:p>
    <w:p w:rsidR="00007A14" w:rsidRPr="005F75CA" w:rsidRDefault="00007A14" w:rsidP="0052104B">
      <w:pPr>
        <w:pStyle w:val="ListParagraph"/>
        <w:numPr>
          <w:ilvl w:val="0"/>
          <w:numId w:val="130"/>
        </w:numPr>
        <w:tabs>
          <w:tab w:val="left" w:pos="-1418"/>
        </w:tabs>
        <w:suppressAutoHyphens w:val="0"/>
        <w:autoSpaceDN/>
        <w:spacing w:after="0" w:line="240" w:lineRule="auto"/>
        <w:contextualSpacing/>
        <w:textAlignment w:val="auto"/>
        <w:rPr>
          <w:sz w:val="24"/>
          <w:szCs w:val="24"/>
        </w:rPr>
      </w:pPr>
      <w:r w:rsidRPr="005F75CA">
        <w:rPr>
          <w:sz w:val="24"/>
          <w:szCs w:val="24"/>
        </w:rPr>
        <w:t>Sonstiges?</w:t>
      </w:r>
    </w:p>
    <w:p w:rsidR="00007A14" w:rsidRPr="005F75CA" w:rsidRDefault="00007A14" w:rsidP="0052104B">
      <w:pPr>
        <w:numPr>
          <w:ilvl w:val="0"/>
          <w:numId w:val="113"/>
        </w:numPr>
        <w:tabs>
          <w:tab w:val="left" w:pos="-1418"/>
        </w:tabs>
        <w:jc w:val="both"/>
        <w:rPr>
          <w:u w:val="single"/>
        </w:rPr>
      </w:pPr>
      <w:r w:rsidRPr="005F75CA">
        <w:rPr>
          <w:u w:val="single"/>
        </w:rPr>
        <w:t>Gemeinsamkeit bei den historischen Wegen</w:t>
      </w:r>
    </w:p>
    <w:p w:rsidR="00007A14" w:rsidRPr="005F75CA" w:rsidRDefault="00007A14" w:rsidP="0052104B">
      <w:pPr>
        <w:numPr>
          <w:ilvl w:val="0"/>
          <w:numId w:val="113"/>
        </w:numPr>
        <w:tabs>
          <w:tab w:val="left" w:pos="-1418"/>
        </w:tabs>
        <w:jc w:val="both"/>
        <w:rPr>
          <w:b/>
          <w:i/>
          <w:u w:val="single"/>
        </w:rPr>
      </w:pPr>
      <w:r w:rsidRPr="005F75CA">
        <w:rPr>
          <w:u w:val="single"/>
        </w:rPr>
        <w:t>Möglichkeit für Deutschland und Russland, Spezialisten für beide und in beiden Ländern vorzubereiten.</w:t>
      </w:r>
    </w:p>
    <w:p w:rsidR="00007A14" w:rsidRPr="005F75CA" w:rsidRDefault="00007A14" w:rsidP="0052104B">
      <w:pPr>
        <w:numPr>
          <w:ilvl w:val="0"/>
          <w:numId w:val="113"/>
        </w:numPr>
        <w:tabs>
          <w:tab w:val="left" w:pos="-1418"/>
        </w:tabs>
        <w:jc w:val="both"/>
        <w:rPr>
          <w:b/>
          <w:i/>
          <w:u w:val="single"/>
        </w:rPr>
      </w:pPr>
      <w:r w:rsidRPr="005F75CA">
        <w:rPr>
          <w:u w:val="single"/>
        </w:rPr>
        <w:t>Ökologisches Verhalten in Russland macht die Umwelt kaputt. Das muss strenger geregelt sein.</w:t>
      </w:r>
    </w:p>
    <w:p w:rsidR="00007A14" w:rsidRPr="005F75CA" w:rsidRDefault="00007A14" w:rsidP="0052104B">
      <w:pPr>
        <w:numPr>
          <w:ilvl w:val="0"/>
          <w:numId w:val="113"/>
        </w:numPr>
        <w:tabs>
          <w:tab w:val="left" w:pos="-1418"/>
        </w:tabs>
        <w:jc w:val="both"/>
        <w:rPr>
          <w:b/>
          <w:i/>
          <w:u w:val="single"/>
        </w:rPr>
      </w:pPr>
      <w:r w:rsidRPr="005F75CA">
        <w:rPr>
          <w:u w:val="single"/>
        </w:rPr>
        <w:t>Transportbedingungen</w:t>
      </w:r>
    </w:p>
    <w:p w:rsidR="00007A14" w:rsidRPr="005F75CA" w:rsidRDefault="00007A14" w:rsidP="0052104B">
      <w:pPr>
        <w:numPr>
          <w:ilvl w:val="0"/>
          <w:numId w:val="113"/>
        </w:numPr>
        <w:tabs>
          <w:tab w:val="left" w:pos="-1418"/>
        </w:tabs>
        <w:jc w:val="both"/>
        <w:rPr>
          <w:b/>
          <w:i/>
          <w:u w:val="single"/>
        </w:rPr>
      </w:pPr>
      <w:r w:rsidRPr="005F75CA">
        <w:rPr>
          <w:u w:val="single"/>
        </w:rPr>
        <w:t>Versicherungssystem</w:t>
      </w:r>
    </w:p>
    <w:p w:rsidR="00007A14" w:rsidRPr="005F75CA" w:rsidRDefault="00007A14" w:rsidP="0052104B">
      <w:pPr>
        <w:numPr>
          <w:ilvl w:val="0"/>
          <w:numId w:val="113"/>
        </w:numPr>
        <w:tabs>
          <w:tab w:val="left" w:pos="-1418"/>
        </w:tabs>
        <w:jc w:val="both"/>
        <w:rPr>
          <w:b/>
          <w:i/>
          <w:u w:val="single"/>
        </w:rPr>
      </w:pPr>
      <w:r w:rsidRPr="005F75CA">
        <w:rPr>
          <w:u w:val="single"/>
        </w:rPr>
        <w:t>Statistiken</w:t>
      </w:r>
    </w:p>
    <w:p w:rsidR="00007A14" w:rsidRPr="005F75CA" w:rsidRDefault="00007A14" w:rsidP="0052104B">
      <w:pPr>
        <w:numPr>
          <w:ilvl w:val="0"/>
          <w:numId w:val="113"/>
        </w:numPr>
        <w:tabs>
          <w:tab w:val="left" w:pos="-1418"/>
        </w:tabs>
        <w:jc w:val="both"/>
        <w:rPr>
          <w:b/>
          <w:i/>
          <w:u w:val="single"/>
        </w:rPr>
      </w:pPr>
      <w:r w:rsidRPr="005F75CA">
        <w:rPr>
          <w:u w:val="single"/>
        </w:rPr>
        <w:t>technische Voraussetzungen und Normen</w:t>
      </w:r>
    </w:p>
    <w:p w:rsidR="00007A14" w:rsidRPr="005F75CA" w:rsidRDefault="00007A14" w:rsidP="0052104B">
      <w:pPr>
        <w:numPr>
          <w:ilvl w:val="0"/>
          <w:numId w:val="113"/>
        </w:numPr>
        <w:tabs>
          <w:tab w:val="left" w:pos="-1418"/>
        </w:tabs>
        <w:jc w:val="both"/>
        <w:rPr>
          <w:b/>
          <w:i/>
          <w:u w:val="single"/>
        </w:rPr>
      </w:pPr>
      <w:r w:rsidRPr="005F75CA">
        <w:rPr>
          <w:u w:val="single"/>
        </w:rPr>
        <w:t>Meiner Meinung nach muss man unbedingt erwähnen, dass in Russland manchmal die Winter sehr kalt sind und viel Schnee haben, das verhindert fast die Transportwege. In St. Petersburg beispielsweise kann es im Winter passieren, dass der Fluss mit Eis zugefroren ist, und die Schiffe nicht ans Ufer kommen können. Das ist mit hohen zusätzlichen Transportkosten verbunden und die Unternehmen müssen mit Verlusten rechnen.</w:t>
      </w:r>
    </w:p>
    <w:p w:rsidR="00007A14" w:rsidRPr="005F75CA" w:rsidRDefault="00007A14" w:rsidP="0052104B">
      <w:pPr>
        <w:numPr>
          <w:ilvl w:val="0"/>
          <w:numId w:val="113"/>
        </w:numPr>
        <w:tabs>
          <w:tab w:val="left" w:pos="-1418"/>
        </w:tabs>
        <w:jc w:val="both"/>
        <w:rPr>
          <w:b/>
          <w:i/>
          <w:u w:val="single"/>
        </w:rPr>
      </w:pPr>
      <w:r w:rsidRPr="005F75CA">
        <w:rPr>
          <w:u w:val="single"/>
        </w:rPr>
        <w:t>Das Versicherungssystem (Businessversicherung) ist in Russland nicht transparent.</w:t>
      </w:r>
    </w:p>
    <w:p w:rsidR="00007A14" w:rsidRPr="005F75CA" w:rsidRDefault="00007A14" w:rsidP="0052104B">
      <w:pPr>
        <w:numPr>
          <w:ilvl w:val="0"/>
          <w:numId w:val="113"/>
        </w:numPr>
        <w:tabs>
          <w:tab w:val="left" w:pos="-1418"/>
        </w:tabs>
        <w:jc w:val="both"/>
        <w:rPr>
          <w:b/>
          <w:i/>
          <w:u w:val="single"/>
        </w:rPr>
      </w:pPr>
      <w:r w:rsidRPr="005F75CA">
        <w:rPr>
          <w:u w:val="single"/>
        </w:rPr>
        <w:t>Die Infrastruktur in Russland stimmt nicht.</w:t>
      </w:r>
    </w:p>
    <w:p w:rsidR="00007A14" w:rsidRPr="005F75CA" w:rsidRDefault="00007A14" w:rsidP="0052104B">
      <w:pPr>
        <w:numPr>
          <w:ilvl w:val="0"/>
          <w:numId w:val="113"/>
        </w:numPr>
        <w:tabs>
          <w:tab w:val="left" w:pos="-1418"/>
        </w:tabs>
        <w:jc w:val="both"/>
        <w:rPr>
          <w:b/>
          <w:i/>
          <w:u w:val="single"/>
        </w:rPr>
      </w:pPr>
      <w:r w:rsidRPr="005F75CA">
        <w:rPr>
          <w:u w:val="single"/>
        </w:rPr>
        <w:t>Infrastruktur und Versorgung</w:t>
      </w:r>
    </w:p>
    <w:p w:rsidR="00007A14" w:rsidRPr="005F75CA" w:rsidRDefault="00007A14" w:rsidP="0052104B">
      <w:pPr>
        <w:numPr>
          <w:ilvl w:val="0"/>
          <w:numId w:val="113"/>
        </w:numPr>
        <w:tabs>
          <w:tab w:val="left" w:pos="-1418"/>
        </w:tabs>
        <w:jc w:val="both"/>
        <w:rPr>
          <w:b/>
          <w:i/>
          <w:u w:val="single"/>
        </w:rPr>
      </w:pPr>
      <w:r w:rsidRPr="005F75CA">
        <w:rPr>
          <w:u w:val="single"/>
        </w:rPr>
        <w:t>Aufbau eines Innovationssystems</w:t>
      </w:r>
    </w:p>
    <w:p w:rsidR="00007A14" w:rsidRPr="005F75CA" w:rsidRDefault="00213DC3" w:rsidP="0052104B">
      <w:pPr>
        <w:numPr>
          <w:ilvl w:val="0"/>
          <w:numId w:val="113"/>
        </w:numPr>
        <w:tabs>
          <w:tab w:val="left" w:pos="-1418"/>
        </w:tabs>
        <w:jc w:val="both"/>
        <w:rPr>
          <w:b/>
          <w:i/>
          <w:u w:val="single"/>
        </w:rPr>
      </w:pPr>
      <w:r>
        <w:rPr>
          <w:u w:val="single"/>
        </w:rPr>
        <w:t>Es gibt viele Übersetz</w:t>
      </w:r>
      <w:r w:rsidR="00007A14" w:rsidRPr="005F75CA">
        <w:rPr>
          <w:u w:val="single"/>
        </w:rPr>
        <w:t>er, die sehr schlecht übersetzen und das Business durch Missverständnisse zwischen den Partnern kaputt machen.</w:t>
      </w:r>
    </w:p>
    <w:p w:rsidR="00007A14" w:rsidRPr="005F75CA" w:rsidRDefault="00007A14" w:rsidP="0052104B">
      <w:pPr>
        <w:numPr>
          <w:ilvl w:val="0"/>
          <w:numId w:val="113"/>
        </w:numPr>
        <w:tabs>
          <w:tab w:val="left" w:pos="-1418"/>
        </w:tabs>
        <w:jc w:val="both"/>
        <w:rPr>
          <w:b/>
          <w:i/>
          <w:u w:val="single"/>
        </w:rPr>
      </w:pPr>
      <w:r w:rsidRPr="005F75CA">
        <w:rPr>
          <w:u w:val="single"/>
        </w:rPr>
        <w:t>Sehr wichtig ist ein Schüleraustausch, weil die Kinder dann sehen können, wie man im Ausland lebt. Sie lernen das Leben anderer kennen und können dann als Erwachsene ihre Kenntnisse umsetzen.</w:t>
      </w:r>
    </w:p>
    <w:p w:rsidR="00007A14" w:rsidRPr="005F75CA" w:rsidRDefault="00007A14" w:rsidP="0052104B">
      <w:pPr>
        <w:numPr>
          <w:ilvl w:val="0"/>
          <w:numId w:val="113"/>
        </w:numPr>
        <w:tabs>
          <w:tab w:val="left" w:pos="-1418"/>
        </w:tabs>
        <w:jc w:val="both"/>
        <w:rPr>
          <w:b/>
          <w:i/>
          <w:u w:val="single"/>
        </w:rPr>
      </w:pPr>
      <w:r w:rsidRPr="005F75CA">
        <w:rPr>
          <w:u w:val="single"/>
        </w:rPr>
        <w:t>Kommunikationsvoraussetzung. Die Kommunikation in Russland stimmt nicht.</w:t>
      </w:r>
    </w:p>
    <w:p w:rsidR="00007A14" w:rsidRPr="005F75CA" w:rsidRDefault="00007A14" w:rsidP="0052104B">
      <w:pPr>
        <w:numPr>
          <w:ilvl w:val="0"/>
          <w:numId w:val="113"/>
        </w:numPr>
        <w:tabs>
          <w:tab w:val="left" w:pos="-1418"/>
        </w:tabs>
        <w:jc w:val="both"/>
        <w:rPr>
          <w:b/>
          <w:i/>
          <w:u w:val="single"/>
        </w:rPr>
      </w:pPr>
      <w:r w:rsidRPr="005F75CA">
        <w:rPr>
          <w:u w:val="single"/>
        </w:rPr>
        <w:t>Mangel an richtigen und vollständigen statistischen Daten</w:t>
      </w:r>
    </w:p>
    <w:p w:rsidR="00007A14" w:rsidRPr="005F75CA" w:rsidRDefault="00007A14" w:rsidP="0052104B">
      <w:pPr>
        <w:numPr>
          <w:ilvl w:val="0"/>
          <w:numId w:val="113"/>
        </w:numPr>
        <w:tabs>
          <w:tab w:val="left" w:pos="-1418"/>
        </w:tabs>
        <w:jc w:val="both"/>
        <w:rPr>
          <w:b/>
          <w:i/>
          <w:u w:val="single"/>
        </w:rPr>
      </w:pPr>
      <w:r w:rsidRPr="005F75CA">
        <w:rPr>
          <w:u w:val="single"/>
        </w:rPr>
        <w:t>Allgemeine Infrastruktur</w:t>
      </w:r>
    </w:p>
    <w:p w:rsidR="00007A14" w:rsidRPr="005F75CA" w:rsidRDefault="00007A14" w:rsidP="00007A14">
      <w:pPr>
        <w:tabs>
          <w:tab w:val="left" w:pos="-1418"/>
        </w:tabs>
        <w:rPr>
          <w:b/>
          <w:i/>
        </w:rPr>
      </w:pPr>
    </w:p>
    <w:p w:rsidR="00007A14" w:rsidRPr="00942FFF" w:rsidRDefault="00007A14" w:rsidP="0052104B">
      <w:pPr>
        <w:numPr>
          <w:ilvl w:val="0"/>
          <w:numId w:val="121"/>
        </w:numPr>
        <w:ind w:left="426" w:firstLine="0"/>
        <w:rPr>
          <w:b/>
          <w:i/>
        </w:rPr>
      </w:pPr>
      <w:r w:rsidRPr="00456AA0">
        <w:rPr>
          <w:b/>
          <w:i/>
        </w:rPr>
        <w:t xml:space="preserve">Fragen </w:t>
      </w:r>
      <w:r w:rsidRPr="0067581B">
        <w:rPr>
          <w:b/>
          <w:i/>
        </w:rPr>
        <w:t xml:space="preserve">zu den </w:t>
      </w:r>
      <w:r w:rsidRPr="006A0348">
        <w:rPr>
          <w:b/>
          <w:i/>
        </w:rPr>
        <w:t>Businessrisiken in</w:t>
      </w:r>
      <w:r>
        <w:rPr>
          <w:b/>
          <w:i/>
        </w:rPr>
        <w:t xml:space="preserve"> </w:t>
      </w:r>
      <w:r w:rsidRPr="006A0348">
        <w:rPr>
          <w:b/>
          <w:i/>
        </w:rPr>
        <w:t>Russland</w:t>
      </w:r>
    </w:p>
    <w:tbl>
      <w:tblPr>
        <w:tblW w:w="9000"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40"/>
        <w:gridCol w:w="894"/>
        <w:gridCol w:w="6"/>
        <w:gridCol w:w="900"/>
        <w:gridCol w:w="1213"/>
        <w:gridCol w:w="844"/>
        <w:gridCol w:w="7"/>
        <w:gridCol w:w="996"/>
      </w:tblGrid>
      <w:tr w:rsidR="00007A14" w:rsidTr="00E91968">
        <w:trPr>
          <w:trHeight w:val="536"/>
        </w:trPr>
        <w:tc>
          <w:tcPr>
            <w:tcW w:w="4140" w:type="dxa"/>
            <w:shd w:val="clear" w:color="auto" w:fill="F2F2F2" w:themeFill="background1" w:themeFillShade="F2"/>
          </w:tcPr>
          <w:p w:rsidR="00007A14" w:rsidRDefault="00007A14" w:rsidP="00007A14"/>
          <w:p w:rsidR="00007A14" w:rsidRDefault="00007A14" w:rsidP="00007A14">
            <w:r w:rsidRPr="00950151">
              <w:t>Welche unte</w:t>
            </w:r>
            <w:r>
              <w:t>n</w:t>
            </w:r>
            <w:r w:rsidRPr="00950151">
              <w:t xml:space="preserve"> genannten Schw</w:t>
            </w:r>
            <w:r>
              <w:t xml:space="preserve">ierigkeiten haben </w:t>
            </w:r>
            <w:r w:rsidRPr="00950151">
              <w:t xml:space="preserve">Ihre </w:t>
            </w:r>
            <w:r>
              <w:t>Busi</w:t>
            </w:r>
            <w:r w:rsidRPr="00950151">
              <w:t>ne</w:t>
            </w:r>
            <w:r>
              <w:t>s</w:t>
            </w:r>
            <w:r w:rsidRPr="00950151">
              <w:t>srisiken erhöht?</w:t>
            </w:r>
          </w:p>
        </w:tc>
        <w:tc>
          <w:tcPr>
            <w:tcW w:w="900" w:type="dxa"/>
            <w:gridSpan w:val="2"/>
            <w:shd w:val="clear" w:color="auto" w:fill="E0E0E0"/>
          </w:tcPr>
          <w:p w:rsidR="00007A14" w:rsidRDefault="00007A14" w:rsidP="00007A14">
            <w:pPr>
              <w:jc w:val="center"/>
            </w:pPr>
            <w:r>
              <w:t>kleines Risiko</w:t>
            </w:r>
          </w:p>
          <w:p w:rsidR="00007A14" w:rsidRDefault="00007A14" w:rsidP="00007A14">
            <w:pPr>
              <w:jc w:val="center"/>
            </w:pPr>
          </w:p>
        </w:tc>
        <w:tc>
          <w:tcPr>
            <w:tcW w:w="900" w:type="dxa"/>
            <w:shd w:val="clear" w:color="auto" w:fill="E0E0E0"/>
          </w:tcPr>
          <w:p w:rsidR="00007A14" w:rsidRDefault="00007A14" w:rsidP="00007A14">
            <w:pPr>
              <w:jc w:val="center"/>
            </w:pPr>
            <w:r>
              <w:t>selten</w:t>
            </w:r>
          </w:p>
        </w:tc>
        <w:tc>
          <w:tcPr>
            <w:tcW w:w="1213" w:type="dxa"/>
            <w:shd w:val="clear" w:color="auto" w:fill="E0E0E0"/>
          </w:tcPr>
          <w:p w:rsidR="00007A14" w:rsidRDefault="00007A14" w:rsidP="00007A14">
            <w:pPr>
              <w:jc w:val="center"/>
            </w:pPr>
            <w:r>
              <w:t>manchmal</w:t>
            </w:r>
          </w:p>
        </w:tc>
        <w:tc>
          <w:tcPr>
            <w:tcW w:w="851" w:type="dxa"/>
            <w:gridSpan w:val="2"/>
            <w:shd w:val="clear" w:color="auto" w:fill="E0E0E0"/>
          </w:tcPr>
          <w:p w:rsidR="00007A14" w:rsidRDefault="00007A14" w:rsidP="00007A14">
            <w:pPr>
              <w:jc w:val="center"/>
            </w:pPr>
            <w:r>
              <w:t>oft</w:t>
            </w:r>
          </w:p>
        </w:tc>
        <w:tc>
          <w:tcPr>
            <w:tcW w:w="996" w:type="dxa"/>
            <w:shd w:val="clear" w:color="auto" w:fill="E0E0E0"/>
          </w:tcPr>
          <w:p w:rsidR="00007A14" w:rsidRDefault="00007A14" w:rsidP="00007A14">
            <w:pPr>
              <w:jc w:val="center"/>
            </w:pPr>
            <w:r>
              <w:t>extrem hohes</w:t>
            </w:r>
          </w:p>
          <w:p w:rsidR="00007A14" w:rsidRDefault="00007A14" w:rsidP="00007A14">
            <w:pPr>
              <w:jc w:val="center"/>
            </w:pPr>
            <w:r>
              <w:t>Risiko</w:t>
            </w:r>
          </w:p>
        </w:tc>
      </w:tr>
      <w:tr w:rsidR="00007A14" w:rsidTr="00007A14">
        <w:trPr>
          <w:trHeight w:val="820"/>
        </w:trPr>
        <w:tc>
          <w:tcPr>
            <w:tcW w:w="4140" w:type="dxa"/>
          </w:tcPr>
          <w:p w:rsidR="00007A14" w:rsidRDefault="00007A14" w:rsidP="00007A14">
            <w:r>
              <w:t>1. Rechtliche Mängel (z.B. Mangel an Gesetzen, die das Business regeln; allgemeiner Rechtsschutz)</w:t>
            </w:r>
          </w:p>
        </w:tc>
        <w:tc>
          <w:tcPr>
            <w:tcW w:w="894" w:type="dxa"/>
          </w:tcPr>
          <w:p w:rsidR="00007A14" w:rsidRPr="000A2F71" w:rsidRDefault="00007A14" w:rsidP="00007A14">
            <w:pPr>
              <w:jc w:val="center"/>
            </w:pPr>
            <w:r w:rsidRPr="000A2F71">
              <w:t>-</w:t>
            </w:r>
          </w:p>
        </w:tc>
        <w:tc>
          <w:tcPr>
            <w:tcW w:w="906" w:type="dxa"/>
            <w:gridSpan w:val="2"/>
          </w:tcPr>
          <w:p w:rsidR="00007A14" w:rsidRPr="000A2F71" w:rsidRDefault="00007A14" w:rsidP="00007A14">
            <w:pPr>
              <w:jc w:val="center"/>
            </w:pPr>
            <w:r w:rsidRPr="000A2F71">
              <w:t>1</w:t>
            </w:r>
          </w:p>
        </w:tc>
        <w:tc>
          <w:tcPr>
            <w:tcW w:w="1213" w:type="dxa"/>
          </w:tcPr>
          <w:p w:rsidR="00007A14" w:rsidRPr="000A2F71" w:rsidRDefault="00007A14" w:rsidP="00007A14">
            <w:pPr>
              <w:jc w:val="center"/>
            </w:pPr>
            <w:r w:rsidRPr="000A2F71">
              <w:t>-</w:t>
            </w:r>
          </w:p>
        </w:tc>
        <w:tc>
          <w:tcPr>
            <w:tcW w:w="844" w:type="dxa"/>
          </w:tcPr>
          <w:p w:rsidR="00007A14" w:rsidRPr="000A2F71" w:rsidRDefault="00007A14" w:rsidP="00007A14">
            <w:pPr>
              <w:jc w:val="center"/>
            </w:pPr>
            <w:r w:rsidRPr="000A2F71">
              <w:t>4</w:t>
            </w:r>
          </w:p>
        </w:tc>
        <w:tc>
          <w:tcPr>
            <w:tcW w:w="1003" w:type="dxa"/>
            <w:gridSpan w:val="2"/>
          </w:tcPr>
          <w:p w:rsidR="00007A14" w:rsidRPr="000A2F71" w:rsidRDefault="00007A14" w:rsidP="00007A14">
            <w:pPr>
              <w:jc w:val="center"/>
            </w:pPr>
            <w:r w:rsidRPr="000A2F71">
              <w:t>6</w:t>
            </w:r>
          </w:p>
        </w:tc>
      </w:tr>
      <w:tr w:rsidR="00007A14" w:rsidTr="00007A14">
        <w:trPr>
          <w:trHeight w:val="269"/>
        </w:trPr>
        <w:tc>
          <w:tcPr>
            <w:tcW w:w="4140" w:type="dxa"/>
          </w:tcPr>
          <w:p w:rsidR="00007A14" w:rsidRDefault="00007A14" w:rsidP="00007A14">
            <w:r>
              <w:t>2. Politische Instabilität</w:t>
            </w:r>
          </w:p>
        </w:tc>
        <w:tc>
          <w:tcPr>
            <w:tcW w:w="894" w:type="dxa"/>
          </w:tcPr>
          <w:p w:rsidR="00007A14" w:rsidRPr="000A2F71" w:rsidRDefault="00007A14" w:rsidP="00007A14">
            <w:pPr>
              <w:jc w:val="center"/>
            </w:pPr>
            <w:r w:rsidRPr="000A2F71">
              <w:t>6</w:t>
            </w:r>
          </w:p>
        </w:tc>
        <w:tc>
          <w:tcPr>
            <w:tcW w:w="906" w:type="dxa"/>
            <w:gridSpan w:val="2"/>
          </w:tcPr>
          <w:p w:rsidR="00007A14" w:rsidRPr="000A2F71" w:rsidRDefault="00007A14" w:rsidP="00007A14">
            <w:pPr>
              <w:jc w:val="center"/>
            </w:pPr>
            <w:r w:rsidRPr="000A2F71">
              <w:t>3</w:t>
            </w:r>
          </w:p>
        </w:tc>
        <w:tc>
          <w:tcPr>
            <w:tcW w:w="1213" w:type="dxa"/>
          </w:tcPr>
          <w:p w:rsidR="00007A14" w:rsidRPr="000A2F71" w:rsidRDefault="00007A14" w:rsidP="00007A14">
            <w:pPr>
              <w:jc w:val="center"/>
            </w:pPr>
            <w:r w:rsidRPr="000A2F71">
              <w:t>1</w:t>
            </w:r>
          </w:p>
        </w:tc>
        <w:tc>
          <w:tcPr>
            <w:tcW w:w="844" w:type="dxa"/>
          </w:tcPr>
          <w:p w:rsidR="00007A14" w:rsidRPr="000A2F71" w:rsidRDefault="00007A14" w:rsidP="00007A14">
            <w:pPr>
              <w:jc w:val="center"/>
            </w:pPr>
            <w:r w:rsidRPr="000A2F71">
              <w:t>-</w:t>
            </w:r>
          </w:p>
        </w:tc>
        <w:tc>
          <w:tcPr>
            <w:tcW w:w="1003" w:type="dxa"/>
            <w:gridSpan w:val="2"/>
          </w:tcPr>
          <w:p w:rsidR="00007A14" w:rsidRPr="000A2F71" w:rsidRDefault="00007A14" w:rsidP="00007A14">
            <w:pPr>
              <w:jc w:val="center"/>
            </w:pPr>
            <w:r w:rsidRPr="000A2F71">
              <w:t>1</w:t>
            </w:r>
          </w:p>
        </w:tc>
      </w:tr>
      <w:tr w:rsidR="00007A14" w:rsidTr="00007A14">
        <w:trPr>
          <w:trHeight w:val="259"/>
        </w:trPr>
        <w:tc>
          <w:tcPr>
            <w:tcW w:w="4140" w:type="dxa"/>
          </w:tcPr>
          <w:p w:rsidR="00007A14" w:rsidRDefault="00007A14" w:rsidP="00007A14">
            <w:r>
              <w:t>3. Korruption und Bestechung</w:t>
            </w:r>
          </w:p>
        </w:tc>
        <w:tc>
          <w:tcPr>
            <w:tcW w:w="894" w:type="dxa"/>
          </w:tcPr>
          <w:p w:rsidR="00007A14" w:rsidRPr="000A2F71" w:rsidRDefault="00007A14" w:rsidP="00007A14">
            <w:pPr>
              <w:jc w:val="center"/>
            </w:pPr>
            <w:r w:rsidRPr="000A2F71">
              <w:t>-</w:t>
            </w:r>
          </w:p>
        </w:tc>
        <w:tc>
          <w:tcPr>
            <w:tcW w:w="906" w:type="dxa"/>
            <w:gridSpan w:val="2"/>
          </w:tcPr>
          <w:p w:rsidR="00007A14" w:rsidRPr="000A2F71" w:rsidRDefault="00007A14" w:rsidP="00007A14">
            <w:pPr>
              <w:jc w:val="center"/>
            </w:pPr>
            <w:r w:rsidRPr="000A2F71">
              <w:t>2</w:t>
            </w:r>
          </w:p>
        </w:tc>
        <w:tc>
          <w:tcPr>
            <w:tcW w:w="1213" w:type="dxa"/>
          </w:tcPr>
          <w:p w:rsidR="00007A14" w:rsidRPr="000A2F71" w:rsidRDefault="00007A14" w:rsidP="00007A14">
            <w:pPr>
              <w:jc w:val="center"/>
            </w:pPr>
            <w:r w:rsidRPr="000A2F71">
              <w:t>2</w:t>
            </w:r>
          </w:p>
        </w:tc>
        <w:tc>
          <w:tcPr>
            <w:tcW w:w="844" w:type="dxa"/>
          </w:tcPr>
          <w:p w:rsidR="00007A14" w:rsidRPr="000A2F71" w:rsidRDefault="00007A14" w:rsidP="00007A14">
            <w:pPr>
              <w:jc w:val="center"/>
            </w:pPr>
            <w:r w:rsidRPr="000A2F71">
              <w:t>3</w:t>
            </w:r>
          </w:p>
        </w:tc>
        <w:tc>
          <w:tcPr>
            <w:tcW w:w="1003" w:type="dxa"/>
            <w:gridSpan w:val="2"/>
          </w:tcPr>
          <w:p w:rsidR="00007A14" w:rsidRPr="000A2F71" w:rsidRDefault="00007A14" w:rsidP="00007A14">
            <w:pPr>
              <w:jc w:val="center"/>
            </w:pPr>
            <w:r w:rsidRPr="000A2F71">
              <w:t>4</w:t>
            </w:r>
          </w:p>
        </w:tc>
      </w:tr>
      <w:tr w:rsidR="00007A14" w:rsidTr="00007A14">
        <w:trPr>
          <w:trHeight w:val="533"/>
        </w:trPr>
        <w:tc>
          <w:tcPr>
            <w:tcW w:w="4140" w:type="dxa"/>
          </w:tcPr>
          <w:p w:rsidR="00007A14" w:rsidRDefault="00007A14" w:rsidP="00007A14">
            <w:r>
              <w:t>4. Mangel an erfahrenen Geschäftspartnern</w:t>
            </w:r>
          </w:p>
        </w:tc>
        <w:tc>
          <w:tcPr>
            <w:tcW w:w="894" w:type="dxa"/>
          </w:tcPr>
          <w:p w:rsidR="00007A14" w:rsidRPr="000A2F71" w:rsidRDefault="00007A14" w:rsidP="00007A14">
            <w:pPr>
              <w:jc w:val="center"/>
            </w:pPr>
            <w:r w:rsidRPr="000A2F71">
              <w:t>2</w:t>
            </w:r>
          </w:p>
        </w:tc>
        <w:tc>
          <w:tcPr>
            <w:tcW w:w="906" w:type="dxa"/>
            <w:gridSpan w:val="2"/>
          </w:tcPr>
          <w:p w:rsidR="00007A14" w:rsidRPr="000A2F71" w:rsidRDefault="00007A14" w:rsidP="00007A14">
            <w:pPr>
              <w:jc w:val="center"/>
            </w:pPr>
            <w:r w:rsidRPr="000A2F71">
              <w:t>-</w:t>
            </w:r>
          </w:p>
        </w:tc>
        <w:tc>
          <w:tcPr>
            <w:tcW w:w="1213" w:type="dxa"/>
          </w:tcPr>
          <w:p w:rsidR="00007A14" w:rsidRPr="000A2F71" w:rsidRDefault="00007A14" w:rsidP="00007A14">
            <w:pPr>
              <w:jc w:val="center"/>
            </w:pPr>
            <w:r w:rsidRPr="000A2F71">
              <w:t>4</w:t>
            </w:r>
          </w:p>
        </w:tc>
        <w:tc>
          <w:tcPr>
            <w:tcW w:w="844" w:type="dxa"/>
          </w:tcPr>
          <w:p w:rsidR="00007A14" w:rsidRPr="000A2F71" w:rsidRDefault="00007A14" w:rsidP="00007A14">
            <w:pPr>
              <w:jc w:val="center"/>
            </w:pPr>
            <w:r w:rsidRPr="000A2F71">
              <w:t>1</w:t>
            </w:r>
          </w:p>
        </w:tc>
        <w:tc>
          <w:tcPr>
            <w:tcW w:w="1003" w:type="dxa"/>
            <w:gridSpan w:val="2"/>
          </w:tcPr>
          <w:p w:rsidR="00007A14" w:rsidRPr="000A2F71" w:rsidRDefault="00007A14" w:rsidP="00007A14">
            <w:pPr>
              <w:jc w:val="center"/>
            </w:pPr>
            <w:r w:rsidRPr="000A2F71">
              <w:t>4</w:t>
            </w:r>
          </w:p>
        </w:tc>
      </w:tr>
      <w:tr w:rsidR="00007A14" w:rsidTr="00007A14">
        <w:trPr>
          <w:trHeight w:val="217"/>
        </w:trPr>
        <w:tc>
          <w:tcPr>
            <w:tcW w:w="4140" w:type="dxa"/>
          </w:tcPr>
          <w:p w:rsidR="00007A14" w:rsidRDefault="00007A14" w:rsidP="00007A14">
            <w:r>
              <w:t>5. Schwierigkeiten bei den Lieferanten</w:t>
            </w:r>
          </w:p>
        </w:tc>
        <w:tc>
          <w:tcPr>
            <w:tcW w:w="894" w:type="dxa"/>
          </w:tcPr>
          <w:p w:rsidR="00007A14" w:rsidRPr="000A2F71" w:rsidRDefault="00007A14" w:rsidP="00007A14">
            <w:pPr>
              <w:jc w:val="center"/>
            </w:pPr>
            <w:r w:rsidRPr="000A2F71">
              <w:t>2</w:t>
            </w:r>
          </w:p>
        </w:tc>
        <w:tc>
          <w:tcPr>
            <w:tcW w:w="906" w:type="dxa"/>
            <w:gridSpan w:val="2"/>
          </w:tcPr>
          <w:p w:rsidR="00007A14" w:rsidRPr="000A2F71" w:rsidRDefault="00007A14" w:rsidP="00007A14">
            <w:pPr>
              <w:jc w:val="center"/>
            </w:pPr>
            <w:r w:rsidRPr="000A2F71">
              <w:t>2</w:t>
            </w:r>
          </w:p>
        </w:tc>
        <w:tc>
          <w:tcPr>
            <w:tcW w:w="1213" w:type="dxa"/>
          </w:tcPr>
          <w:p w:rsidR="00007A14" w:rsidRPr="000A2F71" w:rsidRDefault="00007A14" w:rsidP="00007A14">
            <w:pPr>
              <w:jc w:val="center"/>
            </w:pPr>
            <w:r w:rsidRPr="000A2F71">
              <w:t>-</w:t>
            </w:r>
          </w:p>
        </w:tc>
        <w:tc>
          <w:tcPr>
            <w:tcW w:w="844" w:type="dxa"/>
          </w:tcPr>
          <w:p w:rsidR="00007A14" w:rsidRPr="000A2F71" w:rsidRDefault="00007A14" w:rsidP="00007A14">
            <w:pPr>
              <w:jc w:val="center"/>
            </w:pPr>
            <w:r w:rsidRPr="000A2F71">
              <w:t>2</w:t>
            </w:r>
          </w:p>
        </w:tc>
        <w:tc>
          <w:tcPr>
            <w:tcW w:w="1003" w:type="dxa"/>
            <w:gridSpan w:val="2"/>
          </w:tcPr>
          <w:p w:rsidR="00007A14" w:rsidRPr="000A2F71" w:rsidRDefault="00007A14" w:rsidP="00007A14">
            <w:pPr>
              <w:jc w:val="center"/>
            </w:pPr>
            <w:r w:rsidRPr="000A2F71">
              <w:t>5</w:t>
            </w:r>
          </w:p>
        </w:tc>
      </w:tr>
      <w:tr w:rsidR="00007A14" w:rsidTr="00007A14">
        <w:trPr>
          <w:trHeight w:val="519"/>
        </w:trPr>
        <w:tc>
          <w:tcPr>
            <w:tcW w:w="4140" w:type="dxa"/>
          </w:tcPr>
          <w:p w:rsidR="00007A14" w:rsidRDefault="00007A14" w:rsidP="00007A14">
            <w:r>
              <w:t>6. Schwierigkeiten bei der Beschaffung von Rohmaterialien</w:t>
            </w:r>
          </w:p>
        </w:tc>
        <w:tc>
          <w:tcPr>
            <w:tcW w:w="894" w:type="dxa"/>
          </w:tcPr>
          <w:p w:rsidR="00007A14" w:rsidRPr="000A2F71" w:rsidRDefault="00007A14" w:rsidP="00007A14">
            <w:pPr>
              <w:jc w:val="center"/>
            </w:pPr>
            <w:r w:rsidRPr="000A2F71">
              <w:t>6</w:t>
            </w:r>
          </w:p>
        </w:tc>
        <w:tc>
          <w:tcPr>
            <w:tcW w:w="906" w:type="dxa"/>
            <w:gridSpan w:val="2"/>
          </w:tcPr>
          <w:p w:rsidR="00007A14" w:rsidRPr="000A2F71" w:rsidRDefault="00007A14" w:rsidP="00007A14">
            <w:pPr>
              <w:jc w:val="center"/>
            </w:pPr>
            <w:r w:rsidRPr="000A2F71">
              <w:t>-</w:t>
            </w:r>
          </w:p>
        </w:tc>
        <w:tc>
          <w:tcPr>
            <w:tcW w:w="1213" w:type="dxa"/>
          </w:tcPr>
          <w:p w:rsidR="00007A14" w:rsidRPr="000A2F71" w:rsidRDefault="00007A14" w:rsidP="00007A14">
            <w:pPr>
              <w:jc w:val="center"/>
            </w:pPr>
            <w:r w:rsidRPr="000A2F71">
              <w:t>1</w:t>
            </w:r>
          </w:p>
        </w:tc>
        <w:tc>
          <w:tcPr>
            <w:tcW w:w="844" w:type="dxa"/>
          </w:tcPr>
          <w:p w:rsidR="00007A14" w:rsidRPr="000A2F71" w:rsidRDefault="00007A14" w:rsidP="00007A14">
            <w:pPr>
              <w:jc w:val="center"/>
            </w:pPr>
            <w:r w:rsidRPr="000A2F71">
              <w:t>1</w:t>
            </w:r>
          </w:p>
        </w:tc>
        <w:tc>
          <w:tcPr>
            <w:tcW w:w="1003" w:type="dxa"/>
            <w:gridSpan w:val="2"/>
          </w:tcPr>
          <w:p w:rsidR="00007A14" w:rsidRPr="000A2F71" w:rsidRDefault="00007A14" w:rsidP="00007A14">
            <w:pPr>
              <w:jc w:val="center"/>
            </w:pPr>
            <w:r w:rsidRPr="000A2F71">
              <w:t>3</w:t>
            </w:r>
          </w:p>
        </w:tc>
      </w:tr>
      <w:tr w:rsidR="00007A14" w:rsidTr="00007A14">
        <w:trPr>
          <w:trHeight w:val="268"/>
        </w:trPr>
        <w:tc>
          <w:tcPr>
            <w:tcW w:w="4140" w:type="dxa"/>
          </w:tcPr>
          <w:p w:rsidR="00007A14" w:rsidRDefault="00007A14" w:rsidP="00007A14">
            <w:r>
              <w:t>7. Mängel in der Infrastruktur</w:t>
            </w:r>
          </w:p>
        </w:tc>
        <w:tc>
          <w:tcPr>
            <w:tcW w:w="894" w:type="dxa"/>
          </w:tcPr>
          <w:p w:rsidR="00007A14" w:rsidRPr="000A2F71" w:rsidRDefault="00007A14" w:rsidP="00007A14">
            <w:pPr>
              <w:jc w:val="center"/>
            </w:pPr>
            <w:r w:rsidRPr="000A2F71">
              <w:t>1</w:t>
            </w:r>
          </w:p>
        </w:tc>
        <w:tc>
          <w:tcPr>
            <w:tcW w:w="906" w:type="dxa"/>
            <w:gridSpan w:val="2"/>
          </w:tcPr>
          <w:p w:rsidR="00007A14" w:rsidRPr="000A2F71" w:rsidRDefault="00007A14" w:rsidP="00007A14">
            <w:pPr>
              <w:ind w:left="-64"/>
              <w:jc w:val="center"/>
            </w:pPr>
            <w:r w:rsidRPr="000A2F71">
              <w:t>-</w:t>
            </w:r>
          </w:p>
        </w:tc>
        <w:tc>
          <w:tcPr>
            <w:tcW w:w="1213" w:type="dxa"/>
          </w:tcPr>
          <w:p w:rsidR="00007A14" w:rsidRPr="000A2F71" w:rsidRDefault="00007A14" w:rsidP="00007A14">
            <w:pPr>
              <w:jc w:val="center"/>
            </w:pPr>
            <w:r w:rsidRPr="000A2F71">
              <w:t>3</w:t>
            </w:r>
          </w:p>
        </w:tc>
        <w:tc>
          <w:tcPr>
            <w:tcW w:w="844" w:type="dxa"/>
          </w:tcPr>
          <w:p w:rsidR="00007A14" w:rsidRPr="000A2F71" w:rsidRDefault="00007A14" w:rsidP="00007A14">
            <w:pPr>
              <w:jc w:val="center"/>
            </w:pPr>
            <w:r w:rsidRPr="000A2F71">
              <w:t>3</w:t>
            </w:r>
          </w:p>
        </w:tc>
        <w:tc>
          <w:tcPr>
            <w:tcW w:w="1003" w:type="dxa"/>
            <w:gridSpan w:val="2"/>
          </w:tcPr>
          <w:p w:rsidR="00007A14" w:rsidRPr="000A2F71" w:rsidRDefault="00007A14" w:rsidP="00007A14">
            <w:pPr>
              <w:jc w:val="center"/>
            </w:pPr>
            <w:r w:rsidRPr="000A2F71">
              <w:t>4</w:t>
            </w:r>
          </w:p>
        </w:tc>
      </w:tr>
      <w:tr w:rsidR="00007A14" w:rsidTr="00007A14">
        <w:trPr>
          <w:trHeight w:val="259"/>
        </w:trPr>
        <w:tc>
          <w:tcPr>
            <w:tcW w:w="4140" w:type="dxa"/>
          </w:tcPr>
          <w:p w:rsidR="00007A14" w:rsidRDefault="00007A14" w:rsidP="00007A14">
            <w:r>
              <w:t>8. Probleme mit dem Personal</w:t>
            </w:r>
          </w:p>
        </w:tc>
        <w:tc>
          <w:tcPr>
            <w:tcW w:w="894" w:type="dxa"/>
          </w:tcPr>
          <w:p w:rsidR="00007A14" w:rsidRPr="000A2F71" w:rsidRDefault="00007A14" w:rsidP="00007A14">
            <w:pPr>
              <w:jc w:val="center"/>
            </w:pPr>
            <w:r w:rsidRPr="000A2F71">
              <w:t>1</w:t>
            </w:r>
          </w:p>
        </w:tc>
        <w:tc>
          <w:tcPr>
            <w:tcW w:w="906" w:type="dxa"/>
            <w:gridSpan w:val="2"/>
          </w:tcPr>
          <w:p w:rsidR="00007A14" w:rsidRPr="000A2F71" w:rsidRDefault="00007A14" w:rsidP="00007A14">
            <w:pPr>
              <w:jc w:val="center"/>
            </w:pPr>
            <w:r w:rsidRPr="000A2F71">
              <w:t>1</w:t>
            </w:r>
          </w:p>
        </w:tc>
        <w:tc>
          <w:tcPr>
            <w:tcW w:w="1213" w:type="dxa"/>
          </w:tcPr>
          <w:p w:rsidR="00007A14" w:rsidRPr="000A2F71" w:rsidRDefault="00007A14" w:rsidP="00007A14">
            <w:pPr>
              <w:jc w:val="center"/>
            </w:pPr>
            <w:r w:rsidRPr="000A2F71">
              <w:t>2</w:t>
            </w:r>
          </w:p>
        </w:tc>
        <w:tc>
          <w:tcPr>
            <w:tcW w:w="844" w:type="dxa"/>
          </w:tcPr>
          <w:p w:rsidR="00007A14" w:rsidRPr="000A2F71" w:rsidRDefault="00007A14" w:rsidP="00007A14">
            <w:pPr>
              <w:jc w:val="center"/>
            </w:pPr>
            <w:r w:rsidRPr="000A2F71">
              <w:t>4</w:t>
            </w:r>
          </w:p>
        </w:tc>
        <w:tc>
          <w:tcPr>
            <w:tcW w:w="1003" w:type="dxa"/>
            <w:gridSpan w:val="2"/>
          </w:tcPr>
          <w:p w:rsidR="00007A14" w:rsidRPr="000A2F71" w:rsidRDefault="00007A14" w:rsidP="00007A14">
            <w:pPr>
              <w:jc w:val="center"/>
            </w:pPr>
            <w:r w:rsidRPr="000A2F71">
              <w:t>3</w:t>
            </w:r>
          </w:p>
        </w:tc>
      </w:tr>
      <w:tr w:rsidR="00007A14" w:rsidTr="00007A14">
        <w:trPr>
          <w:trHeight w:val="552"/>
        </w:trPr>
        <w:tc>
          <w:tcPr>
            <w:tcW w:w="4140" w:type="dxa"/>
          </w:tcPr>
          <w:p w:rsidR="00007A14" w:rsidRDefault="00007A14" w:rsidP="00007A14">
            <w:r>
              <w:t>9. Auswirkung des Finanzmarktes im Partnerland</w:t>
            </w:r>
          </w:p>
        </w:tc>
        <w:tc>
          <w:tcPr>
            <w:tcW w:w="894" w:type="dxa"/>
          </w:tcPr>
          <w:p w:rsidR="00007A14" w:rsidRPr="000A2F71" w:rsidRDefault="00007A14" w:rsidP="00007A14">
            <w:pPr>
              <w:jc w:val="center"/>
            </w:pPr>
            <w:r w:rsidRPr="000A2F71">
              <w:t>1</w:t>
            </w:r>
          </w:p>
        </w:tc>
        <w:tc>
          <w:tcPr>
            <w:tcW w:w="906" w:type="dxa"/>
            <w:gridSpan w:val="2"/>
          </w:tcPr>
          <w:p w:rsidR="00007A14" w:rsidRPr="000A2F71" w:rsidRDefault="00007A14" w:rsidP="00007A14">
            <w:pPr>
              <w:jc w:val="center"/>
            </w:pPr>
            <w:r w:rsidRPr="000A2F71">
              <w:t>1</w:t>
            </w:r>
          </w:p>
        </w:tc>
        <w:tc>
          <w:tcPr>
            <w:tcW w:w="1213" w:type="dxa"/>
          </w:tcPr>
          <w:p w:rsidR="00007A14" w:rsidRPr="000A2F71" w:rsidRDefault="00007A14" w:rsidP="00007A14">
            <w:pPr>
              <w:jc w:val="center"/>
            </w:pPr>
            <w:r w:rsidRPr="000A2F71">
              <w:t>3</w:t>
            </w:r>
          </w:p>
        </w:tc>
        <w:tc>
          <w:tcPr>
            <w:tcW w:w="844" w:type="dxa"/>
          </w:tcPr>
          <w:p w:rsidR="00007A14" w:rsidRPr="000A2F71" w:rsidRDefault="00007A14" w:rsidP="00007A14">
            <w:pPr>
              <w:jc w:val="center"/>
            </w:pPr>
            <w:r w:rsidRPr="000A2F71">
              <w:t>4</w:t>
            </w:r>
          </w:p>
        </w:tc>
        <w:tc>
          <w:tcPr>
            <w:tcW w:w="1003" w:type="dxa"/>
            <w:gridSpan w:val="2"/>
          </w:tcPr>
          <w:p w:rsidR="00007A14" w:rsidRPr="000A2F71" w:rsidRDefault="00007A14" w:rsidP="00007A14">
            <w:pPr>
              <w:jc w:val="center"/>
            </w:pPr>
            <w:r w:rsidRPr="000A2F71">
              <w:t>2</w:t>
            </w:r>
          </w:p>
        </w:tc>
      </w:tr>
      <w:tr w:rsidR="00007A14" w:rsidTr="00007A14">
        <w:trPr>
          <w:trHeight w:val="352"/>
        </w:trPr>
        <w:tc>
          <w:tcPr>
            <w:tcW w:w="4140" w:type="dxa"/>
          </w:tcPr>
          <w:p w:rsidR="00007A14" w:rsidRDefault="00007A14" w:rsidP="00007A14">
            <w:r>
              <w:t>10. Unterentwicklung der staatlichen Infrastruktur</w:t>
            </w:r>
          </w:p>
        </w:tc>
        <w:tc>
          <w:tcPr>
            <w:tcW w:w="894" w:type="dxa"/>
          </w:tcPr>
          <w:p w:rsidR="00007A14" w:rsidRPr="000A2F71" w:rsidRDefault="00007A14" w:rsidP="00007A14">
            <w:pPr>
              <w:jc w:val="center"/>
            </w:pPr>
            <w:r w:rsidRPr="000A2F71">
              <w:t>1</w:t>
            </w:r>
          </w:p>
        </w:tc>
        <w:tc>
          <w:tcPr>
            <w:tcW w:w="906" w:type="dxa"/>
            <w:gridSpan w:val="2"/>
          </w:tcPr>
          <w:p w:rsidR="00007A14" w:rsidRPr="000A2F71" w:rsidRDefault="00007A14" w:rsidP="00007A14">
            <w:pPr>
              <w:jc w:val="center"/>
            </w:pPr>
            <w:r w:rsidRPr="000A2F71">
              <w:t>1</w:t>
            </w:r>
          </w:p>
        </w:tc>
        <w:tc>
          <w:tcPr>
            <w:tcW w:w="1213" w:type="dxa"/>
          </w:tcPr>
          <w:p w:rsidR="00007A14" w:rsidRPr="000A2F71" w:rsidRDefault="00007A14" w:rsidP="00007A14">
            <w:pPr>
              <w:jc w:val="center"/>
            </w:pPr>
            <w:r w:rsidRPr="000A2F71">
              <w:t>-</w:t>
            </w:r>
          </w:p>
        </w:tc>
        <w:tc>
          <w:tcPr>
            <w:tcW w:w="844" w:type="dxa"/>
          </w:tcPr>
          <w:p w:rsidR="00007A14" w:rsidRPr="000A2F71" w:rsidRDefault="00007A14" w:rsidP="00007A14">
            <w:pPr>
              <w:jc w:val="center"/>
            </w:pPr>
            <w:r w:rsidRPr="000A2F71">
              <w:t>5</w:t>
            </w:r>
          </w:p>
        </w:tc>
        <w:tc>
          <w:tcPr>
            <w:tcW w:w="1003" w:type="dxa"/>
            <w:gridSpan w:val="2"/>
          </w:tcPr>
          <w:p w:rsidR="00007A14" w:rsidRPr="000A2F71" w:rsidRDefault="00007A14" w:rsidP="00007A14">
            <w:pPr>
              <w:jc w:val="center"/>
            </w:pPr>
            <w:r w:rsidRPr="000A2F71">
              <w:t>4</w:t>
            </w:r>
          </w:p>
        </w:tc>
      </w:tr>
      <w:tr w:rsidR="00007A14" w:rsidTr="00007A14">
        <w:trPr>
          <w:trHeight w:val="502"/>
        </w:trPr>
        <w:tc>
          <w:tcPr>
            <w:tcW w:w="4140" w:type="dxa"/>
          </w:tcPr>
          <w:p w:rsidR="00007A14" w:rsidRDefault="00007A14" w:rsidP="00007A14">
            <w:r>
              <w:t>11. Allgemeine organisatorische Probleme</w:t>
            </w:r>
          </w:p>
        </w:tc>
        <w:tc>
          <w:tcPr>
            <w:tcW w:w="894" w:type="dxa"/>
          </w:tcPr>
          <w:p w:rsidR="00007A14" w:rsidRPr="000A2F71" w:rsidRDefault="00007A14" w:rsidP="00007A14">
            <w:pPr>
              <w:jc w:val="center"/>
            </w:pPr>
            <w:r w:rsidRPr="000A2F71">
              <w:t>1</w:t>
            </w:r>
          </w:p>
        </w:tc>
        <w:tc>
          <w:tcPr>
            <w:tcW w:w="906" w:type="dxa"/>
            <w:gridSpan w:val="2"/>
          </w:tcPr>
          <w:p w:rsidR="00007A14" w:rsidRPr="000A2F71" w:rsidRDefault="00007A14" w:rsidP="00007A14">
            <w:pPr>
              <w:jc w:val="center"/>
            </w:pPr>
            <w:r w:rsidRPr="000A2F71">
              <w:t>1</w:t>
            </w:r>
          </w:p>
        </w:tc>
        <w:tc>
          <w:tcPr>
            <w:tcW w:w="1213" w:type="dxa"/>
          </w:tcPr>
          <w:p w:rsidR="00007A14" w:rsidRPr="000A2F71" w:rsidRDefault="00007A14" w:rsidP="00007A14">
            <w:pPr>
              <w:jc w:val="center"/>
            </w:pPr>
            <w:r w:rsidRPr="000A2F71">
              <w:t>2</w:t>
            </w:r>
          </w:p>
        </w:tc>
        <w:tc>
          <w:tcPr>
            <w:tcW w:w="844" w:type="dxa"/>
          </w:tcPr>
          <w:p w:rsidR="00007A14" w:rsidRPr="000A2F71" w:rsidRDefault="00007A14" w:rsidP="00007A14">
            <w:pPr>
              <w:jc w:val="center"/>
            </w:pPr>
            <w:r w:rsidRPr="000A2F71">
              <w:t>2</w:t>
            </w:r>
          </w:p>
        </w:tc>
        <w:tc>
          <w:tcPr>
            <w:tcW w:w="1003" w:type="dxa"/>
            <w:gridSpan w:val="2"/>
          </w:tcPr>
          <w:p w:rsidR="00007A14" w:rsidRPr="000A2F71" w:rsidRDefault="00007A14" w:rsidP="00007A14">
            <w:pPr>
              <w:jc w:val="center"/>
            </w:pPr>
            <w:r w:rsidRPr="000A2F71">
              <w:t>5</w:t>
            </w:r>
          </w:p>
        </w:tc>
      </w:tr>
      <w:tr w:rsidR="00007A14" w:rsidTr="00007A14">
        <w:trPr>
          <w:trHeight w:val="318"/>
        </w:trPr>
        <w:tc>
          <w:tcPr>
            <w:tcW w:w="4140" w:type="dxa"/>
          </w:tcPr>
          <w:p w:rsidR="00007A14" w:rsidRDefault="00007A14" w:rsidP="00007A14">
            <w:r>
              <w:t>12. Verständigungsprobleme zwischen Deutschen und Russen</w:t>
            </w:r>
          </w:p>
        </w:tc>
        <w:tc>
          <w:tcPr>
            <w:tcW w:w="894" w:type="dxa"/>
          </w:tcPr>
          <w:p w:rsidR="00007A14" w:rsidRPr="000A2F71" w:rsidRDefault="00007A14" w:rsidP="00007A14">
            <w:pPr>
              <w:jc w:val="center"/>
            </w:pPr>
            <w:r w:rsidRPr="000A2F71">
              <w:t>1</w:t>
            </w:r>
          </w:p>
        </w:tc>
        <w:tc>
          <w:tcPr>
            <w:tcW w:w="906" w:type="dxa"/>
            <w:gridSpan w:val="2"/>
          </w:tcPr>
          <w:p w:rsidR="00007A14" w:rsidRPr="000A2F71" w:rsidRDefault="00007A14" w:rsidP="00007A14">
            <w:pPr>
              <w:jc w:val="center"/>
            </w:pPr>
            <w:r w:rsidRPr="000A2F71">
              <w:t>3</w:t>
            </w:r>
          </w:p>
        </w:tc>
        <w:tc>
          <w:tcPr>
            <w:tcW w:w="1213" w:type="dxa"/>
          </w:tcPr>
          <w:p w:rsidR="00007A14" w:rsidRPr="000A2F71" w:rsidRDefault="00007A14" w:rsidP="00007A14">
            <w:pPr>
              <w:jc w:val="center"/>
            </w:pPr>
            <w:r w:rsidRPr="000A2F71">
              <w:t>2</w:t>
            </w:r>
          </w:p>
        </w:tc>
        <w:tc>
          <w:tcPr>
            <w:tcW w:w="844" w:type="dxa"/>
          </w:tcPr>
          <w:p w:rsidR="00007A14" w:rsidRPr="000A2F71" w:rsidRDefault="00007A14" w:rsidP="00007A14">
            <w:pPr>
              <w:jc w:val="center"/>
            </w:pPr>
            <w:r w:rsidRPr="000A2F71">
              <w:t>4</w:t>
            </w:r>
          </w:p>
        </w:tc>
        <w:tc>
          <w:tcPr>
            <w:tcW w:w="1003" w:type="dxa"/>
            <w:gridSpan w:val="2"/>
          </w:tcPr>
          <w:p w:rsidR="00007A14" w:rsidRPr="000A2F71" w:rsidRDefault="00007A14" w:rsidP="00007A14">
            <w:pPr>
              <w:jc w:val="center"/>
            </w:pPr>
            <w:r w:rsidRPr="000A2F71">
              <w:t>1</w:t>
            </w:r>
          </w:p>
        </w:tc>
      </w:tr>
      <w:tr w:rsidR="00007A14" w:rsidTr="00007A14">
        <w:trPr>
          <w:trHeight w:val="273"/>
        </w:trPr>
        <w:tc>
          <w:tcPr>
            <w:tcW w:w="4140" w:type="dxa"/>
          </w:tcPr>
          <w:p w:rsidR="00007A14" w:rsidRDefault="00007A14" w:rsidP="00007A14">
            <w:r>
              <w:t>13. Ideologische Probleme</w:t>
            </w:r>
          </w:p>
        </w:tc>
        <w:tc>
          <w:tcPr>
            <w:tcW w:w="894" w:type="dxa"/>
          </w:tcPr>
          <w:p w:rsidR="00007A14" w:rsidRPr="000A2F71" w:rsidRDefault="00007A14" w:rsidP="00007A14">
            <w:pPr>
              <w:jc w:val="center"/>
            </w:pPr>
            <w:r w:rsidRPr="000A2F71">
              <w:t>5</w:t>
            </w:r>
          </w:p>
        </w:tc>
        <w:tc>
          <w:tcPr>
            <w:tcW w:w="906" w:type="dxa"/>
            <w:gridSpan w:val="2"/>
          </w:tcPr>
          <w:p w:rsidR="00007A14" w:rsidRPr="000A2F71" w:rsidRDefault="00007A14" w:rsidP="00007A14">
            <w:pPr>
              <w:jc w:val="center"/>
            </w:pPr>
            <w:r w:rsidRPr="000A2F71">
              <w:t>4</w:t>
            </w:r>
          </w:p>
        </w:tc>
        <w:tc>
          <w:tcPr>
            <w:tcW w:w="1213" w:type="dxa"/>
          </w:tcPr>
          <w:p w:rsidR="00007A14" w:rsidRPr="000A2F71" w:rsidRDefault="00007A14" w:rsidP="00007A14">
            <w:pPr>
              <w:jc w:val="center"/>
            </w:pPr>
            <w:r w:rsidRPr="000A2F71">
              <w:t>1</w:t>
            </w:r>
          </w:p>
        </w:tc>
        <w:tc>
          <w:tcPr>
            <w:tcW w:w="844" w:type="dxa"/>
          </w:tcPr>
          <w:p w:rsidR="00007A14" w:rsidRPr="000A2F71" w:rsidRDefault="00007A14" w:rsidP="00007A14">
            <w:pPr>
              <w:jc w:val="center"/>
            </w:pPr>
            <w:r w:rsidRPr="000A2F71">
              <w:t>1</w:t>
            </w:r>
          </w:p>
        </w:tc>
        <w:tc>
          <w:tcPr>
            <w:tcW w:w="1003" w:type="dxa"/>
            <w:gridSpan w:val="2"/>
          </w:tcPr>
          <w:p w:rsidR="00007A14" w:rsidRPr="000A2F71" w:rsidRDefault="00007A14" w:rsidP="00007A14">
            <w:pPr>
              <w:jc w:val="center"/>
            </w:pPr>
            <w:r w:rsidRPr="000A2F71">
              <w:t>-</w:t>
            </w:r>
          </w:p>
        </w:tc>
      </w:tr>
      <w:tr w:rsidR="00007A14" w:rsidTr="00007A14">
        <w:trPr>
          <w:trHeight w:val="364"/>
        </w:trPr>
        <w:tc>
          <w:tcPr>
            <w:tcW w:w="4140" w:type="dxa"/>
          </w:tcPr>
          <w:p w:rsidR="00007A14" w:rsidRDefault="00007A14" w:rsidP="00007A14">
            <w:r>
              <w:t>14. Allgemeine Marktprobleme</w:t>
            </w:r>
          </w:p>
        </w:tc>
        <w:tc>
          <w:tcPr>
            <w:tcW w:w="894" w:type="dxa"/>
          </w:tcPr>
          <w:p w:rsidR="00007A14" w:rsidRPr="000A2F71" w:rsidRDefault="00007A14" w:rsidP="00007A14">
            <w:pPr>
              <w:jc w:val="center"/>
            </w:pPr>
            <w:r w:rsidRPr="000A2F71">
              <w:t>1</w:t>
            </w:r>
          </w:p>
        </w:tc>
        <w:tc>
          <w:tcPr>
            <w:tcW w:w="906" w:type="dxa"/>
            <w:gridSpan w:val="2"/>
          </w:tcPr>
          <w:p w:rsidR="00007A14" w:rsidRPr="000A2F71" w:rsidRDefault="00007A14" w:rsidP="00007A14">
            <w:pPr>
              <w:jc w:val="center"/>
            </w:pPr>
            <w:r w:rsidRPr="000A2F71">
              <w:t>-</w:t>
            </w:r>
          </w:p>
        </w:tc>
        <w:tc>
          <w:tcPr>
            <w:tcW w:w="1213" w:type="dxa"/>
          </w:tcPr>
          <w:p w:rsidR="00007A14" w:rsidRPr="000A2F71" w:rsidRDefault="00007A14" w:rsidP="00007A14">
            <w:pPr>
              <w:jc w:val="center"/>
            </w:pPr>
            <w:r w:rsidRPr="000A2F71">
              <w:t>2</w:t>
            </w:r>
          </w:p>
        </w:tc>
        <w:tc>
          <w:tcPr>
            <w:tcW w:w="844" w:type="dxa"/>
          </w:tcPr>
          <w:p w:rsidR="00007A14" w:rsidRPr="000A2F71" w:rsidRDefault="00007A14" w:rsidP="00007A14">
            <w:pPr>
              <w:jc w:val="center"/>
            </w:pPr>
            <w:r w:rsidRPr="000A2F71">
              <w:t>4</w:t>
            </w:r>
          </w:p>
        </w:tc>
        <w:tc>
          <w:tcPr>
            <w:tcW w:w="1003" w:type="dxa"/>
            <w:gridSpan w:val="2"/>
          </w:tcPr>
          <w:p w:rsidR="00007A14" w:rsidRPr="000A2F71" w:rsidRDefault="00007A14" w:rsidP="00007A14">
            <w:pPr>
              <w:jc w:val="center"/>
            </w:pPr>
            <w:r w:rsidRPr="000A2F71">
              <w:t>4</w:t>
            </w:r>
          </w:p>
        </w:tc>
      </w:tr>
      <w:tr w:rsidR="00007A14" w:rsidTr="00007A14">
        <w:trPr>
          <w:trHeight w:val="184"/>
        </w:trPr>
        <w:tc>
          <w:tcPr>
            <w:tcW w:w="4140" w:type="dxa"/>
          </w:tcPr>
          <w:p w:rsidR="00007A14" w:rsidRDefault="00007A14" w:rsidP="00007A14">
            <w:r>
              <w:t>15. Bürokratie</w:t>
            </w:r>
          </w:p>
        </w:tc>
        <w:tc>
          <w:tcPr>
            <w:tcW w:w="894" w:type="dxa"/>
          </w:tcPr>
          <w:p w:rsidR="00007A14" w:rsidRPr="000A2F71" w:rsidRDefault="00007A14" w:rsidP="00007A14">
            <w:pPr>
              <w:jc w:val="center"/>
              <w:rPr>
                <w:noProof/>
              </w:rPr>
            </w:pPr>
            <w:r w:rsidRPr="000A2F71">
              <w:rPr>
                <w:noProof/>
              </w:rPr>
              <w:t>-</w:t>
            </w:r>
          </w:p>
        </w:tc>
        <w:tc>
          <w:tcPr>
            <w:tcW w:w="906" w:type="dxa"/>
            <w:gridSpan w:val="2"/>
          </w:tcPr>
          <w:p w:rsidR="00007A14" w:rsidRPr="000A2F71" w:rsidRDefault="00007A14" w:rsidP="00007A14">
            <w:pPr>
              <w:jc w:val="center"/>
              <w:rPr>
                <w:noProof/>
              </w:rPr>
            </w:pPr>
            <w:r w:rsidRPr="000A2F71">
              <w:rPr>
                <w:noProof/>
              </w:rPr>
              <w:t>-</w:t>
            </w:r>
          </w:p>
        </w:tc>
        <w:tc>
          <w:tcPr>
            <w:tcW w:w="1213" w:type="dxa"/>
          </w:tcPr>
          <w:p w:rsidR="00007A14" w:rsidRPr="000A2F71" w:rsidRDefault="00007A14" w:rsidP="00007A14">
            <w:pPr>
              <w:jc w:val="center"/>
              <w:rPr>
                <w:noProof/>
              </w:rPr>
            </w:pPr>
            <w:r w:rsidRPr="000A2F71">
              <w:rPr>
                <w:noProof/>
              </w:rPr>
              <w:t>1</w:t>
            </w:r>
          </w:p>
        </w:tc>
        <w:tc>
          <w:tcPr>
            <w:tcW w:w="844" w:type="dxa"/>
          </w:tcPr>
          <w:p w:rsidR="00007A14" w:rsidRPr="000A2F71" w:rsidRDefault="00007A14" w:rsidP="00007A14">
            <w:pPr>
              <w:jc w:val="center"/>
              <w:rPr>
                <w:noProof/>
              </w:rPr>
            </w:pPr>
            <w:r w:rsidRPr="000A2F71">
              <w:rPr>
                <w:noProof/>
              </w:rPr>
              <w:t>2</w:t>
            </w:r>
          </w:p>
        </w:tc>
        <w:tc>
          <w:tcPr>
            <w:tcW w:w="1003" w:type="dxa"/>
            <w:gridSpan w:val="2"/>
          </w:tcPr>
          <w:p w:rsidR="00007A14" w:rsidRPr="000A2F71" w:rsidRDefault="00007A14" w:rsidP="00007A14">
            <w:pPr>
              <w:jc w:val="center"/>
              <w:rPr>
                <w:noProof/>
              </w:rPr>
            </w:pPr>
            <w:r w:rsidRPr="000A2F71">
              <w:rPr>
                <w:noProof/>
              </w:rPr>
              <w:t>8</w:t>
            </w:r>
          </w:p>
        </w:tc>
      </w:tr>
      <w:tr w:rsidR="00007A14" w:rsidTr="00E91968">
        <w:trPr>
          <w:trHeight w:val="301"/>
        </w:trPr>
        <w:tc>
          <w:tcPr>
            <w:tcW w:w="9000" w:type="dxa"/>
            <w:gridSpan w:val="8"/>
            <w:tcBorders>
              <w:bottom w:val="single" w:sz="4" w:space="0" w:color="auto"/>
            </w:tcBorders>
            <w:shd w:val="clear" w:color="auto" w:fill="F2F2F2" w:themeFill="background1" w:themeFillShade="F2"/>
          </w:tcPr>
          <w:p w:rsidR="00007A14" w:rsidRPr="000A2F71" w:rsidRDefault="00007A14" w:rsidP="00007A14"/>
          <w:p w:rsidR="00007A14" w:rsidRDefault="00007A14" w:rsidP="00007A14">
            <w:r>
              <w:t>16. Andere Risiken, z.B.</w:t>
            </w:r>
          </w:p>
          <w:p w:rsidR="00007A14" w:rsidRPr="00FC5868" w:rsidRDefault="00007A14" w:rsidP="00007A14">
            <w:pPr>
              <w:jc w:val="both"/>
              <w:rPr>
                <w:u w:val="single"/>
              </w:rPr>
            </w:pPr>
            <w:r w:rsidRPr="00FC5868">
              <w:rPr>
                <w:u w:val="single"/>
              </w:rPr>
              <w:t>1. Das deutsche Rechtssystem ist anders entwickelt als das russische, deswegen ist es für Deutsche fast unmöglich das russisch</w:t>
            </w:r>
            <w:r>
              <w:rPr>
                <w:u w:val="single"/>
              </w:rPr>
              <w:t>e Rechtsystem nachzuvollziehen;</w:t>
            </w:r>
          </w:p>
          <w:p w:rsidR="00007A14" w:rsidRPr="00FC5868" w:rsidRDefault="00007A14" w:rsidP="00007A14">
            <w:pPr>
              <w:jc w:val="both"/>
              <w:rPr>
                <w:u w:val="single"/>
              </w:rPr>
            </w:pPr>
            <w:r>
              <w:rPr>
                <w:u w:val="single"/>
              </w:rPr>
              <w:t xml:space="preserve">2. In Deutschland gibt </w:t>
            </w:r>
            <w:r w:rsidRPr="00FC5868">
              <w:rPr>
                <w:u w:val="single"/>
              </w:rPr>
              <w:t xml:space="preserve">es </w:t>
            </w:r>
            <w:r w:rsidRPr="0052105D">
              <w:rPr>
                <w:u w:val="single"/>
              </w:rPr>
              <w:t>ein</w:t>
            </w:r>
            <w:r>
              <w:rPr>
                <w:u w:val="single"/>
              </w:rPr>
              <w:t>en</w:t>
            </w:r>
            <w:r w:rsidRPr="0052105D">
              <w:rPr>
                <w:u w:val="single"/>
              </w:rPr>
              <w:t xml:space="preserve"> </w:t>
            </w:r>
            <w:r>
              <w:rPr>
                <w:u w:val="single"/>
              </w:rPr>
              <w:t>gut entwickelten K</w:t>
            </w:r>
            <w:r w:rsidRPr="0052105D">
              <w:rPr>
                <w:u w:val="single"/>
              </w:rPr>
              <w:t>apitalismus</w:t>
            </w:r>
            <w:r w:rsidRPr="00FC5868">
              <w:rPr>
                <w:u w:val="single"/>
              </w:rPr>
              <w:t>, in Russla</w:t>
            </w:r>
            <w:r>
              <w:rPr>
                <w:u w:val="single"/>
              </w:rPr>
              <w:t xml:space="preserve">nd herrscht noch ein </w:t>
            </w:r>
            <w:r w:rsidR="00E05B70">
              <w:rPr>
                <w:u w:val="single"/>
              </w:rPr>
              <w:t>„</w:t>
            </w:r>
            <w:r>
              <w:rPr>
                <w:u w:val="single"/>
              </w:rPr>
              <w:t>Raubtierkapitalismus</w:t>
            </w:r>
            <w:r w:rsidR="00E05B70">
              <w:rPr>
                <w:u w:val="single"/>
              </w:rPr>
              <w:t>“</w:t>
            </w:r>
            <w:r>
              <w:rPr>
                <w:u w:val="single"/>
              </w:rPr>
              <w:t>;</w:t>
            </w:r>
          </w:p>
          <w:p w:rsidR="00007A14" w:rsidRPr="00FC5868" w:rsidRDefault="00007A14" w:rsidP="00007A14">
            <w:pPr>
              <w:jc w:val="both"/>
              <w:rPr>
                <w:u w:val="single"/>
              </w:rPr>
            </w:pPr>
            <w:r w:rsidRPr="00FC5868">
              <w:rPr>
                <w:u w:val="single"/>
              </w:rPr>
              <w:t>3. In Russland ist das Verhältnis zu Menschenrechte</w:t>
            </w:r>
            <w:r>
              <w:rPr>
                <w:u w:val="single"/>
              </w:rPr>
              <w:t>n</w:t>
            </w:r>
            <w:r w:rsidRPr="00FC5868">
              <w:rPr>
                <w:u w:val="single"/>
              </w:rPr>
              <w:t xml:space="preserve"> und dem Eigentum schlecht ausgeprägt;</w:t>
            </w:r>
          </w:p>
          <w:p w:rsidR="00007A14" w:rsidRPr="00FC5868" w:rsidRDefault="00007A14" w:rsidP="00007A14">
            <w:pPr>
              <w:jc w:val="both"/>
              <w:rPr>
                <w:u w:val="single"/>
              </w:rPr>
            </w:pPr>
            <w:r>
              <w:rPr>
                <w:u w:val="single"/>
              </w:rPr>
              <w:t>4. Kredite sind zu hoch;</w:t>
            </w:r>
          </w:p>
          <w:p w:rsidR="00007A14" w:rsidRDefault="00007A14" w:rsidP="00007A14">
            <w:pPr>
              <w:jc w:val="both"/>
              <w:rPr>
                <w:u w:val="single"/>
              </w:rPr>
            </w:pPr>
            <w:r w:rsidRPr="00FC5868">
              <w:rPr>
                <w:u w:val="single"/>
              </w:rPr>
              <w:t xml:space="preserve">5. In Russland macht die Bürokratie viel kaputt und </w:t>
            </w:r>
            <w:r>
              <w:rPr>
                <w:u w:val="single"/>
              </w:rPr>
              <w:t xml:space="preserve">sie </w:t>
            </w:r>
            <w:r w:rsidRPr="00FC5868">
              <w:rPr>
                <w:u w:val="single"/>
              </w:rPr>
              <w:t>ist ein gr</w:t>
            </w:r>
            <w:r>
              <w:rPr>
                <w:u w:val="single"/>
              </w:rPr>
              <w:t>oßes Risiko für die Wirtschaft;</w:t>
            </w:r>
          </w:p>
          <w:p w:rsidR="00007A14" w:rsidRPr="00FC5868" w:rsidRDefault="00007A14" w:rsidP="00007A14">
            <w:pPr>
              <w:jc w:val="both"/>
              <w:rPr>
                <w:u w:val="single"/>
              </w:rPr>
            </w:pPr>
            <w:r>
              <w:rPr>
                <w:u w:val="single"/>
              </w:rPr>
              <w:t xml:space="preserve">6. Weniger </w:t>
            </w:r>
            <w:r w:rsidRPr="00FC5868">
              <w:rPr>
                <w:u w:val="single"/>
              </w:rPr>
              <w:t>Automatisierung in Russland;</w:t>
            </w:r>
          </w:p>
          <w:p w:rsidR="00007A14" w:rsidRPr="00FC5868" w:rsidRDefault="00007A14" w:rsidP="00007A14">
            <w:pPr>
              <w:jc w:val="both"/>
              <w:rPr>
                <w:u w:val="single"/>
              </w:rPr>
            </w:pPr>
            <w:r w:rsidRPr="00FC5868">
              <w:rPr>
                <w:u w:val="single"/>
              </w:rPr>
              <w:t xml:space="preserve">7. In Russland ist das </w:t>
            </w:r>
            <w:r>
              <w:rPr>
                <w:u w:val="single"/>
              </w:rPr>
              <w:t>Management in den Betrieben ein Problem;</w:t>
            </w:r>
          </w:p>
          <w:p w:rsidR="00007A14" w:rsidRPr="00FC5868" w:rsidRDefault="00007A14" w:rsidP="00007A14">
            <w:pPr>
              <w:jc w:val="both"/>
              <w:rPr>
                <w:u w:val="single"/>
              </w:rPr>
            </w:pPr>
            <w:r w:rsidRPr="00FC5868">
              <w:rPr>
                <w:u w:val="single"/>
              </w:rPr>
              <w:t xml:space="preserve">8. Das russische politische System ist zu stark und entwickelt sich </w:t>
            </w:r>
            <w:r>
              <w:rPr>
                <w:u w:val="single"/>
              </w:rPr>
              <w:t>nicht in die richtige Richtung;</w:t>
            </w:r>
          </w:p>
          <w:p w:rsidR="00007A14" w:rsidRPr="00FC5868" w:rsidRDefault="00007A14" w:rsidP="00007A14">
            <w:pPr>
              <w:jc w:val="both"/>
              <w:rPr>
                <w:u w:val="single"/>
              </w:rPr>
            </w:pPr>
            <w:r w:rsidRPr="00FC5868">
              <w:rPr>
                <w:u w:val="single"/>
              </w:rPr>
              <w:t xml:space="preserve">9. Ich bin mir nicht sicher, dass Probleme wie die Unterentwicklung der staatlichen Infrastruktur in </w:t>
            </w:r>
            <w:r>
              <w:rPr>
                <w:u w:val="single"/>
              </w:rPr>
              <w:t>ein paar Jahren gelöst werden kö</w:t>
            </w:r>
            <w:r w:rsidRPr="00FC5868">
              <w:rPr>
                <w:u w:val="single"/>
              </w:rPr>
              <w:t>nn</w:t>
            </w:r>
            <w:r>
              <w:rPr>
                <w:u w:val="single"/>
              </w:rPr>
              <w:t>en</w:t>
            </w:r>
            <w:r w:rsidRPr="00FC5868">
              <w:rPr>
                <w:u w:val="single"/>
              </w:rPr>
              <w:t xml:space="preserve">! Es sieht so </w:t>
            </w:r>
            <w:r>
              <w:rPr>
                <w:u w:val="single"/>
              </w:rPr>
              <w:t>aus, dass jemand will</w:t>
            </w:r>
            <w:r w:rsidRPr="00FC5868">
              <w:rPr>
                <w:u w:val="single"/>
              </w:rPr>
              <w:t>, dass diese Infrastruktur so bleibt, weil durch diese Unordnung es einfacher ist, alles zu kontrollieren. Das bezieht sich auch auf andere Bereiche!</w:t>
            </w:r>
          </w:p>
          <w:p w:rsidR="00007A14" w:rsidRPr="00FC5868" w:rsidRDefault="00007A14" w:rsidP="00007A14">
            <w:pPr>
              <w:jc w:val="both"/>
              <w:rPr>
                <w:u w:val="single"/>
              </w:rPr>
            </w:pPr>
            <w:r w:rsidRPr="00FC5868">
              <w:rPr>
                <w:u w:val="single"/>
              </w:rPr>
              <w:t>10. Das russische Rechtssyst</w:t>
            </w:r>
            <w:r>
              <w:rPr>
                <w:u w:val="single"/>
              </w:rPr>
              <w:t>em hat zu viele Gesetze;</w:t>
            </w:r>
          </w:p>
          <w:p w:rsidR="00007A14" w:rsidRPr="00FC5868" w:rsidRDefault="00007A14" w:rsidP="00007A14">
            <w:pPr>
              <w:jc w:val="both"/>
              <w:rPr>
                <w:u w:val="single"/>
              </w:rPr>
            </w:pPr>
            <w:r w:rsidRPr="00FC5868">
              <w:rPr>
                <w:u w:val="single"/>
              </w:rPr>
              <w:t>1</w:t>
            </w:r>
            <w:r>
              <w:rPr>
                <w:u w:val="single"/>
              </w:rPr>
              <w:t xml:space="preserve">1. Wir sind nicht gewohnt, mit </w:t>
            </w:r>
            <w:r w:rsidRPr="00FC5868">
              <w:rPr>
                <w:u w:val="single"/>
              </w:rPr>
              <w:t>Banken und Kredi</w:t>
            </w:r>
            <w:r>
              <w:rPr>
                <w:u w:val="single"/>
              </w:rPr>
              <w:t>ten zu arbeiten wie der Westen;</w:t>
            </w:r>
          </w:p>
          <w:p w:rsidR="00007A14" w:rsidRPr="00FC5868" w:rsidRDefault="00007A14" w:rsidP="00007A14">
            <w:pPr>
              <w:jc w:val="both"/>
              <w:rPr>
                <w:u w:val="single"/>
              </w:rPr>
            </w:pPr>
            <w:r w:rsidRPr="00FC5868">
              <w:rPr>
                <w:u w:val="single"/>
              </w:rPr>
              <w:t xml:space="preserve">12. Das größte Problem in Russland auf politischer Ebene ist, dass die Politik zu stabil ist und </w:t>
            </w:r>
            <w:r>
              <w:rPr>
                <w:u w:val="single"/>
              </w:rPr>
              <w:t xml:space="preserve">gegenüber </w:t>
            </w:r>
            <w:r w:rsidRPr="00FC5868">
              <w:rPr>
                <w:u w:val="single"/>
              </w:rPr>
              <w:t>Änderungen</w:t>
            </w:r>
            <w:r>
              <w:rPr>
                <w:u w:val="single"/>
              </w:rPr>
              <w:t xml:space="preserve"> nicht aufgeschlossen ist;</w:t>
            </w:r>
          </w:p>
          <w:p w:rsidR="00007A14" w:rsidRPr="00FC5868" w:rsidRDefault="00007A14" w:rsidP="00007A14">
            <w:pPr>
              <w:jc w:val="both"/>
              <w:rPr>
                <w:u w:val="single"/>
              </w:rPr>
            </w:pPr>
            <w:r w:rsidRPr="00FC5868">
              <w:rPr>
                <w:u w:val="single"/>
              </w:rPr>
              <w:t>13. Korruption und Beste</w:t>
            </w:r>
            <w:r>
              <w:rPr>
                <w:u w:val="single"/>
              </w:rPr>
              <w:t>c</w:t>
            </w:r>
            <w:r w:rsidRPr="00FC5868">
              <w:rPr>
                <w:u w:val="single"/>
              </w:rPr>
              <w:t xml:space="preserve">hung gibt es </w:t>
            </w:r>
            <w:r>
              <w:rPr>
                <w:u w:val="single"/>
              </w:rPr>
              <w:t>überall, nicht nur in Russland;</w:t>
            </w:r>
          </w:p>
          <w:p w:rsidR="00007A14" w:rsidRPr="00FC5868" w:rsidRDefault="00007A14" w:rsidP="00007A14">
            <w:pPr>
              <w:jc w:val="both"/>
              <w:rPr>
                <w:u w:val="single"/>
              </w:rPr>
            </w:pPr>
            <w:r w:rsidRPr="00FC5868">
              <w:rPr>
                <w:u w:val="single"/>
              </w:rPr>
              <w:lastRenderedPageBreak/>
              <w:t>14. Korruption in Russland ist ein Teil der Kultur, ein Teil der Wohltätigkeit;</w:t>
            </w:r>
          </w:p>
          <w:p w:rsidR="00007A14" w:rsidRPr="00FC5868" w:rsidRDefault="00007A14" w:rsidP="00007A14">
            <w:pPr>
              <w:jc w:val="both"/>
              <w:rPr>
                <w:u w:val="single"/>
              </w:rPr>
            </w:pPr>
            <w:r w:rsidRPr="00FC5868">
              <w:rPr>
                <w:u w:val="single"/>
              </w:rPr>
              <w:t>15. In R</w:t>
            </w:r>
            <w:r>
              <w:rPr>
                <w:u w:val="single"/>
              </w:rPr>
              <w:t>ussland gibt es viele Monopole;</w:t>
            </w:r>
          </w:p>
          <w:p w:rsidR="00007A14" w:rsidRPr="00FC5868" w:rsidRDefault="00007A14" w:rsidP="00007A14">
            <w:pPr>
              <w:jc w:val="both"/>
              <w:rPr>
                <w:u w:val="single"/>
              </w:rPr>
            </w:pPr>
            <w:r>
              <w:rPr>
                <w:u w:val="single"/>
              </w:rPr>
              <w:t>16. D</w:t>
            </w:r>
            <w:r w:rsidRPr="00FC5868">
              <w:rPr>
                <w:u w:val="single"/>
              </w:rPr>
              <w:t>ie größten Risiken sind, dass es momentan im Land viel leichtes Geld zu verdienen gibt, das vom Verkauf von Öl, Gas und Wald stammt. Aber</w:t>
            </w:r>
            <w:r>
              <w:rPr>
                <w:u w:val="single"/>
              </w:rPr>
              <w:t xml:space="preserve"> das ist eine Illusion des Wohlstands</w:t>
            </w:r>
            <w:r w:rsidRPr="00FC5868">
              <w:rPr>
                <w:u w:val="single"/>
              </w:rPr>
              <w:t>. Man muss in die Industrie investieren, die</w:t>
            </w:r>
            <w:r>
              <w:rPr>
                <w:u w:val="single"/>
              </w:rPr>
              <w:t xml:space="preserve"> das Land dringend braucht, um </w:t>
            </w:r>
            <w:r w:rsidRPr="00FC5868">
              <w:rPr>
                <w:u w:val="single"/>
              </w:rPr>
              <w:t xml:space="preserve"> Wach</w:t>
            </w:r>
            <w:r>
              <w:rPr>
                <w:u w:val="single"/>
              </w:rPr>
              <w:t>stum und Wohlstand zu erhalten;</w:t>
            </w:r>
          </w:p>
          <w:p w:rsidR="00007A14" w:rsidRPr="00FC5868" w:rsidRDefault="00007A14" w:rsidP="00007A14">
            <w:pPr>
              <w:jc w:val="both"/>
              <w:rPr>
                <w:u w:val="single"/>
              </w:rPr>
            </w:pPr>
            <w:r w:rsidRPr="00FC5868">
              <w:rPr>
                <w:u w:val="single"/>
              </w:rPr>
              <w:t>17. Russland befin</w:t>
            </w:r>
            <w:r>
              <w:rPr>
                <w:u w:val="single"/>
              </w:rPr>
              <w:t xml:space="preserve">det sich noch in der Lernphase, </w:t>
            </w:r>
            <w:r w:rsidRPr="00FC5868">
              <w:rPr>
                <w:u w:val="single"/>
              </w:rPr>
              <w:t>wie man Geschäfte und Business macht; 18. Eine schwache rechtliche Basis;</w:t>
            </w:r>
          </w:p>
          <w:p w:rsidR="00007A14" w:rsidRPr="00FC5868" w:rsidRDefault="00007A14" w:rsidP="00007A14">
            <w:pPr>
              <w:jc w:val="both"/>
              <w:rPr>
                <w:u w:val="single"/>
              </w:rPr>
            </w:pPr>
            <w:r w:rsidRPr="00FC5868">
              <w:rPr>
                <w:u w:val="single"/>
              </w:rPr>
              <w:t xml:space="preserve">19. </w:t>
            </w:r>
            <w:r>
              <w:rPr>
                <w:u w:val="single"/>
              </w:rPr>
              <w:t xml:space="preserve">Die </w:t>
            </w:r>
            <w:r w:rsidRPr="00FC5868">
              <w:rPr>
                <w:u w:val="single"/>
              </w:rPr>
              <w:t>Mental</w:t>
            </w:r>
            <w:r>
              <w:rPr>
                <w:u w:val="single"/>
              </w:rPr>
              <w:t>ität der Leute</w:t>
            </w:r>
            <w:r w:rsidRPr="00FC5868">
              <w:rPr>
                <w:u w:val="single"/>
              </w:rPr>
              <w:t>. Alle wollen leichtes und schnelles Geld verdienen und denken nicht langfristig (</w:t>
            </w:r>
            <w:r>
              <w:rPr>
                <w:u w:val="single"/>
              </w:rPr>
              <w:t xml:space="preserve">Das </w:t>
            </w:r>
            <w:r w:rsidRPr="00FC5868">
              <w:rPr>
                <w:u w:val="single"/>
              </w:rPr>
              <w:t>Problem ist, dass die Leute denken, die Wirtschaft sei nicht stabil);</w:t>
            </w:r>
          </w:p>
          <w:p w:rsidR="00007A14" w:rsidRPr="00FC5868" w:rsidRDefault="00007A14" w:rsidP="00007A14">
            <w:pPr>
              <w:jc w:val="both"/>
              <w:rPr>
                <w:u w:val="single"/>
              </w:rPr>
            </w:pPr>
            <w:r w:rsidRPr="00FC5868">
              <w:rPr>
                <w:u w:val="single"/>
              </w:rPr>
              <w:t>20. Die wirtschaftliche Situ</w:t>
            </w:r>
            <w:r>
              <w:rPr>
                <w:u w:val="single"/>
              </w:rPr>
              <w:t>ation ändert sich sehr langsam;</w:t>
            </w:r>
          </w:p>
          <w:p w:rsidR="00007A14" w:rsidRDefault="00007A14" w:rsidP="00007A14">
            <w:pPr>
              <w:jc w:val="both"/>
              <w:rPr>
                <w:u w:val="single"/>
              </w:rPr>
            </w:pPr>
            <w:r>
              <w:rPr>
                <w:u w:val="single"/>
              </w:rPr>
              <w:t>21. In Russland sind</w:t>
            </w:r>
            <w:r w:rsidRPr="00FC5868">
              <w:rPr>
                <w:u w:val="single"/>
              </w:rPr>
              <w:t xml:space="preserve"> die gesetzliche Basis und der Schutz v</w:t>
            </w:r>
            <w:r>
              <w:rPr>
                <w:u w:val="single"/>
              </w:rPr>
              <w:t>on Eigentum ein großes Problem;</w:t>
            </w:r>
          </w:p>
          <w:p w:rsidR="00007A14" w:rsidRPr="00FC5868" w:rsidRDefault="00007A14" w:rsidP="00007A14">
            <w:pPr>
              <w:jc w:val="both"/>
              <w:rPr>
                <w:u w:val="single"/>
              </w:rPr>
            </w:pPr>
            <w:r w:rsidRPr="00FC5868">
              <w:rPr>
                <w:u w:val="single"/>
              </w:rPr>
              <w:t>22. In Russland gibt es wenige wirtschaftliche Beziehungen auf dem Markt und nur ein</w:t>
            </w:r>
            <w:r>
              <w:rPr>
                <w:u w:val="single"/>
              </w:rPr>
              <w:t>e schwache Konkurrenz;</w:t>
            </w:r>
          </w:p>
          <w:p w:rsidR="00007A14" w:rsidRPr="00FC5868" w:rsidRDefault="00007A14" w:rsidP="00007A14">
            <w:pPr>
              <w:jc w:val="both"/>
              <w:rPr>
                <w:u w:val="single"/>
              </w:rPr>
            </w:pPr>
            <w:r w:rsidRPr="00FC5868">
              <w:rPr>
                <w:u w:val="single"/>
              </w:rPr>
              <w:t>23. Es gibt keine klare Politik für a</w:t>
            </w:r>
            <w:r>
              <w:rPr>
                <w:u w:val="single"/>
              </w:rPr>
              <w:t>usländische Kapitalbeschaffung;</w:t>
            </w:r>
          </w:p>
          <w:p w:rsidR="00007A14" w:rsidRPr="00FC5868" w:rsidRDefault="00007A14" w:rsidP="00007A14">
            <w:pPr>
              <w:jc w:val="both"/>
              <w:rPr>
                <w:u w:val="single"/>
              </w:rPr>
            </w:pPr>
            <w:r w:rsidRPr="00FC5868">
              <w:rPr>
                <w:u w:val="single"/>
              </w:rPr>
              <w:t>24. Deutsche, die nach Russland kommen, sehen alles durch die deutsche Brille, aber die Realität ist eine andere (Russland und Deutschland sind zwei unterschiedliche Systeme, zu Russland passt nicht die Art und Weise, wie Deu</w:t>
            </w:r>
            <w:r>
              <w:rPr>
                <w:u w:val="single"/>
              </w:rPr>
              <w:t>tsche in Deutschland arbeiten);</w:t>
            </w:r>
          </w:p>
          <w:p w:rsidR="00007A14" w:rsidRPr="00FC5868" w:rsidRDefault="00007A14" w:rsidP="00007A14">
            <w:pPr>
              <w:jc w:val="both"/>
              <w:rPr>
                <w:u w:val="single"/>
              </w:rPr>
            </w:pPr>
            <w:r>
              <w:rPr>
                <w:u w:val="single"/>
              </w:rPr>
              <w:t>25. Die r</w:t>
            </w:r>
            <w:r w:rsidRPr="00FC5868">
              <w:rPr>
                <w:u w:val="single"/>
              </w:rPr>
              <w:t>ussische Sei</w:t>
            </w:r>
            <w:r>
              <w:rPr>
                <w:u w:val="single"/>
              </w:rPr>
              <w:t>te hat Angst vor Veränderungen;</w:t>
            </w:r>
          </w:p>
          <w:p w:rsidR="00007A14" w:rsidRDefault="00007A14" w:rsidP="00007A14">
            <w:pPr>
              <w:jc w:val="both"/>
              <w:rPr>
                <w:u w:val="single"/>
              </w:rPr>
            </w:pPr>
            <w:r w:rsidRPr="00FC5868">
              <w:rPr>
                <w:u w:val="single"/>
              </w:rPr>
              <w:t>26. Die gute deutsche Qualität kostet viel Geld und ist zu teuer für russische Konsumenten; 27. Wir haben in Russland keine kapita</w:t>
            </w:r>
            <w:r>
              <w:rPr>
                <w:u w:val="single"/>
              </w:rPr>
              <w:t>listische Kultur wie im Westen;</w:t>
            </w:r>
          </w:p>
          <w:p w:rsidR="00007A14" w:rsidRPr="00FC5868" w:rsidRDefault="00007A14" w:rsidP="00007A14">
            <w:pPr>
              <w:jc w:val="both"/>
              <w:rPr>
                <w:u w:val="single"/>
              </w:rPr>
            </w:pPr>
            <w:r>
              <w:rPr>
                <w:u w:val="single"/>
              </w:rPr>
              <w:t>29</w:t>
            </w:r>
            <w:r w:rsidRPr="00FC5868">
              <w:rPr>
                <w:u w:val="single"/>
              </w:rPr>
              <w:t>.</w:t>
            </w:r>
            <w:r w:rsidR="00A44886">
              <w:rPr>
                <w:u w:val="single"/>
              </w:rPr>
              <w:t xml:space="preserve"> </w:t>
            </w:r>
            <w:r w:rsidRPr="00FC5868">
              <w:rPr>
                <w:u w:val="single"/>
              </w:rPr>
              <w:t>Großer Anteil von Schattenwirtschaft.</w:t>
            </w:r>
          </w:p>
          <w:p w:rsidR="00007A14" w:rsidRPr="000A2F71" w:rsidRDefault="00007A14" w:rsidP="00007A14"/>
        </w:tc>
      </w:tr>
    </w:tbl>
    <w:p w:rsidR="005F75CA" w:rsidRPr="0045043C" w:rsidRDefault="005F75CA" w:rsidP="00007A14">
      <w:pPr>
        <w:rPr>
          <w:b/>
        </w:rPr>
      </w:pPr>
    </w:p>
    <w:p w:rsidR="00007A14" w:rsidRPr="005F75CA" w:rsidRDefault="00007A14" w:rsidP="0052104B">
      <w:pPr>
        <w:numPr>
          <w:ilvl w:val="0"/>
          <w:numId w:val="121"/>
        </w:numPr>
        <w:ind w:left="426"/>
        <w:rPr>
          <w:b/>
        </w:rPr>
      </w:pPr>
      <w:r w:rsidRPr="0004345F">
        <w:rPr>
          <w:b/>
          <w:i/>
        </w:rPr>
        <w:t>Mögliche Lösungen der oben genannten Risiken durch</w:t>
      </w:r>
      <w:r>
        <w:rPr>
          <w:b/>
          <w:i/>
        </w:rPr>
        <w:t>:</w:t>
      </w:r>
    </w:p>
    <w:p w:rsidR="005F75CA" w:rsidRPr="00942FFF" w:rsidRDefault="005F75CA" w:rsidP="005F75CA">
      <w:pPr>
        <w:ind w:left="426"/>
        <w:rPr>
          <w:b/>
        </w:rPr>
      </w:pPr>
    </w:p>
    <w:p w:rsidR="00007A14" w:rsidRPr="00F1767C" w:rsidRDefault="00007A14" w:rsidP="00007A14">
      <w:r w:rsidRPr="00F1767C">
        <w:t xml:space="preserve">      a. Anwälte  </w:t>
      </w:r>
      <w:r>
        <w:rPr>
          <w:u w:val="single"/>
        </w:rPr>
        <w:t xml:space="preserve">7x </w:t>
      </w:r>
      <w:r w:rsidRPr="00F1767C">
        <w:rPr>
          <w:u w:val="single"/>
        </w:rPr>
        <w:t xml:space="preserve">ja </w:t>
      </w:r>
      <w:r w:rsidRPr="00F1767C">
        <w:t xml:space="preserve">                                             </w:t>
      </w:r>
      <w:r w:rsidRPr="005F75CA">
        <w:rPr>
          <w:sz w:val="28"/>
        </w:rPr>
        <w:t xml:space="preserve"> </w:t>
      </w:r>
      <w:r w:rsidRPr="00F1767C">
        <w:t xml:space="preserve">             d. Wirtschaftsprüfer  </w:t>
      </w:r>
      <w:r>
        <w:rPr>
          <w:u w:val="single"/>
        </w:rPr>
        <w:t xml:space="preserve">2x </w:t>
      </w:r>
      <w:r w:rsidRPr="00F1767C">
        <w:rPr>
          <w:u w:val="single"/>
        </w:rPr>
        <w:t>ja</w:t>
      </w:r>
    </w:p>
    <w:p w:rsidR="00007A14" w:rsidRPr="00F1767C" w:rsidRDefault="008D7E7D" w:rsidP="00007A14">
      <w:pPr>
        <w:tabs>
          <w:tab w:val="left" w:pos="4140"/>
          <w:tab w:val="left" w:pos="4500"/>
        </w:tabs>
        <w:ind w:left="357"/>
      </w:pPr>
      <w:r>
        <w:t xml:space="preserve">b. Unabhängige Berater  </w:t>
      </w:r>
      <w:r w:rsidR="00007A14">
        <w:rPr>
          <w:u w:val="single"/>
        </w:rPr>
        <w:t xml:space="preserve">4x  </w:t>
      </w:r>
      <w:r w:rsidR="00007A14" w:rsidRPr="00F1767C">
        <w:rPr>
          <w:u w:val="single"/>
        </w:rPr>
        <w:t>ja</w:t>
      </w:r>
      <w:r w:rsidR="00007A14" w:rsidRPr="00F1767C">
        <w:t xml:space="preserve">                  </w:t>
      </w:r>
      <w:r>
        <w:t xml:space="preserve">  </w:t>
      </w:r>
      <w:r w:rsidR="00007A14" w:rsidRPr="00F1767C">
        <w:t xml:space="preserve">                   e. Behörden  </w:t>
      </w:r>
      <w:r w:rsidR="00007A14">
        <w:rPr>
          <w:u w:val="single"/>
        </w:rPr>
        <w:t xml:space="preserve">2x </w:t>
      </w:r>
      <w:r w:rsidR="00007A14" w:rsidRPr="00F1767C">
        <w:rPr>
          <w:u w:val="single"/>
        </w:rPr>
        <w:t>ja</w:t>
      </w:r>
    </w:p>
    <w:p w:rsidR="00007A14" w:rsidRPr="00F1767C" w:rsidRDefault="00007A14" w:rsidP="00007A14">
      <w:pPr>
        <w:ind w:left="360"/>
      </w:pPr>
      <w:r w:rsidRPr="00F1767C">
        <w:t xml:space="preserve">c. Gemeinsame Arbeit mit Partnern  </w:t>
      </w:r>
      <w:r>
        <w:rPr>
          <w:u w:val="single"/>
        </w:rPr>
        <w:t xml:space="preserve">10x </w:t>
      </w:r>
      <w:r w:rsidRPr="00F1767C">
        <w:rPr>
          <w:u w:val="single"/>
        </w:rPr>
        <w:t>ja</w:t>
      </w:r>
    </w:p>
    <w:p w:rsidR="00007A14" w:rsidRDefault="00007A14" w:rsidP="00007A14">
      <w:pPr>
        <w:spacing w:line="360" w:lineRule="auto"/>
        <w:ind w:left="357"/>
      </w:pPr>
    </w:p>
    <w:p w:rsidR="00007A14" w:rsidRDefault="00007A14" w:rsidP="00007A14">
      <w:pPr>
        <w:ind w:left="426" w:hanging="426"/>
      </w:pPr>
      <w:r>
        <w:t>6.1. Wie sind Sie damit umgegangen?</w:t>
      </w:r>
    </w:p>
    <w:p w:rsidR="00007A14" w:rsidRPr="00DD0AC1" w:rsidRDefault="00007A14" w:rsidP="0052104B">
      <w:pPr>
        <w:numPr>
          <w:ilvl w:val="0"/>
          <w:numId w:val="113"/>
        </w:numPr>
        <w:jc w:val="both"/>
        <w:rPr>
          <w:u w:val="single"/>
        </w:rPr>
      </w:pPr>
      <w:r w:rsidRPr="00DD0AC1">
        <w:rPr>
          <w:u w:val="single"/>
        </w:rPr>
        <w:t>Eindeutige und klare Formulierung von Verträgen zur Vorbeugung der falschen Auslegung des Vertrags durch die andere Seite</w:t>
      </w:r>
      <w:r>
        <w:rPr>
          <w:u w:val="single"/>
        </w:rPr>
        <w:t>.</w:t>
      </w:r>
    </w:p>
    <w:p w:rsidR="00007A14" w:rsidRPr="00DD0AC1" w:rsidRDefault="00007A14" w:rsidP="0052104B">
      <w:pPr>
        <w:numPr>
          <w:ilvl w:val="0"/>
          <w:numId w:val="113"/>
        </w:numPr>
        <w:jc w:val="both"/>
        <w:rPr>
          <w:u w:val="single"/>
        </w:rPr>
      </w:pPr>
      <w:r>
        <w:rPr>
          <w:u w:val="single"/>
        </w:rPr>
        <w:t>I</w:t>
      </w:r>
      <w:r w:rsidRPr="00DD0AC1">
        <w:rPr>
          <w:u w:val="single"/>
        </w:rPr>
        <w:t>ch versuche immer mit meinem Charme die Probleme zu lösen</w:t>
      </w:r>
      <w:r>
        <w:rPr>
          <w:u w:val="single"/>
        </w:rPr>
        <w:t>.</w:t>
      </w:r>
    </w:p>
    <w:p w:rsidR="00007A14" w:rsidRPr="00DD0AC1" w:rsidRDefault="00007A14" w:rsidP="0052104B">
      <w:pPr>
        <w:numPr>
          <w:ilvl w:val="0"/>
          <w:numId w:val="113"/>
        </w:numPr>
        <w:jc w:val="both"/>
        <w:rPr>
          <w:u w:val="single"/>
        </w:rPr>
      </w:pPr>
      <w:r w:rsidRPr="00DD0AC1">
        <w:rPr>
          <w:u w:val="single"/>
        </w:rPr>
        <w:t>mit Bestechung</w:t>
      </w:r>
    </w:p>
    <w:p w:rsidR="00007A14" w:rsidRPr="00DD0AC1" w:rsidRDefault="00007A14" w:rsidP="0052104B">
      <w:pPr>
        <w:numPr>
          <w:ilvl w:val="0"/>
          <w:numId w:val="113"/>
        </w:numPr>
        <w:jc w:val="both"/>
        <w:rPr>
          <w:u w:val="single"/>
        </w:rPr>
      </w:pPr>
      <w:r>
        <w:rPr>
          <w:u w:val="single"/>
        </w:rPr>
        <w:t>W</w:t>
      </w:r>
      <w:r w:rsidRPr="00DD0AC1">
        <w:rPr>
          <w:u w:val="single"/>
        </w:rPr>
        <w:t>ir versuchen</w:t>
      </w:r>
      <w:r>
        <w:rPr>
          <w:u w:val="single"/>
        </w:rPr>
        <w:t>,</w:t>
      </w:r>
      <w:r w:rsidRPr="00DD0AC1">
        <w:rPr>
          <w:u w:val="single"/>
        </w:rPr>
        <w:t xml:space="preserve"> alle Problem</w:t>
      </w:r>
      <w:r>
        <w:rPr>
          <w:u w:val="single"/>
        </w:rPr>
        <w:t>e</w:t>
      </w:r>
      <w:r w:rsidRPr="00DD0AC1">
        <w:rPr>
          <w:u w:val="single"/>
        </w:rPr>
        <w:t xml:space="preserve"> mit </w:t>
      </w:r>
      <w:r>
        <w:rPr>
          <w:u w:val="single"/>
        </w:rPr>
        <w:t>dem Partner</w:t>
      </w:r>
      <w:r w:rsidRPr="00DD0AC1">
        <w:rPr>
          <w:u w:val="single"/>
        </w:rPr>
        <w:t xml:space="preserve"> zu lösen</w:t>
      </w:r>
      <w:r>
        <w:rPr>
          <w:u w:val="single"/>
        </w:rPr>
        <w:t>,</w:t>
      </w:r>
      <w:r w:rsidRPr="00DD0AC1">
        <w:rPr>
          <w:u w:val="single"/>
        </w:rPr>
        <w:t xml:space="preserve"> und gehen auch zu Juristen</w:t>
      </w:r>
      <w:r>
        <w:rPr>
          <w:u w:val="single"/>
        </w:rPr>
        <w:t>.</w:t>
      </w:r>
    </w:p>
    <w:p w:rsidR="00007A14" w:rsidRPr="00DD0AC1" w:rsidRDefault="00007A14" w:rsidP="0052104B">
      <w:pPr>
        <w:numPr>
          <w:ilvl w:val="0"/>
          <w:numId w:val="113"/>
        </w:numPr>
        <w:jc w:val="both"/>
        <w:rPr>
          <w:u w:val="single"/>
        </w:rPr>
      </w:pPr>
      <w:r>
        <w:rPr>
          <w:u w:val="single"/>
        </w:rPr>
        <w:t>W</w:t>
      </w:r>
      <w:r w:rsidRPr="00DD0AC1">
        <w:rPr>
          <w:u w:val="single"/>
        </w:rPr>
        <w:t xml:space="preserve">ir </w:t>
      </w:r>
      <w:r>
        <w:rPr>
          <w:u w:val="single"/>
        </w:rPr>
        <w:t xml:space="preserve">besprechen </w:t>
      </w:r>
      <w:r w:rsidRPr="00DD0AC1">
        <w:rPr>
          <w:u w:val="single"/>
        </w:rPr>
        <w:t>zusammen</w:t>
      </w:r>
      <w:r>
        <w:rPr>
          <w:u w:val="single"/>
        </w:rPr>
        <w:t xml:space="preserve">, wo das </w:t>
      </w:r>
      <w:r w:rsidRPr="00DD0AC1">
        <w:rPr>
          <w:u w:val="single"/>
        </w:rPr>
        <w:t>Problem</w:t>
      </w:r>
      <w:r>
        <w:rPr>
          <w:u w:val="single"/>
        </w:rPr>
        <w:t xml:space="preserve"> liegt.</w:t>
      </w:r>
    </w:p>
    <w:p w:rsidR="00007A14" w:rsidRPr="00F8703C" w:rsidRDefault="00007A14" w:rsidP="00007A14">
      <w:pPr>
        <w:ind w:left="426" w:hanging="426"/>
      </w:pPr>
    </w:p>
    <w:p w:rsidR="00007A14" w:rsidRDefault="00007A14" w:rsidP="00007A14">
      <w:r>
        <w:t>6.2. Eigene Vorschläge für mögliche Lösungen:</w:t>
      </w:r>
    </w:p>
    <w:p w:rsidR="00007A14" w:rsidRPr="00F451E4" w:rsidRDefault="00007A14" w:rsidP="0052104B">
      <w:pPr>
        <w:numPr>
          <w:ilvl w:val="0"/>
          <w:numId w:val="113"/>
        </w:numPr>
        <w:jc w:val="both"/>
        <w:rPr>
          <w:u w:val="single"/>
        </w:rPr>
      </w:pPr>
      <w:r w:rsidRPr="00F451E4">
        <w:rPr>
          <w:u w:val="single"/>
        </w:rPr>
        <w:t>Erreichung einer politischen Stabilität im Land; t</w:t>
      </w:r>
      <w:r>
        <w:rPr>
          <w:u w:val="single"/>
        </w:rPr>
        <w:t>ransparente Businessbedingungen</w:t>
      </w:r>
    </w:p>
    <w:p w:rsidR="00007A14" w:rsidRPr="00F451E4" w:rsidRDefault="00007A14" w:rsidP="0052104B">
      <w:pPr>
        <w:numPr>
          <w:ilvl w:val="0"/>
          <w:numId w:val="113"/>
        </w:numPr>
        <w:jc w:val="both"/>
        <w:rPr>
          <w:u w:val="single"/>
        </w:rPr>
      </w:pPr>
      <w:r w:rsidRPr="00F451E4">
        <w:rPr>
          <w:u w:val="single"/>
        </w:rPr>
        <w:t>Heranziehen erfahrener Experten bei der Gründung eines JV</w:t>
      </w:r>
      <w:r>
        <w:rPr>
          <w:u w:val="single"/>
        </w:rPr>
        <w:t>s</w:t>
      </w:r>
    </w:p>
    <w:p w:rsidR="00007A14" w:rsidRPr="00F451E4" w:rsidRDefault="00007A14" w:rsidP="0052104B">
      <w:pPr>
        <w:numPr>
          <w:ilvl w:val="0"/>
          <w:numId w:val="113"/>
        </w:numPr>
        <w:jc w:val="both"/>
        <w:rPr>
          <w:u w:val="single"/>
        </w:rPr>
      </w:pPr>
      <w:r w:rsidRPr="00F451E4">
        <w:rPr>
          <w:u w:val="single"/>
        </w:rPr>
        <w:t>materielle und moralische Stimulation bei Mitarbeitern de</w:t>
      </w:r>
      <w:r>
        <w:rPr>
          <w:u w:val="single"/>
        </w:rPr>
        <w:t xml:space="preserve">s JVs und gleichzeitig eine </w:t>
      </w:r>
    </w:p>
    <w:p w:rsidR="00007A14" w:rsidRPr="00F451E4" w:rsidRDefault="00007A14" w:rsidP="00007A14">
      <w:pPr>
        <w:ind w:left="720"/>
        <w:jc w:val="both"/>
        <w:rPr>
          <w:u w:val="single"/>
        </w:rPr>
      </w:pPr>
      <w:r>
        <w:rPr>
          <w:u w:val="single"/>
        </w:rPr>
        <w:t>Steigerung der Verantwortung</w:t>
      </w:r>
    </w:p>
    <w:p w:rsidR="00007A14" w:rsidRPr="00F451E4" w:rsidRDefault="00007A14" w:rsidP="0052104B">
      <w:pPr>
        <w:numPr>
          <w:ilvl w:val="0"/>
          <w:numId w:val="128"/>
        </w:numPr>
        <w:tabs>
          <w:tab w:val="clear" w:pos="1080"/>
          <w:tab w:val="num" w:pos="720"/>
        </w:tabs>
        <w:ind w:left="720"/>
        <w:jc w:val="both"/>
        <w:rPr>
          <w:u w:val="single"/>
        </w:rPr>
      </w:pPr>
      <w:r>
        <w:rPr>
          <w:u w:val="single"/>
        </w:rPr>
        <w:t>M</w:t>
      </w:r>
      <w:r w:rsidRPr="00F451E4">
        <w:rPr>
          <w:u w:val="single"/>
        </w:rPr>
        <w:t>an muss offen für den Partner sein</w:t>
      </w:r>
      <w:r>
        <w:rPr>
          <w:u w:val="single"/>
        </w:rPr>
        <w:t>.</w:t>
      </w:r>
    </w:p>
    <w:p w:rsidR="00007A14" w:rsidRPr="00F451E4" w:rsidRDefault="00007A14" w:rsidP="0052104B">
      <w:pPr>
        <w:numPr>
          <w:ilvl w:val="0"/>
          <w:numId w:val="128"/>
        </w:numPr>
        <w:tabs>
          <w:tab w:val="clear" w:pos="1080"/>
          <w:tab w:val="num" w:pos="720"/>
        </w:tabs>
        <w:ind w:left="720"/>
        <w:jc w:val="both"/>
        <w:rPr>
          <w:u w:val="single"/>
        </w:rPr>
      </w:pPr>
      <w:r>
        <w:rPr>
          <w:u w:val="single"/>
        </w:rPr>
        <w:t>M</w:t>
      </w:r>
      <w:r w:rsidRPr="00F451E4">
        <w:rPr>
          <w:u w:val="single"/>
        </w:rPr>
        <w:t>an muss die Kultur des Landes verstehen</w:t>
      </w:r>
      <w:r>
        <w:rPr>
          <w:u w:val="single"/>
        </w:rPr>
        <w:t>.</w:t>
      </w:r>
    </w:p>
    <w:p w:rsidR="00007A14" w:rsidRPr="00F451E4" w:rsidRDefault="00007A14" w:rsidP="0052104B">
      <w:pPr>
        <w:numPr>
          <w:ilvl w:val="0"/>
          <w:numId w:val="128"/>
        </w:numPr>
        <w:tabs>
          <w:tab w:val="clear" w:pos="1080"/>
          <w:tab w:val="num" w:pos="720"/>
        </w:tabs>
        <w:ind w:left="720"/>
        <w:jc w:val="both"/>
        <w:rPr>
          <w:u w:val="single"/>
        </w:rPr>
      </w:pPr>
      <w:r>
        <w:rPr>
          <w:u w:val="single"/>
        </w:rPr>
        <w:t>M</w:t>
      </w:r>
      <w:r w:rsidRPr="00F451E4">
        <w:rPr>
          <w:u w:val="single"/>
        </w:rPr>
        <w:t>an muss öfter mit seinem Partner sprechen</w:t>
      </w:r>
      <w:r>
        <w:rPr>
          <w:u w:val="single"/>
        </w:rPr>
        <w:t>.</w:t>
      </w:r>
    </w:p>
    <w:p w:rsidR="00007A14" w:rsidRPr="001E1652" w:rsidRDefault="00007A14" w:rsidP="0052104B">
      <w:pPr>
        <w:numPr>
          <w:ilvl w:val="0"/>
          <w:numId w:val="128"/>
        </w:numPr>
        <w:tabs>
          <w:tab w:val="clear" w:pos="1080"/>
          <w:tab w:val="num" w:pos="720"/>
        </w:tabs>
        <w:ind w:left="720"/>
        <w:jc w:val="both"/>
        <w:rPr>
          <w:u w:val="single"/>
        </w:rPr>
      </w:pPr>
      <w:r w:rsidRPr="00F451E4">
        <w:rPr>
          <w:u w:val="single"/>
        </w:rPr>
        <w:t xml:space="preserve">Falls man streiten muss, dann </w:t>
      </w:r>
      <w:r>
        <w:rPr>
          <w:u w:val="single"/>
        </w:rPr>
        <w:t xml:space="preserve">muss man dies </w:t>
      </w:r>
      <w:r w:rsidRPr="00F451E4">
        <w:rPr>
          <w:u w:val="single"/>
        </w:rPr>
        <w:t xml:space="preserve">sofort </w:t>
      </w:r>
      <w:r>
        <w:rPr>
          <w:u w:val="single"/>
        </w:rPr>
        <w:t>tun, und nicht</w:t>
      </w:r>
      <w:r w:rsidRPr="00F451E4">
        <w:rPr>
          <w:u w:val="single"/>
        </w:rPr>
        <w:t xml:space="preserve"> lange</w:t>
      </w:r>
      <w:r>
        <w:rPr>
          <w:u w:val="single"/>
        </w:rPr>
        <w:t xml:space="preserve"> abwarten und überlegen, ob man überhaupt streiten will</w:t>
      </w:r>
      <w:r w:rsidRPr="001E1652">
        <w:rPr>
          <w:u w:val="single"/>
        </w:rPr>
        <w:t>.</w:t>
      </w:r>
    </w:p>
    <w:p w:rsidR="00007A14" w:rsidRPr="00F451E4" w:rsidRDefault="00007A14" w:rsidP="0052104B">
      <w:pPr>
        <w:numPr>
          <w:ilvl w:val="0"/>
          <w:numId w:val="128"/>
        </w:numPr>
        <w:tabs>
          <w:tab w:val="clear" w:pos="1080"/>
          <w:tab w:val="num" w:pos="720"/>
        </w:tabs>
        <w:ind w:left="720"/>
        <w:jc w:val="both"/>
        <w:rPr>
          <w:u w:val="single"/>
        </w:rPr>
      </w:pPr>
      <w:r w:rsidRPr="00F451E4">
        <w:rPr>
          <w:u w:val="single"/>
        </w:rPr>
        <w:t>Übernahme v</w:t>
      </w:r>
      <w:r>
        <w:rPr>
          <w:u w:val="single"/>
        </w:rPr>
        <w:t>on Erfahrungen anderer deutsch</w:t>
      </w:r>
      <w:r w:rsidRPr="00FE6D1C">
        <w:rPr>
          <w:b/>
          <w:u w:val="single"/>
        </w:rPr>
        <w:t>-</w:t>
      </w:r>
      <w:r w:rsidRPr="00F451E4">
        <w:rPr>
          <w:u w:val="single"/>
        </w:rPr>
        <w:t>russischer JV</w:t>
      </w:r>
      <w:r>
        <w:rPr>
          <w:u w:val="single"/>
        </w:rPr>
        <w:t>s</w:t>
      </w:r>
    </w:p>
    <w:p w:rsidR="00007A14" w:rsidRPr="00F451E4" w:rsidRDefault="00007A14" w:rsidP="0052104B">
      <w:pPr>
        <w:numPr>
          <w:ilvl w:val="0"/>
          <w:numId w:val="128"/>
        </w:numPr>
        <w:tabs>
          <w:tab w:val="clear" w:pos="1080"/>
          <w:tab w:val="num" w:pos="720"/>
        </w:tabs>
        <w:ind w:left="720"/>
        <w:jc w:val="both"/>
        <w:rPr>
          <w:u w:val="single"/>
        </w:rPr>
      </w:pPr>
      <w:r>
        <w:rPr>
          <w:u w:val="single"/>
        </w:rPr>
        <w:lastRenderedPageBreak/>
        <w:t>M</w:t>
      </w:r>
      <w:r w:rsidRPr="00F451E4">
        <w:rPr>
          <w:u w:val="single"/>
        </w:rPr>
        <w:t>an muss sehr genau das Personal für ein JV auswählen</w:t>
      </w:r>
      <w:r>
        <w:rPr>
          <w:u w:val="single"/>
        </w:rPr>
        <w:t>.</w:t>
      </w:r>
    </w:p>
    <w:p w:rsidR="00007A14" w:rsidRPr="00F451E4" w:rsidRDefault="00007A14" w:rsidP="0052104B">
      <w:pPr>
        <w:numPr>
          <w:ilvl w:val="0"/>
          <w:numId w:val="128"/>
        </w:numPr>
        <w:tabs>
          <w:tab w:val="clear" w:pos="1080"/>
          <w:tab w:val="num" w:pos="720"/>
        </w:tabs>
        <w:ind w:left="720"/>
        <w:jc w:val="both"/>
        <w:rPr>
          <w:u w:val="single"/>
        </w:rPr>
      </w:pPr>
      <w:r w:rsidRPr="00F451E4">
        <w:rPr>
          <w:u w:val="single"/>
        </w:rPr>
        <w:t>mehr Erfahrungsaustausch zwischen den Seiten</w:t>
      </w:r>
    </w:p>
    <w:p w:rsidR="00007A14" w:rsidRPr="00F451E4" w:rsidRDefault="00007A14" w:rsidP="0052104B">
      <w:pPr>
        <w:numPr>
          <w:ilvl w:val="0"/>
          <w:numId w:val="128"/>
        </w:numPr>
        <w:tabs>
          <w:tab w:val="clear" w:pos="1080"/>
          <w:tab w:val="num" w:pos="720"/>
        </w:tabs>
        <w:ind w:left="720"/>
        <w:jc w:val="both"/>
        <w:rPr>
          <w:u w:val="single"/>
        </w:rPr>
      </w:pPr>
      <w:r w:rsidRPr="00F451E4">
        <w:rPr>
          <w:u w:val="single"/>
        </w:rPr>
        <w:t>Ehrliche und offene Businessdurchführung</w:t>
      </w:r>
    </w:p>
    <w:p w:rsidR="00007A14" w:rsidRPr="00F451E4" w:rsidRDefault="00007A14" w:rsidP="0052104B">
      <w:pPr>
        <w:numPr>
          <w:ilvl w:val="0"/>
          <w:numId w:val="128"/>
        </w:numPr>
        <w:tabs>
          <w:tab w:val="clear" w:pos="1080"/>
          <w:tab w:val="num" w:pos="720"/>
        </w:tabs>
        <w:ind w:left="720"/>
        <w:jc w:val="both"/>
        <w:rPr>
          <w:u w:val="single"/>
        </w:rPr>
      </w:pPr>
      <w:r w:rsidRPr="00F451E4">
        <w:rPr>
          <w:u w:val="single"/>
        </w:rPr>
        <w:t>Ständige Kommunikation mit dem Partner</w:t>
      </w:r>
    </w:p>
    <w:p w:rsidR="00007A14" w:rsidRDefault="00007A14" w:rsidP="00007A14">
      <w:pPr>
        <w:ind w:left="360"/>
        <w:jc w:val="both"/>
      </w:pPr>
    </w:p>
    <w:p w:rsidR="00007A14" w:rsidRDefault="00007A14" w:rsidP="00007A14">
      <w:pPr>
        <w:jc w:val="both"/>
      </w:pPr>
      <w:r>
        <w:t xml:space="preserve">6.3. </w:t>
      </w:r>
      <w:r w:rsidRPr="006B0974">
        <w:t>War die gesamte Situation besser zu Zeiten der UdSSR?</w:t>
      </w:r>
    </w:p>
    <w:p w:rsidR="00007A14" w:rsidRPr="006B0974" w:rsidRDefault="00007A14" w:rsidP="00007A14">
      <w:pPr>
        <w:jc w:val="both"/>
      </w:pPr>
    </w:p>
    <w:p w:rsidR="00007A14" w:rsidRPr="000E076D" w:rsidRDefault="00007A14" w:rsidP="00007A14">
      <w:pPr>
        <w:ind w:left="357"/>
        <w:jc w:val="both"/>
        <w:rPr>
          <w:b/>
          <w:u w:val="single"/>
        </w:rPr>
      </w:pPr>
      <w:r>
        <w:rPr>
          <w:b/>
          <w:u w:val="single"/>
        </w:rPr>
        <w:t xml:space="preserve">6x </w:t>
      </w:r>
      <w:r w:rsidRPr="000E076D">
        <w:rPr>
          <w:b/>
          <w:u w:val="single"/>
        </w:rPr>
        <w:t xml:space="preserve">nein </w:t>
      </w:r>
    </w:p>
    <w:p w:rsidR="00007A14" w:rsidRPr="000E076D" w:rsidRDefault="00007A14" w:rsidP="0052104B">
      <w:pPr>
        <w:numPr>
          <w:ilvl w:val="0"/>
          <w:numId w:val="128"/>
        </w:numPr>
        <w:tabs>
          <w:tab w:val="clear" w:pos="1080"/>
          <w:tab w:val="num" w:pos="720"/>
        </w:tabs>
        <w:ind w:left="720"/>
        <w:jc w:val="both"/>
        <w:rPr>
          <w:u w:val="single"/>
        </w:rPr>
      </w:pPr>
      <w:r w:rsidRPr="000E076D">
        <w:rPr>
          <w:u w:val="single"/>
        </w:rPr>
        <w:t>Die Situati</w:t>
      </w:r>
      <w:r>
        <w:rPr>
          <w:u w:val="single"/>
        </w:rPr>
        <w:t xml:space="preserve">on war schlechter, weil es </w:t>
      </w:r>
      <w:r w:rsidRPr="000E076D">
        <w:rPr>
          <w:u w:val="single"/>
        </w:rPr>
        <w:t>eine sehr starke staatliche Regulierung und Einmischung gab</w:t>
      </w:r>
      <w:r>
        <w:rPr>
          <w:u w:val="single"/>
        </w:rPr>
        <w:t>.</w:t>
      </w:r>
    </w:p>
    <w:p w:rsidR="00007A14" w:rsidRPr="000E076D" w:rsidRDefault="00007A14" w:rsidP="0052104B">
      <w:pPr>
        <w:numPr>
          <w:ilvl w:val="0"/>
          <w:numId w:val="128"/>
        </w:numPr>
        <w:tabs>
          <w:tab w:val="clear" w:pos="1080"/>
          <w:tab w:val="num" w:pos="720"/>
        </w:tabs>
        <w:ind w:left="720"/>
        <w:jc w:val="both"/>
        <w:rPr>
          <w:u w:val="single"/>
        </w:rPr>
      </w:pPr>
      <w:r>
        <w:rPr>
          <w:u w:val="single"/>
        </w:rPr>
        <w:t>E</w:t>
      </w:r>
      <w:r w:rsidRPr="000E076D">
        <w:rPr>
          <w:u w:val="single"/>
        </w:rPr>
        <w:t>s gab keine Freiheiten</w:t>
      </w:r>
      <w:r>
        <w:rPr>
          <w:u w:val="single"/>
        </w:rPr>
        <w:t>.</w:t>
      </w:r>
    </w:p>
    <w:p w:rsidR="00007A14" w:rsidRPr="000E076D" w:rsidRDefault="00007A14" w:rsidP="0052104B">
      <w:pPr>
        <w:numPr>
          <w:ilvl w:val="0"/>
          <w:numId w:val="128"/>
        </w:numPr>
        <w:tabs>
          <w:tab w:val="clear" w:pos="1080"/>
          <w:tab w:val="num" w:pos="720"/>
        </w:tabs>
        <w:ind w:left="720"/>
        <w:jc w:val="both"/>
        <w:rPr>
          <w:u w:val="single"/>
        </w:rPr>
      </w:pPr>
      <w:r w:rsidRPr="000E076D">
        <w:rPr>
          <w:u w:val="single"/>
        </w:rPr>
        <w:t>geschlossene Grenzen</w:t>
      </w:r>
    </w:p>
    <w:p w:rsidR="00007A14" w:rsidRPr="000E076D" w:rsidRDefault="00007A14" w:rsidP="0052104B">
      <w:pPr>
        <w:numPr>
          <w:ilvl w:val="0"/>
          <w:numId w:val="128"/>
        </w:numPr>
        <w:tabs>
          <w:tab w:val="clear" w:pos="1080"/>
          <w:tab w:val="num" w:pos="720"/>
        </w:tabs>
        <w:ind w:left="720"/>
        <w:jc w:val="both"/>
        <w:rPr>
          <w:u w:val="single"/>
        </w:rPr>
      </w:pPr>
      <w:r w:rsidRPr="000E076D">
        <w:rPr>
          <w:u w:val="single"/>
        </w:rPr>
        <w:t xml:space="preserve">Auf keinen Fall, nein, weil </w:t>
      </w:r>
      <w:r w:rsidR="00867E5F">
        <w:rPr>
          <w:u w:val="single"/>
        </w:rPr>
        <w:t xml:space="preserve">es jetzt </w:t>
      </w:r>
      <w:r w:rsidRPr="000E076D">
        <w:rPr>
          <w:u w:val="single"/>
        </w:rPr>
        <w:t>mehr Freiheit</w:t>
      </w:r>
      <w:r w:rsidR="00867E5F">
        <w:rPr>
          <w:u w:val="single"/>
        </w:rPr>
        <w:t xml:space="preserve"> gibt</w:t>
      </w:r>
      <w:r w:rsidRPr="000E076D">
        <w:rPr>
          <w:u w:val="single"/>
        </w:rPr>
        <w:t>. In der UdSSR gab es einfach ein</w:t>
      </w:r>
      <w:r>
        <w:rPr>
          <w:u w:val="single"/>
        </w:rPr>
        <w:t xml:space="preserve"> ander</w:t>
      </w:r>
      <w:r w:rsidRPr="000E076D">
        <w:rPr>
          <w:u w:val="single"/>
        </w:rPr>
        <w:t>s Modell menschlichen Verhaltens und unterentwickelte Businessmechanismen. Der Staat hat kein schönes Gesicht gezeigt.</w:t>
      </w:r>
    </w:p>
    <w:p w:rsidR="00007A14" w:rsidRPr="000E076D" w:rsidRDefault="00007A14" w:rsidP="0052104B">
      <w:pPr>
        <w:numPr>
          <w:ilvl w:val="0"/>
          <w:numId w:val="128"/>
        </w:numPr>
        <w:tabs>
          <w:tab w:val="clear" w:pos="1080"/>
          <w:tab w:val="num" w:pos="720"/>
        </w:tabs>
        <w:ind w:left="720"/>
        <w:jc w:val="both"/>
        <w:rPr>
          <w:u w:val="single"/>
        </w:rPr>
      </w:pPr>
      <w:r w:rsidRPr="000E076D">
        <w:rPr>
          <w:u w:val="single"/>
        </w:rPr>
        <w:t>Zu Zeiten der UdSSR gab es weniger Möglichkeiten</w:t>
      </w:r>
      <w:r>
        <w:rPr>
          <w:u w:val="single"/>
        </w:rPr>
        <w:t>.</w:t>
      </w:r>
    </w:p>
    <w:p w:rsidR="00007A14" w:rsidRPr="000E076D" w:rsidRDefault="00007A14" w:rsidP="0052104B">
      <w:pPr>
        <w:numPr>
          <w:ilvl w:val="0"/>
          <w:numId w:val="128"/>
        </w:numPr>
        <w:tabs>
          <w:tab w:val="clear" w:pos="1080"/>
          <w:tab w:val="num" w:pos="720"/>
        </w:tabs>
        <w:ind w:left="720"/>
        <w:rPr>
          <w:u w:val="single"/>
        </w:rPr>
      </w:pPr>
      <w:r>
        <w:rPr>
          <w:u w:val="single"/>
        </w:rPr>
        <w:t>D</w:t>
      </w:r>
      <w:r w:rsidRPr="000E076D">
        <w:rPr>
          <w:u w:val="single"/>
        </w:rPr>
        <w:t xml:space="preserve">er </w:t>
      </w:r>
      <w:r>
        <w:rPr>
          <w:u w:val="single"/>
        </w:rPr>
        <w:t xml:space="preserve">heutige </w:t>
      </w:r>
      <w:r w:rsidRPr="000E076D">
        <w:rPr>
          <w:u w:val="single"/>
        </w:rPr>
        <w:t>russische Geschäftsmann hat Fremdsprachen gelernt und aufgehört</w:t>
      </w:r>
      <w:r>
        <w:rPr>
          <w:u w:val="single"/>
        </w:rPr>
        <w:t>,</w:t>
      </w:r>
      <w:r w:rsidRPr="000E076D">
        <w:rPr>
          <w:u w:val="single"/>
        </w:rPr>
        <w:t xml:space="preserve"> bei Verhandlungen mit seinem Handy zu spielen</w:t>
      </w:r>
      <w:r>
        <w:rPr>
          <w:u w:val="single"/>
        </w:rPr>
        <w:t>.</w:t>
      </w:r>
      <w:r w:rsidRPr="000E076D">
        <w:rPr>
          <w:u w:val="single"/>
        </w:rPr>
        <w:t xml:space="preserve"> </w:t>
      </w:r>
    </w:p>
    <w:p w:rsidR="00007A14" w:rsidRPr="000E076D" w:rsidRDefault="00007A14" w:rsidP="00007A14">
      <w:pPr>
        <w:ind w:left="357"/>
        <w:jc w:val="both"/>
        <w:rPr>
          <w:b/>
          <w:u w:val="single"/>
        </w:rPr>
      </w:pPr>
    </w:p>
    <w:p w:rsidR="00007A14" w:rsidRPr="000E076D" w:rsidRDefault="00007A14" w:rsidP="00007A14">
      <w:pPr>
        <w:ind w:left="357"/>
        <w:jc w:val="both"/>
        <w:rPr>
          <w:b/>
          <w:u w:val="single"/>
        </w:rPr>
      </w:pPr>
      <w:r>
        <w:rPr>
          <w:b/>
          <w:u w:val="single"/>
        </w:rPr>
        <w:t>1x ja</w:t>
      </w:r>
    </w:p>
    <w:p w:rsidR="00007A14" w:rsidRPr="000E076D" w:rsidRDefault="00007A14" w:rsidP="0052104B">
      <w:pPr>
        <w:numPr>
          <w:ilvl w:val="0"/>
          <w:numId w:val="128"/>
        </w:numPr>
        <w:tabs>
          <w:tab w:val="clear" w:pos="1080"/>
          <w:tab w:val="num" w:pos="720"/>
        </w:tabs>
        <w:ind w:left="720"/>
        <w:jc w:val="both"/>
        <w:rPr>
          <w:u w:val="single"/>
        </w:rPr>
      </w:pPr>
      <w:r>
        <w:rPr>
          <w:u w:val="single"/>
        </w:rPr>
        <w:t>M</w:t>
      </w:r>
      <w:r w:rsidRPr="000E076D">
        <w:rPr>
          <w:u w:val="single"/>
        </w:rPr>
        <w:t>ehr ja</w:t>
      </w:r>
      <w:r>
        <w:rPr>
          <w:u w:val="single"/>
        </w:rPr>
        <w:t xml:space="preserve"> als nein, weil zu Zeiten der Ud</w:t>
      </w:r>
      <w:r w:rsidRPr="000E076D">
        <w:rPr>
          <w:u w:val="single"/>
        </w:rPr>
        <w:t>SSR gab es keine reichen und keine armen Leute</w:t>
      </w:r>
      <w:r>
        <w:rPr>
          <w:u w:val="single"/>
        </w:rPr>
        <w:t>.</w:t>
      </w:r>
    </w:p>
    <w:p w:rsidR="00007A14" w:rsidRPr="000E076D" w:rsidRDefault="00007A14" w:rsidP="00007A14">
      <w:pPr>
        <w:ind w:left="357"/>
        <w:jc w:val="both"/>
        <w:rPr>
          <w:u w:val="single"/>
        </w:rPr>
      </w:pPr>
    </w:p>
    <w:p w:rsidR="00007A14" w:rsidRPr="000E076D" w:rsidRDefault="00007A14" w:rsidP="00007A14">
      <w:pPr>
        <w:ind w:left="357"/>
        <w:jc w:val="both"/>
        <w:rPr>
          <w:b/>
          <w:u w:val="single"/>
        </w:rPr>
      </w:pPr>
      <w:r>
        <w:rPr>
          <w:b/>
          <w:u w:val="single"/>
        </w:rPr>
        <w:t xml:space="preserve">2x </w:t>
      </w:r>
      <w:r w:rsidRPr="000E076D">
        <w:rPr>
          <w:b/>
          <w:u w:val="single"/>
        </w:rPr>
        <w:t>gleich geblieben</w:t>
      </w:r>
    </w:p>
    <w:p w:rsidR="00007A14" w:rsidRPr="000E076D" w:rsidRDefault="00007A14" w:rsidP="0052104B">
      <w:pPr>
        <w:numPr>
          <w:ilvl w:val="0"/>
          <w:numId w:val="128"/>
        </w:numPr>
        <w:tabs>
          <w:tab w:val="clear" w:pos="1080"/>
          <w:tab w:val="num" w:pos="720"/>
        </w:tabs>
        <w:ind w:left="720"/>
        <w:jc w:val="both"/>
        <w:rPr>
          <w:u w:val="single"/>
        </w:rPr>
      </w:pPr>
      <w:r w:rsidRPr="000E076D">
        <w:rPr>
          <w:u w:val="single"/>
        </w:rPr>
        <w:t>Es hat sich nichts geändert. Besser ist es nach dem Zerfall der UdSSR nicht geworden</w:t>
      </w:r>
      <w:r>
        <w:rPr>
          <w:u w:val="single"/>
        </w:rPr>
        <w:t>.</w:t>
      </w:r>
    </w:p>
    <w:p w:rsidR="00007A14" w:rsidRPr="000E076D" w:rsidRDefault="00007A14" w:rsidP="0052104B">
      <w:pPr>
        <w:numPr>
          <w:ilvl w:val="0"/>
          <w:numId w:val="128"/>
        </w:numPr>
        <w:tabs>
          <w:tab w:val="clear" w:pos="1080"/>
          <w:tab w:val="num" w:pos="720"/>
        </w:tabs>
        <w:ind w:left="720"/>
        <w:jc w:val="both"/>
        <w:rPr>
          <w:u w:val="single"/>
        </w:rPr>
      </w:pPr>
      <w:r w:rsidRPr="000E076D">
        <w:rPr>
          <w:u w:val="single"/>
        </w:rPr>
        <w:t>Ist gleich geblieben, nur verstehen sich aufgrund der UdSSR</w:t>
      </w:r>
      <w:r w:rsidRPr="00DC0A2B">
        <w:rPr>
          <w:b/>
          <w:u w:val="single"/>
        </w:rPr>
        <w:t>-</w:t>
      </w:r>
      <w:r w:rsidRPr="000E076D">
        <w:rPr>
          <w:u w:val="single"/>
        </w:rPr>
        <w:t>Zeiten die Ost</w:t>
      </w:r>
      <w:r w:rsidRPr="00DC0A2B">
        <w:rPr>
          <w:b/>
          <w:u w:val="single"/>
        </w:rPr>
        <w:t>-</w:t>
      </w:r>
      <w:r w:rsidRPr="000E076D">
        <w:rPr>
          <w:u w:val="single"/>
        </w:rPr>
        <w:t>Deutsc</w:t>
      </w:r>
      <w:r>
        <w:rPr>
          <w:u w:val="single"/>
        </w:rPr>
        <w:t xml:space="preserve">hen </w:t>
      </w:r>
      <w:r w:rsidRPr="000E076D">
        <w:rPr>
          <w:u w:val="single"/>
        </w:rPr>
        <w:t>sehr gut mit Russen</w:t>
      </w:r>
      <w:r>
        <w:rPr>
          <w:u w:val="single"/>
        </w:rPr>
        <w:t>.</w:t>
      </w:r>
    </w:p>
    <w:p w:rsidR="00007A14" w:rsidRPr="000E076D" w:rsidRDefault="00007A14" w:rsidP="00007A14">
      <w:pPr>
        <w:tabs>
          <w:tab w:val="num" w:pos="1080"/>
          <w:tab w:val="left" w:pos="1260"/>
        </w:tabs>
        <w:ind w:left="357"/>
        <w:rPr>
          <w:u w:val="single"/>
        </w:rPr>
      </w:pPr>
    </w:p>
    <w:p w:rsidR="00007A14" w:rsidRPr="000E076D" w:rsidRDefault="00007A14" w:rsidP="00007A14">
      <w:pPr>
        <w:ind w:left="357"/>
        <w:rPr>
          <w:b/>
          <w:u w:val="single"/>
        </w:rPr>
      </w:pPr>
      <w:r>
        <w:rPr>
          <w:b/>
          <w:u w:val="single"/>
        </w:rPr>
        <w:t xml:space="preserve">2x </w:t>
      </w:r>
      <w:r w:rsidRPr="000E076D">
        <w:rPr>
          <w:b/>
          <w:u w:val="single"/>
        </w:rPr>
        <w:t>ich weiß es nicht</w:t>
      </w:r>
    </w:p>
    <w:p w:rsidR="00007A14" w:rsidRPr="000E076D" w:rsidRDefault="00007A14" w:rsidP="0052104B">
      <w:pPr>
        <w:numPr>
          <w:ilvl w:val="0"/>
          <w:numId w:val="128"/>
        </w:numPr>
        <w:tabs>
          <w:tab w:val="clear" w:pos="1080"/>
          <w:tab w:val="num" w:pos="720"/>
        </w:tabs>
        <w:ind w:left="720"/>
        <w:jc w:val="both"/>
        <w:rPr>
          <w:u w:val="single"/>
        </w:rPr>
      </w:pPr>
      <w:r>
        <w:rPr>
          <w:u w:val="single"/>
        </w:rPr>
        <w:t>D</w:t>
      </w:r>
      <w:r w:rsidRPr="000E076D">
        <w:rPr>
          <w:u w:val="single"/>
        </w:rPr>
        <w:t>ie russische Gesellschaft hat aufgrund der Informationspolitik des Staates kein objektives Bild. Man hat viele Geschichten über Russland verzerrt und deswegen ist ein falsches Bild über das Land entstanden.</w:t>
      </w:r>
    </w:p>
    <w:p w:rsidR="00007A14" w:rsidRPr="000E076D" w:rsidRDefault="00007A14" w:rsidP="0052104B">
      <w:pPr>
        <w:numPr>
          <w:ilvl w:val="0"/>
          <w:numId w:val="128"/>
        </w:numPr>
        <w:tabs>
          <w:tab w:val="clear" w:pos="1080"/>
          <w:tab w:val="num" w:pos="720"/>
        </w:tabs>
        <w:ind w:left="720"/>
        <w:jc w:val="both"/>
        <w:rPr>
          <w:u w:val="single"/>
        </w:rPr>
      </w:pPr>
      <w:r w:rsidRPr="000E076D">
        <w:rPr>
          <w:u w:val="single"/>
        </w:rPr>
        <w:t>Man hat den Evolutionsprozess des Übergangs vom sta</w:t>
      </w:r>
      <w:r>
        <w:rPr>
          <w:u w:val="single"/>
        </w:rPr>
        <w:t>atlichen zum freien Markt nicht</w:t>
      </w:r>
      <w:r w:rsidRPr="000E076D">
        <w:rPr>
          <w:u w:val="single"/>
        </w:rPr>
        <w:t xml:space="preserve"> beabsichtigt. Ein solcher Übergang braucht eine langsame Veränderung in der Gesellschaft und in der Mentalität der Menschen. Es ist unmöglich</w:t>
      </w:r>
      <w:r>
        <w:rPr>
          <w:u w:val="single"/>
        </w:rPr>
        <w:t>,</w:t>
      </w:r>
      <w:r w:rsidRPr="000E076D">
        <w:rPr>
          <w:u w:val="single"/>
        </w:rPr>
        <w:t xml:space="preserve"> in einer solch kurzen Zeit die Wirtschaft umzustellen. Jetzt haben wir das Ergebnis daraus.</w:t>
      </w:r>
    </w:p>
    <w:p w:rsidR="00007A14" w:rsidRDefault="00007A14" w:rsidP="00007A14">
      <w:pPr>
        <w:jc w:val="center"/>
      </w:pPr>
    </w:p>
    <w:p w:rsidR="00007A14" w:rsidRPr="00F8703C" w:rsidRDefault="00007A14" w:rsidP="00007A14">
      <w:pPr>
        <w:jc w:val="center"/>
      </w:pPr>
    </w:p>
    <w:tbl>
      <w:tblPr>
        <w:tblW w:w="10260" w:type="dxa"/>
        <w:tblInd w:w="-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260"/>
      </w:tblGrid>
      <w:tr w:rsidR="00007A14" w:rsidRPr="00B42D44" w:rsidTr="00007A14">
        <w:trPr>
          <w:trHeight w:val="361"/>
        </w:trPr>
        <w:tc>
          <w:tcPr>
            <w:tcW w:w="10260" w:type="dxa"/>
            <w:shd w:val="clear" w:color="auto" w:fill="E0E0E0"/>
          </w:tcPr>
          <w:p w:rsidR="00007A14" w:rsidRPr="00B42D44" w:rsidRDefault="00F4124E" w:rsidP="00007A14">
            <w:pPr>
              <w:jc w:val="center"/>
              <w:rPr>
                <w:sz w:val="28"/>
                <w:szCs w:val="28"/>
              </w:rPr>
            </w:pPr>
            <w:r>
              <w:rPr>
                <w:noProof/>
                <w:sz w:val="28"/>
                <w:szCs w:val="28"/>
                <w:lang w:val="en-IN" w:eastAsia="en-IN"/>
              </w:rPr>
              <mc:AlternateContent>
                <mc:Choice Requires="wps">
                  <w:drawing>
                    <wp:inline distT="0" distB="0" distL="0" distR="0">
                      <wp:extent cx="5829300" cy="190500"/>
                      <wp:effectExtent l="19050" t="19050" r="28575" b="28575"/>
                      <wp:docPr id="3" name="WordArt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829300" cy="19050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B. Fragen zur Untersuchung von Erfolgsfaktoren eines Joint Ventures</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13" o:spid="_x0000_s1041" type="#_x0000_t202" style="width:459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B. Fragen zur Untersuchung von Erfolgsfaktoren eines Joint Ventures</w:t>
                            </w:r>
                          </w:p>
                        </w:txbxContent>
                      </v:textbox>
                      <w10:anchorlock/>
                    </v:shape>
                  </w:pict>
                </mc:Fallback>
              </mc:AlternateContent>
            </w:r>
          </w:p>
        </w:tc>
      </w:tr>
    </w:tbl>
    <w:p w:rsidR="00007A14" w:rsidRDefault="00007A14" w:rsidP="00007A14"/>
    <w:p w:rsidR="00007A14" w:rsidRPr="00942FFF" w:rsidRDefault="00007A14" w:rsidP="0052104B">
      <w:pPr>
        <w:numPr>
          <w:ilvl w:val="0"/>
          <w:numId w:val="121"/>
        </w:numPr>
        <w:rPr>
          <w:b/>
          <w:i/>
        </w:rPr>
      </w:pPr>
      <w:r w:rsidRPr="0067581B">
        <w:rPr>
          <w:b/>
          <w:i/>
        </w:rPr>
        <w:t>Grad des Erfolgs Ihres Unternehmens</w:t>
      </w:r>
      <w:r>
        <w:t xml:space="preserve">                       trifft                 </w:t>
      </w:r>
      <w:r w:rsidR="008D7E7D">
        <w:t xml:space="preserve">                        trifft</w:t>
      </w:r>
    </w:p>
    <w:p w:rsidR="00007A14" w:rsidRPr="00E471C5" w:rsidRDefault="00007A14" w:rsidP="00007A14">
      <w:r>
        <w:rPr>
          <w:noProof/>
          <w:lang w:val="en-IN" w:eastAsia="en-IN"/>
        </w:rPr>
        <mc:AlternateContent>
          <mc:Choice Requires="wps">
            <w:drawing>
              <wp:anchor distT="0" distB="0" distL="114300" distR="114300" simplePos="0" relativeHeight="252168192" behindDoc="0" locked="0" layoutInCell="1" allowOverlap="1" wp14:anchorId="58653876" wp14:editId="3E33E341">
                <wp:simplePos x="0" y="0"/>
                <wp:positionH relativeFrom="column">
                  <wp:posOffset>4114800</wp:posOffset>
                </wp:positionH>
                <wp:positionV relativeFrom="paragraph">
                  <wp:posOffset>-53340</wp:posOffset>
                </wp:positionV>
                <wp:extent cx="1028700" cy="0"/>
                <wp:effectExtent l="19050" t="60960" r="19050" b="53340"/>
                <wp:wrapNone/>
                <wp:docPr id="731" name="Line 1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B3FE0E0" id="Line 1279" o:spid="_x0000_s1026" style="position:absolute;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pt,-4.2pt" to="40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">
                <v:stroke startarrow="block" endarrow="block"/>
              </v:line>
            </w:pict>
          </mc:Fallback>
        </mc:AlternateContent>
      </w:r>
      <w:r>
        <w:t xml:space="preserve">                                                                                           nicht zu                                   voll zu</w:t>
      </w:r>
    </w:p>
    <w:p w:rsidR="00007A14" w:rsidRPr="00745A52" w:rsidRDefault="00007A14" w:rsidP="00007A14">
      <w:pPr>
        <w:tabs>
          <w:tab w:val="left" w:pos="5760"/>
        </w:tabs>
        <w:ind w:left="360"/>
      </w:pPr>
      <w:r>
        <w:t>7.1. Können Sie Ihr Joint Venture als erfolgreich</w:t>
      </w:r>
      <w:r>
        <w:tab/>
      </w:r>
      <w:r w:rsidRPr="00745A52">
        <w:t xml:space="preserve">1            -           1         2       </w:t>
      </w:r>
      <w:r>
        <w:t xml:space="preserve"> </w:t>
      </w:r>
      <w:r w:rsidRPr="00745A52">
        <w:t xml:space="preserve">  6</w:t>
      </w:r>
    </w:p>
    <w:p w:rsidR="00007A14" w:rsidRPr="00745A52" w:rsidRDefault="00007A14" w:rsidP="00007A14">
      <w:pPr>
        <w:ind w:left="1260" w:hanging="540"/>
      </w:pPr>
      <w:r>
        <w:t xml:space="preserve"> bezeichnen?</w:t>
      </w:r>
    </w:p>
    <w:p w:rsidR="00007A14" w:rsidRPr="00745A52" w:rsidRDefault="00007A14" w:rsidP="00007A14">
      <w:pPr>
        <w:tabs>
          <w:tab w:val="left" w:pos="5760"/>
          <w:tab w:val="left" w:pos="8820"/>
        </w:tabs>
        <w:ind w:left="360"/>
      </w:pPr>
      <w:r w:rsidRPr="00745A52">
        <w:t>7.2. Haben Sie die Unternehmen</w:t>
      </w:r>
      <w:r>
        <w:t>szielsetzung</w:t>
      </w:r>
      <w:r>
        <w:tab/>
      </w:r>
      <w:r w:rsidRPr="00745A52">
        <w:t xml:space="preserve">1        </w:t>
      </w:r>
      <w:r w:rsidR="00DC0A2B">
        <w:t xml:space="preserve">    </w:t>
      </w:r>
      <w:r w:rsidRPr="00745A52">
        <w:t>-</w:t>
      </w:r>
      <w:r>
        <w:t xml:space="preserve">       </w:t>
      </w:r>
      <w:r w:rsidR="00DC0A2B">
        <w:t xml:space="preserve"> </w:t>
      </w:r>
      <w:r>
        <w:t xml:space="preserve">   1          3         </w:t>
      </w:r>
      <w:r w:rsidRPr="00745A52">
        <w:t>5</w:t>
      </w:r>
    </w:p>
    <w:p w:rsidR="00007A14" w:rsidRDefault="00007A14" w:rsidP="00007A14">
      <w:pPr>
        <w:ind w:left="360"/>
      </w:pPr>
      <w:r w:rsidRPr="00745A52">
        <w:t xml:space="preserve">       erreicht?</w:t>
      </w:r>
    </w:p>
    <w:p w:rsidR="00007A14" w:rsidRPr="00745A52" w:rsidRDefault="00007A14" w:rsidP="00007A14">
      <w:pPr>
        <w:ind w:left="360"/>
      </w:pPr>
    </w:p>
    <w:p w:rsidR="00007A14" w:rsidRPr="00745A52" w:rsidRDefault="00007A14" w:rsidP="00007A14">
      <w:pPr>
        <w:ind w:left="360"/>
        <w:rPr>
          <w:i/>
        </w:rPr>
      </w:pPr>
      <w:r>
        <w:rPr>
          <w:i/>
        </w:rPr>
        <w:t>(Zu</w:t>
      </w:r>
      <w:r w:rsidRPr="00745A52">
        <w:rPr>
          <w:i/>
        </w:rPr>
        <w:t xml:space="preserve"> 7.1. und 7.2. Hier schreibt ein Unternehmen kein</w:t>
      </w:r>
      <w:r>
        <w:rPr>
          <w:i/>
        </w:rPr>
        <w:t>e</w:t>
      </w:r>
      <w:r w:rsidRPr="00745A52">
        <w:rPr>
          <w:i/>
        </w:rPr>
        <w:t xml:space="preserve"> Antwort, weil sich dieses</w:t>
      </w:r>
    </w:p>
    <w:p w:rsidR="00007A14" w:rsidRDefault="00007A14" w:rsidP="00007A14">
      <w:pPr>
        <w:ind w:left="360"/>
        <w:rPr>
          <w:i/>
        </w:rPr>
      </w:pPr>
      <w:r w:rsidRPr="00745A52">
        <w:rPr>
          <w:i/>
        </w:rPr>
        <w:lastRenderedPageBreak/>
        <w:t>Unternehmen noch in der Verhandlungsphase befindet</w:t>
      </w:r>
      <w:r>
        <w:rPr>
          <w:i/>
        </w:rPr>
        <w:t>.)</w:t>
      </w:r>
    </w:p>
    <w:p w:rsidR="00007A14" w:rsidRPr="00745A52" w:rsidRDefault="00007A14" w:rsidP="00007A14">
      <w:pPr>
        <w:ind w:left="360"/>
        <w:rPr>
          <w:i/>
        </w:rPr>
      </w:pPr>
    </w:p>
    <w:p w:rsidR="00007A14" w:rsidRPr="00745A52" w:rsidRDefault="00007A14" w:rsidP="00007A14">
      <w:pPr>
        <w:tabs>
          <w:tab w:val="left" w:pos="5760"/>
        </w:tabs>
        <w:ind w:left="360"/>
      </w:pPr>
      <w:r w:rsidRPr="00745A52">
        <w:t xml:space="preserve">7.3. Ist Ihr </w:t>
      </w:r>
      <w:r>
        <w:t>Joint Venture stabil?</w:t>
      </w:r>
      <w:r>
        <w:tab/>
      </w:r>
      <w:r w:rsidRPr="00745A52">
        <w:t xml:space="preserve">-             -          1        </w:t>
      </w:r>
      <w:r>
        <w:t xml:space="preserve"> </w:t>
      </w:r>
      <w:r w:rsidRPr="00745A52">
        <w:t xml:space="preserve"> 2          6</w:t>
      </w:r>
    </w:p>
    <w:p w:rsidR="00007A14" w:rsidRPr="00745A52" w:rsidRDefault="00007A14" w:rsidP="00007A14">
      <w:pPr>
        <w:ind w:left="780"/>
        <w:rPr>
          <w:i/>
        </w:rPr>
      </w:pPr>
    </w:p>
    <w:p w:rsidR="00007A14" w:rsidRPr="00745A52" w:rsidRDefault="00007A14" w:rsidP="00007A14">
      <w:pPr>
        <w:ind w:left="360"/>
        <w:rPr>
          <w:i/>
        </w:rPr>
      </w:pPr>
      <w:r>
        <w:rPr>
          <w:i/>
        </w:rPr>
        <w:t>(</w:t>
      </w:r>
      <w:r w:rsidRPr="00745A52">
        <w:rPr>
          <w:i/>
        </w:rPr>
        <w:t>Ein Befragter hat geantwortet, dass er noch nicht diese Erfahrung gemacht hat, weil sich sein JV noch in der Initiierungsphase befindet</w:t>
      </w:r>
      <w:r>
        <w:rPr>
          <w:i/>
        </w:rPr>
        <w:t>.)</w:t>
      </w:r>
    </w:p>
    <w:p w:rsidR="00007A14" w:rsidRPr="00745A52" w:rsidRDefault="00007A14" w:rsidP="00007A14">
      <w:pPr>
        <w:ind w:left="780"/>
      </w:pPr>
    </w:p>
    <w:p w:rsidR="00007A14" w:rsidRPr="003D5AFB" w:rsidRDefault="00007A14" w:rsidP="00007A14">
      <w:pPr>
        <w:ind w:left="780"/>
        <w:rPr>
          <w:u w:val="single"/>
        </w:rPr>
      </w:pPr>
      <w:r w:rsidRPr="003D5AFB">
        <w:rPr>
          <w:u w:val="single"/>
        </w:rPr>
        <w:t>1x keine Antwort</w:t>
      </w:r>
      <w:r>
        <w:rPr>
          <w:u w:val="single"/>
        </w:rPr>
        <w:t xml:space="preserve"> (ohne Begründung)</w:t>
      </w:r>
    </w:p>
    <w:p w:rsidR="00007A14" w:rsidRPr="00942FFF" w:rsidRDefault="00007A14" w:rsidP="00007A14">
      <w:pPr>
        <w:ind w:left="780"/>
      </w:pPr>
    </w:p>
    <w:p w:rsidR="00007A14" w:rsidRPr="00942FFF" w:rsidRDefault="00007A14" w:rsidP="00007A14">
      <w:pPr>
        <w:ind w:left="360"/>
        <w:rPr>
          <w:b/>
          <w:i/>
        </w:rPr>
      </w:pPr>
      <w:r>
        <w:rPr>
          <w:b/>
          <w:i/>
        </w:rPr>
        <w:t xml:space="preserve">8. </w:t>
      </w:r>
      <w:r w:rsidRPr="00243E3B">
        <w:rPr>
          <w:b/>
          <w:i/>
        </w:rPr>
        <w:t>Bereiche, d</w:t>
      </w:r>
      <w:r>
        <w:rPr>
          <w:b/>
          <w:i/>
        </w:rPr>
        <w:t>ie möglicherweise den Erfolg eines</w:t>
      </w:r>
      <w:r w:rsidRPr="00243E3B">
        <w:rPr>
          <w:b/>
          <w:i/>
        </w:rPr>
        <w:t xml:space="preserve"> Joint Venture</w:t>
      </w:r>
      <w:r>
        <w:rPr>
          <w:b/>
          <w:i/>
        </w:rPr>
        <w:t>s</w:t>
      </w:r>
      <w:r w:rsidRPr="00243E3B">
        <w:rPr>
          <w:b/>
          <w:i/>
        </w:rPr>
        <w:t xml:space="preserve"> beeinflussen können</w:t>
      </w:r>
    </w:p>
    <w:tbl>
      <w:tblPr>
        <w:tblW w:w="8820"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2"/>
        <w:gridCol w:w="712"/>
        <w:gridCol w:w="7"/>
        <w:gridCol w:w="738"/>
        <w:gridCol w:w="18"/>
        <w:gridCol w:w="346"/>
        <w:gridCol w:w="14"/>
        <w:gridCol w:w="360"/>
        <w:gridCol w:w="7"/>
        <w:gridCol w:w="365"/>
        <w:gridCol w:w="331"/>
        <w:gridCol w:w="14"/>
        <w:gridCol w:w="327"/>
        <w:gridCol w:w="7"/>
        <w:gridCol w:w="752"/>
      </w:tblGrid>
      <w:tr w:rsidR="00007A14" w:rsidTr="00E91968">
        <w:trPr>
          <w:trHeight w:val="734"/>
        </w:trPr>
        <w:tc>
          <w:tcPr>
            <w:tcW w:w="4822" w:type="dxa"/>
            <w:shd w:val="clear" w:color="auto" w:fill="F2F2F2" w:themeFill="background1" w:themeFillShade="F2"/>
          </w:tcPr>
          <w:p w:rsidR="00007A14" w:rsidRDefault="00007A14" w:rsidP="00007A14"/>
          <w:p w:rsidR="00007A14" w:rsidRDefault="00007A14" w:rsidP="00007A14">
            <w:r w:rsidRPr="00243E3B">
              <w:t>Welchen relativen Einfluss haben die folgenden Bereiche auf den Erfolg Ihres Joint Ventures?</w:t>
            </w:r>
          </w:p>
        </w:tc>
        <w:tc>
          <w:tcPr>
            <w:tcW w:w="719" w:type="dxa"/>
            <w:gridSpan w:val="2"/>
            <w:shd w:val="clear" w:color="auto" w:fill="E0E0E0"/>
          </w:tcPr>
          <w:p w:rsidR="00007A14" w:rsidRPr="007057EB" w:rsidRDefault="00007A14" w:rsidP="00007A14">
            <w:pPr>
              <w:rPr>
                <w:b/>
                <w:u w:val="single"/>
              </w:rPr>
            </w:pPr>
            <w:r w:rsidRPr="007057EB">
              <w:rPr>
                <w:b/>
                <w:u w:val="single"/>
              </w:rPr>
              <w:t xml:space="preserve">keine </w:t>
            </w:r>
          </w:p>
        </w:tc>
        <w:tc>
          <w:tcPr>
            <w:tcW w:w="756" w:type="dxa"/>
            <w:gridSpan w:val="2"/>
            <w:shd w:val="clear" w:color="auto" w:fill="E0E0E0"/>
          </w:tcPr>
          <w:p w:rsidR="00007A14" w:rsidRDefault="00007A14" w:rsidP="00007A14">
            <w:r>
              <w:t>sehr</w:t>
            </w:r>
          </w:p>
          <w:p w:rsidR="00007A14" w:rsidRDefault="00007A14" w:rsidP="00007A14">
            <w:r>
              <w:t>gering</w:t>
            </w:r>
          </w:p>
        </w:tc>
        <w:tc>
          <w:tcPr>
            <w:tcW w:w="360" w:type="dxa"/>
            <w:gridSpan w:val="2"/>
            <w:shd w:val="clear" w:color="auto" w:fill="E0E0E0"/>
          </w:tcPr>
          <w:p w:rsidR="00007A14" w:rsidRDefault="00007A14" w:rsidP="00007A14">
            <w:r w:rsidRPr="00DC0A2B">
              <w:rPr>
                <w:b/>
              </w:rPr>
              <w:t>-</w:t>
            </w:r>
            <w:r>
              <w:t>2</w:t>
            </w:r>
          </w:p>
          <w:p w:rsidR="00007A14" w:rsidRDefault="00007A14" w:rsidP="00007A14"/>
        </w:tc>
        <w:tc>
          <w:tcPr>
            <w:tcW w:w="360" w:type="dxa"/>
            <w:shd w:val="clear" w:color="auto" w:fill="E0E0E0"/>
          </w:tcPr>
          <w:p w:rsidR="00007A14" w:rsidRDefault="00007A14" w:rsidP="00007A14">
            <w:r w:rsidRPr="00DC0A2B">
              <w:rPr>
                <w:b/>
              </w:rPr>
              <w:t>-</w:t>
            </w:r>
            <w:r>
              <w:t>1</w:t>
            </w:r>
          </w:p>
        </w:tc>
        <w:tc>
          <w:tcPr>
            <w:tcW w:w="372" w:type="dxa"/>
            <w:gridSpan w:val="2"/>
            <w:shd w:val="clear" w:color="auto" w:fill="E0E0E0"/>
          </w:tcPr>
          <w:p w:rsidR="00007A14" w:rsidRDefault="00007A14" w:rsidP="00007A14">
            <w:r>
              <w:t>0</w:t>
            </w:r>
          </w:p>
        </w:tc>
        <w:tc>
          <w:tcPr>
            <w:tcW w:w="345" w:type="dxa"/>
            <w:gridSpan w:val="2"/>
            <w:shd w:val="clear" w:color="auto" w:fill="E0E0E0"/>
          </w:tcPr>
          <w:p w:rsidR="00007A14" w:rsidRDefault="00007A14" w:rsidP="00007A14">
            <w:r>
              <w:t>1</w:t>
            </w:r>
          </w:p>
        </w:tc>
        <w:tc>
          <w:tcPr>
            <w:tcW w:w="327" w:type="dxa"/>
            <w:shd w:val="clear" w:color="auto" w:fill="E0E0E0"/>
          </w:tcPr>
          <w:p w:rsidR="00007A14" w:rsidRDefault="00007A14" w:rsidP="00007A14">
            <w:r>
              <w:t>2</w:t>
            </w:r>
          </w:p>
        </w:tc>
        <w:tc>
          <w:tcPr>
            <w:tcW w:w="759" w:type="dxa"/>
            <w:gridSpan w:val="2"/>
            <w:shd w:val="clear" w:color="auto" w:fill="E0E0E0"/>
          </w:tcPr>
          <w:p w:rsidR="00007A14" w:rsidRDefault="00007A14" w:rsidP="00007A14">
            <w:r>
              <w:t>sehr hoch</w:t>
            </w:r>
          </w:p>
        </w:tc>
      </w:tr>
      <w:tr w:rsidR="00007A14" w:rsidTr="00007A14">
        <w:trPr>
          <w:trHeight w:val="286"/>
        </w:trPr>
        <w:tc>
          <w:tcPr>
            <w:tcW w:w="4822" w:type="dxa"/>
          </w:tcPr>
          <w:p w:rsidR="00007A14" w:rsidRPr="00C668CD" w:rsidRDefault="00007A14" w:rsidP="00007A14">
            <w:r w:rsidRPr="00C668CD">
              <w:t>1. Marketing</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ind w:left="29"/>
              <w:jc w:val="center"/>
            </w:pPr>
            <w:r w:rsidRPr="00C668CD">
              <w:t>-</w:t>
            </w:r>
          </w:p>
        </w:tc>
        <w:tc>
          <w:tcPr>
            <w:tcW w:w="365" w:type="dxa"/>
          </w:tcPr>
          <w:p w:rsidR="00007A14" w:rsidRPr="00C668CD" w:rsidRDefault="00007A14" w:rsidP="00007A14">
            <w:pPr>
              <w:ind w:left="59"/>
              <w:jc w:val="center"/>
            </w:pPr>
            <w:r w:rsidRPr="00C668CD">
              <w:t>2</w:t>
            </w:r>
          </w:p>
        </w:tc>
        <w:tc>
          <w:tcPr>
            <w:tcW w:w="331" w:type="dxa"/>
          </w:tcPr>
          <w:p w:rsidR="00007A14" w:rsidRPr="00C668CD" w:rsidRDefault="00007A14" w:rsidP="00007A14">
            <w:pPr>
              <w:jc w:val="center"/>
            </w:pPr>
            <w:r w:rsidRPr="00C668CD">
              <w:t>5</w:t>
            </w:r>
          </w:p>
        </w:tc>
        <w:tc>
          <w:tcPr>
            <w:tcW w:w="348" w:type="dxa"/>
            <w:gridSpan w:val="3"/>
          </w:tcPr>
          <w:p w:rsidR="00007A14" w:rsidRPr="00C668CD" w:rsidRDefault="00007A14" w:rsidP="00007A14">
            <w:pPr>
              <w:jc w:val="center"/>
            </w:pPr>
            <w:r w:rsidRPr="00C668CD">
              <w:t>3</w:t>
            </w:r>
          </w:p>
        </w:tc>
        <w:tc>
          <w:tcPr>
            <w:tcW w:w="752" w:type="dxa"/>
          </w:tcPr>
          <w:p w:rsidR="00007A14" w:rsidRPr="00C668CD" w:rsidRDefault="00007A14" w:rsidP="00007A14">
            <w:pPr>
              <w:jc w:val="center"/>
            </w:pPr>
            <w:r w:rsidRPr="00C668CD">
              <w:t>1</w:t>
            </w:r>
          </w:p>
        </w:tc>
      </w:tr>
      <w:tr w:rsidR="00007A14" w:rsidTr="00007A14">
        <w:trPr>
          <w:trHeight w:val="201"/>
        </w:trPr>
        <w:tc>
          <w:tcPr>
            <w:tcW w:w="4822" w:type="dxa"/>
          </w:tcPr>
          <w:p w:rsidR="00007A14" w:rsidRPr="00C668CD" w:rsidRDefault="00007A14" w:rsidP="00007A14">
            <w:r w:rsidRPr="00C668CD">
              <w:t>2. Management</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ind w:left="29"/>
              <w:jc w:val="center"/>
            </w:pPr>
            <w:r w:rsidRPr="00C668CD">
              <w:t>-</w:t>
            </w:r>
          </w:p>
        </w:tc>
        <w:tc>
          <w:tcPr>
            <w:tcW w:w="365" w:type="dxa"/>
          </w:tcPr>
          <w:p w:rsidR="00007A14" w:rsidRPr="00C668CD" w:rsidRDefault="00007A14" w:rsidP="00007A14">
            <w:pPr>
              <w:ind w:left="9"/>
              <w:jc w:val="center"/>
            </w:pPr>
            <w:r w:rsidRPr="00C668CD">
              <w:t>-</w:t>
            </w:r>
          </w:p>
        </w:tc>
        <w:tc>
          <w:tcPr>
            <w:tcW w:w="331" w:type="dxa"/>
          </w:tcPr>
          <w:p w:rsidR="00007A14" w:rsidRPr="00C668CD" w:rsidRDefault="00007A14" w:rsidP="00007A14">
            <w:pPr>
              <w:jc w:val="center"/>
            </w:pPr>
            <w:r w:rsidRPr="00C668CD">
              <w:t>2</w:t>
            </w:r>
          </w:p>
        </w:tc>
        <w:tc>
          <w:tcPr>
            <w:tcW w:w="348" w:type="dxa"/>
            <w:gridSpan w:val="3"/>
          </w:tcPr>
          <w:p w:rsidR="00007A14" w:rsidRPr="00C668CD" w:rsidRDefault="00007A14" w:rsidP="00007A14">
            <w:pPr>
              <w:ind w:left="29"/>
            </w:pPr>
            <w:r w:rsidRPr="00C668CD">
              <w:t>6</w:t>
            </w:r>
          </w:p>
        </w:tc>
        <w:tc>
          <w:tcPr>
            <w:tcW w:w="752" w:type="dxa"/>
          </w:tcPr>
          <w:p w:rsidR="00007A14" w:rsidRPr="00C668CD" w:rsidRDefault="00007A14" w:rsidP="00007A14">
            <w:pPr>
              <w:jc w:val="center"/>
            </w:pPr>
            <w:r w:rsidRPr="00C668CD">
              <w:t>3</w:t>
            </w:r>
          </w:p>
        </w:tc>
      </w:tr>
      <w:tr w:rsidR="00007A14" w:rsidTr="00007A14">
        <w:trPr>
          <w:trHeight w:val="196"/>
        </w:trPr>
        <w:tc>
          <w:tcPr>
            <w:tcW w:w="4822" w:type="dxa"/>
          </w:tcPr>
          <w:p w:rsidR="00007A14" w:rsidRPr="00C668CD" w:rsidRDefault="00007A14" w:rsidP="00007A14">
            <w:r w:rsidRPr="00C668CD">
              <w:t>3. Controlling</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1</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ind w:left="29"/>
              <w:jc w:val="center"/>
            </w:pPr>
            <w:r w:rsidRPr="00C668CD">
              <w:t>-</w:t>
            </w:r>
          </w:p>
        </w:tc>
        <w:tc>
          <w:tcPr>
            <w:tcW w:w="365" w:type="dxa"/>
          </w:tcPr>
          <w:p w:rsidR="00007A14" w:rsidRPr="00C668CD" w:rsidRDefault="00007A14" w:rsidP="00007A14">
            <w:pPr>
              <w:ind w:left="9"/>
              <w:jc w:val="center"/>
            </w:pPr>
            <w:r w:rsidRPr="00C668CD">
              <w:t>1</w:t>
            </w:r>
          </w:p>
        </w:tc>
        <w:tc>
          <w:tcPr>
            <w:tcW w:w="331" w:type="dxa"/>
          </w:tcPr>
          <w:p w:rsidR="00007A14" w:rsidRPr="00C668CD" w:rsidRDefault="00007A14" w:rsidP="00007A14">
            <w:pPr>
              <w:jc w:val="center"/>
            </w:pPr>
            <w:r w:rsidRPr="00C668CD">
              <w:t>2</w:t>
            </w:r>
          </w:p>
        </w:tc>
        <w:tc>
          <w:tcPr>
            <w:tcW w:w="348" w:type="dxa"/>
            <w:gridSpan w:val="3"/>
          </w:tcPr>
          <w:p w:rsidR="00007A14" w:rsidRPr="00C668CD" w:rsidRDefault="00007A14" w:rsidP="00007A14">
            <w:r w:rsidRPr="00C668CD">
              <w:t>4</w:t>
            </w:r>
          </w:p>
        </w:tc>
        <w:tc>
          <w:tcPr>
            <w:tcW w:w="752" w:type="dxa"/>
          </w:tcPr>
          <w:p w:rsidR="00007A14" w:rsidRPr="00C668CD" w:rsidRDefault="00007A14" w:rsidP="00007A14">
            <w:pPr>
              <w:jc w:val="center"/>
            </w:pPr>
            <w:r w:rsidRPr="00C668CD">
              <w:t>3</w:t>
            </w:r>
          </w:p>
        </w:tc>
      </w:tr>
      <w:tr w:rsidR="00007A14" w:rsidTr="00007A14">
        <w:trPr>
          <w:trHeight w:val="256"/>
        </w:trPr>
        <w:tc>
          <w:tcPr>
            <w:tcW w:w="4822" w:type="dxa"/>
          </w:tcPr>
          <w:p w:rsidR="00007A14" w:rsidRPr="00C668CD" w:rsidRDefault="00007A14" w:rsidP="00007A14">
            <w:r w:rsidRPr="00C668CD">
              <w:t>4. Qualität</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ind w:left="29"/>
              <w:jc w:val="center"/>
            </w:pPr>
            <w:r w:rsidRPr="00C668CD">
              <w:t>-</w:t>
            </w:r>
          </w:p>
        </w:tc>
        <w:tc>
          <w:tcPr>
            <w:tcW w:w="365" w:type="dxa"/>
          </w:tcPr>
          <w:p w:rsidR="00007A14" w:rsidRPr="00C668CD" w:rsidRDefault="00007A14" w:rsidP="00007A14">
            <w:pPr>
              <w:ind w:left="9"/>
              <w:jc w:val="center"/>
            </w:pPr>
            <w:r w:rsidRPr="00C668CD">
              <w:t>1</w:t>
            </w:r>
          </w:p>
        </w:tc>
        <w:tc>
          <w:tcPr>
            <w:tcW w:w="331" w:type="dxa"/>
          </w:tcPr>
          <w:p w:rsidR="00007A14" w:rsidRPr="00C668CD" w:rsidRDefault="00007A14" w:rsidP="00007A14">
            <w:pPr>
              <w:jc w:val="center"/>
            </w:pPr>
            <w:r w:rsidRPr="00C668CD">
              <w:t>2</w:t>
            </w:r>
          </w:p>
        </w:tc>
        <w:tc>
          <w:tcPr>
            <w:tcW w:w="348" w:type="dxa"/>
            <w:gridSpan w:val="3"/>
          </w:tcPr>
          <w:p w:rsidR="00007A14" w:rsidRPr="00C668CD" w:rsidRDefault="00007A14" w:rsidP="00007A14">
            <w:r>
              <w:t>3</w:t>
            </w:r>
          </w:p>
        </w:tc>
        <w:tc>
          <w:tcPr>
            <w:tcW w:w="752" w:type="dxa"/>
          </w:tcPr>
          <w:p w:rsidR="00007A14" w:rsidRPr="00C668CD" w:rsidRDefault="00007A14" w:rsidP="00007A14">
            <w:pPr>
              <w:jc w:val="center"/>
            </w:pPr>
            <w:r>
              <w:t>5</w:t>
            </w:r>
          </w:p>
        </w:tc>
      </w:tr>
      <w:tr w:rsidR="00007A14" w:rsidTr="00007A14">
        <w:trPr>
          <w:trHeight w:val="184"/>
        </w:trPr>
        <w:tc>
          <w:tcPr>
            <w:tcW w:w="4822" w:type="dxa"/>
          </w:tcPr>
          <w:p w:rsidR="00007A14" w:rsidRPr="00C668CD" w:rsidRDefault="00007A14" w:rsidP="00007A14">
            <w:r w:rsidRPr="00C668CD">
              <w:t>5. Produktion</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1</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ind w:left="29"/>
              <w:jc w:val="center"/>
            </w:pPr>
            <w:r w:rsidRPr="00C668CD">
              <w:t>-</w:t>
            </w:r>
          </w:p>
        </w:tc>
        <w:tc>
          <w:tcPr>
            <w:tcW w:w="365" w:type="dxa"/>
          </w:tcPr>
          <w:p w:rsidR="00007A14" w:rsidRPr="00C668CD" w:rsidRDefault="00007A14" w:rsidP="00007A14">
            <w:pPr>
              <w:ind w:left="9"/>
              <w:jc w:val="center"/>
            </w:pPr>
            <w:r w:rsidRPr="00C668CD">
              <w:t>1</w:t>
            </w:r>
          </w:p>
        </w:tc>
        <w:tc>
          <w:tcPr>
            <w:tcW w:w="331" w:type="dxa"/>
          </w:tcPr>
          <w:p w:rsidR="00007A14" w:rsidRPr="00C668CD" w:rsidRDefault="00007A14" w:rsidP="00007A14">
            <w:pPr>
              <w:jc w:val="center"/>
            </w:pPr>
            <w:r w:rsidRPr="00C668CD">
              <w:t>2</w:t>
            </w:r>
          </w:p>
        </w:tc>
        <w:tc>
          <w:tcPr>
            <w:tcW w:w="348" w:type="dxa"/>
            <w:gridSpan w:val="3"/>
          </w:tcPr>
          <w:p w:rsidR="00007A14" w:rsidRPr="00C668CD" w:rsidRDefault="00007A14" w:rsidP="00007A14">
            <w:r w:rsidRPr="00C668CD">
              <w:t>3</w:t>
            </w:r>
          </w:p>
        </w:tc>
        <w:tc>
          <w:tcPr>
            <w:tcW w:w="752" w:type="dxa"/>
          </w:tcPr>
          <w:p w:rsidR="00007A14" w:rsidRPr="00C668CD" w:rsidRDefault="00007A14" w:rsidP="00007A14">
            <w:pPr>
              <w:jc w:val="center"/>
            </w:pPr>
            <w:r w:rsidRPr="00C668CD">
              <w:t>4</w:t>
            </w:r>
          </w:p>
        </w:tc>
      </w:tr>
      <w:tr w:rsidR="00007A14" w:rsidTr="00007A14">
        <w:trPr>
          <w:trHeight w:val="268"/>
        </w:trPr>
        <w:tc>
          <w:tcPr>
            <w:tcW w:w="4822" w:type="dxa"/>
          </w:tcPr>
          <w:p w:rsidR="00007A14" w:rsidRPr="00C668CD" w:rsidRDefault="00007A14" w:rsidP="00007A14">
            <w:r w:rsidRPr="00C668CD">
              <w:t>6. Humankapital (Mitarbeiter, Personal)</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ind w:left="29"/>
              <w:jc w:val="center"/>
            </w:pPr>
            <w:r w:rsidRPr="00C668CD">
              <w:t>-</w:t>
            </w:r>
          </w:p>
        </w:tc>
        <w:tc>
          <w:tcPr>
            <w:tcW w:w="365" w:type="dxa"/>
          </w:tcPr>
          <w:p w:rsidR="00007A14" w:rsidRPr="00C668CD" w:rsidRDefault="00007A14" w:rsidP="00007A14">
            <w:pPr>
              <w:ind w:left="9"/>
              <w:jc w:val="center"/>
            </w:pPr>
            <w:r w:rsidRPr="00C668CD">
              <w:t>-</w:t>
            </w:r>
          </w:p>
        </w:tc>
        <w:tc>
          <w:tcPr>
            <w:tcW w:w="331" w:type="dxa"/>
          </w:tcPr>
          <w:p w:rsidR="00007A14" w:rsidRPr="00C668CD" w:rsidRDefault="00007A14" w:rsidP="00007A14">
            <w:pPr>
              <w:jc w:val="center"/>
            </w:pPr>
            <w:r w:rsidRPr="00C668CD">
              <w:t>2</w:t>
            </w:r>
          </w:p>
        </w:tc>
        <w:tc>
          <w:tcPr>
            <w:tcW w:w="348" w:type="dxa"/>
            <w:gridSpan w:val="3"/>
          </w:tcPr>
          <w:p w:rsidR="00007A14" w:rsidRPr="00C668CD" w:rsidRDefault="00007A14" w:rsidP="00007A14">
            <w:r w:rsidRPr="00C668CD">
              <w:t>3</w:t>
            </w:r>
          </w:p>
        </w:tc>
        <w:tc>
          <w:tcPr>
            <w:tcW w:w="752" w:type="dxa"/>
          </w:tcPr>
          <w:p w:rsidR="00007A14" w:rsidRPr="00C668CD" w:rsidRDefault="00007A14" w:rsidP="00007A14">
            <w:pPr>
              <w:jc w:val="center"/>
            </w:pPr>
            <w:r w:rsidRPr="00C668CD">
              <w:t>6</w:t>
            </w:r>
          </w:p>
        </w:tc>
      </w:tr>
      <w:tr w:rsidR="00007A14" w:rsidTr="00007A14">
        <w:trPr>
          <w:trHeight w:val="239"/>
        </w:trPr>
        <w:tc>
          <w:tcPr>
            <w:tcW w:w="4822" w:type="dxa"/>
          </w:tcPr>
          <w:p w:rsidR="00007A14" w:rsidRPr="00C668CD" w:rsidRDefault="00007A14" w:rsidP="00007A14">
            <w:r w:rsidRPr="00C668CD">
              <w:t>7. Teamfähigkeit der Mitarbeiter</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ind w:left="79"/>
              <w:jc w:val="center"/>
            </w:pPr>
            <w:r w:rsidRPr="00C668CD">
              <w:t>-</w:t>
            </w:r>
          </w:p>
        </w:tc>
        <w:tc>
          <w:tcPr>
            <w:tcW w:w="365" w:type="dxa"/>
          </w:tcPr>
          <w:p w:rsidR="00007A14" w:rsidRPr="00C668CD" w:rsidRDefault="00007A14" w:rsidP="00007A14">
            <w:pPr>
              <w:ind w:left="59"/>
              <w:jc w:val="center"/>
            </w:pPr>
            <w:r w:rsidRPr="00C668CD">
              <w:t>-</w:t>
            </w:r>
          </w:p>
        </w:tc>
        <w:tc>
          <w:tcPr>
            <w:tcW w:w="331" w:type="dxa"/>
          </w:tcPr>
          <w:p w:rsidR="00007A14" w:rsidRPr="00C668CD" w:rsidRDefault="00007A14" w:rsidP="00007A14">
            <w:pPr>
              <w:jc w:val="center"/>
            </w:pPr>
            <w:r w:rsidRPr="00C668CD">
              <w:t>2</w:t>
            </w:r>
          </w:p>
        </w:tc>
        <w:tc>
          <w:tcPr>
            <w:tcW w:w="348" w:type="dxa"/>
            <w:gridSpan w:val="3"/>
          </w:tcPr>
          <w:p w:rsidR="00007A14" w:rsidRPr="00C668CD" w:rsidRDefault="00007A14" w:rsidP="00007A14">
            <w:r w:rsidRPr="00C668CD">
              <w:t>3</w:t>
            </w:r>
          </w:p>
        </w:tc>
        <w:tc>
          <w:tcPr>
            <w:tcW w:w="752" w:type="dxa"/>
          </w:tcPr>
          <w:p w:rsidR="00007A14" w:rsidRPr="00C668CD" w:rsidRDefault="00007A14" w:rsidP="00007A14">
            <w:pPr>
              <w:jc w:val="center"/>
            </w:pPr>
            <w:r w:rsidRPr="00C668CD">
              <w:t>6</w:t>
            </w:r>
          </w:p>
        </w:tc>
      </w:tr>
      <w:tr w:rsidR="00007A14" w:rsidTr="00007A14">
        <w:trPr>
          <w:trHeight w:val="809"/>
        </w:trPr>
        <w:tc>
          <w:tcPr>
            <w:tcW w:w="4822" w:type="dxa"/>
          </w:tcPr>
          <w:p w:rsidR="00007A14" w:rsidRPr="00C668CD" w:rsidRDefault="00007A14" w:rsidP="00007A14">
            <w:r>
              <w:t>8. F&amp;E</w:t>
            </w:r>
            <w:r w:rsidRPr="00DC0A2B">
              <w:rPr>
                <w:b/>
              </w:rPr>
              <w:t>-</w:t>
            </w:r>
            <w:r w:rsidRPr="00C668CD">
              <w:t>Fähigkeit des Unternehmens (z.B. Ausarbeitung von Innovationen, Know</w:t>
            </w:r>
            <w:r w:rsidRPr="00DC0A2B">
              <w:rPr>
                <w:b/>
              </w:rPr>
              <w:t>-</w:t>
            </w:r>
            <w:r w:rsidRPr="00C668CD">
              <w:t>how</w:t>
            </w:r>
            <w:r w:rsidRPr="00DC0A2B">
              <w:rPr>
                <w:b/>
              </w:rPr>
              <w:t>-</w:t>
            </w:r>
            <w:r>
              <w:t>Transfer wie Lizenzen, Patente und Rechte</w:t>
            </w:r>
            <w:r w:rsidRPr="00C668CD">
              <w:t>)</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ind w:left="79"/>
              <w:jc w:val="center"/>
            </w:pPr>
            <w:r w:rsidRPr="00C668CD">
              <w:t>-</w:t>
            </w:r>
          </w:p>
        </w:tc>
        <w:tc>
          <w:tcPr>
            <w:tcW w:w="365" w:type="dxa"/>
          </w:tcPr>
          <w:p w:rsidR="00007A14" w:rsidRPr="00C668CD" w:rsidRDefault="00007A14" w:rsidP="00007A14">
            <w:pPr>
              <w:ind w:left="59"/>
              <w:jc w:val="center"/>
            </w:pPr>
            <w:r w:rsidRPr="00C668CD">
              <w:t>-</w:t>
            </w:r>
          </w:p>
        </w:tc>
        <w:tc>
          <w:tcPr>
            <w:tcW w:w="331" w:type="dxa"/>
          </w:tcPr>
          <w:p w:rsidR="00007A14" w:rsidRPr="00C668CD" w:rsidRDefault="00007A14" w:rsidP="00007A14">
            <w:pPr>
              <w:jc w:val="center"/>
            </w:pPr>
            <w:r w:rsidRPr="00C668CD">
              <w:t>3</w:t>
            </w:r>
          </w:p>
        </w:tc>
        <w:tc>
          <w:tcPr>
            <w:tcW w:w="348" w:type="dxa"/>
            <w:gridSpan w:val="3"/>
          </w:tcPr>
          <w:p w:rsidR="00007A14" w:rsidRPr="00C668CD" w:rsidRDefault="00007A14" w:rsidP="00007A14">
            <w:r w:rsidRPr="00C668CD">
              <w:t>3</w:t>
            </w:r>
          </w:p>
        </w:tc>
        <w:tc>
          <w:tcPr>
            <w:tcW w:w="752" w:type="dxa"/>
          </w:tcPr>
          <w:p w:rsidR="00007A14" w:rsidRPr="00C668CD" w:rsidRDefault="00007A14" w:rsidP="00007A14">
            <w:pPr>
              <w:jc w:val="center"/>
            </w:pPr>
            <w:r w:rsidRPr="00C668CD">
              <w:t>5</w:t>
            </w:r>
          </w:p>
        </w:tc>
      </w:tr>
      <w:tr w:rsidR="00007A14" w:rsidTr="00007A14">
        <w:trPr>
          <w:trHeight w:val="255"/>
        </w:trPr>
        <w:tc>
          <w:tcPr>
            <w:tcW w:w="4822" w:type="dxa"/>
          </w:tcPr>
          <w:p w:rsidR="00007A14" w:rsidRPr="00C668CD" w:rsidRDefault="00007A14" w:rsidP="00007A14">
            <w:r w:rsidRPr="00C668CD">
              <w:t>9. Informations</w:t>
            </w:r>
            <w:r w:rsidRPr="00DC0A2B">
              <w:rPr>
                <w:b/>
              </w:rPr>
              <w:t>-</w:t>
            </w:r>
            <w:r w:rsidRPr="00C668CD">
              <w:t xml:space="preserve"> und Kommunikationssystem</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ind w:left="79"/>
              <w:jc w:val="center"/>
            </w:pPr>
            <w:r w:rsidRPr="00C668CD">
              <w:t>-</w:t>
            </w:r>
          </w:p>
        </w:tc>
        <w:tc>
          <w:tcPr>
            <w:tcW w:w="365" w:type="dxa"/>
          </w:tcPr>
          <w:p w:rsidR="00007A14" w:rsidRPr="00C668CD" w:rsidRDefault="00007A14" w:rsidP="00007A14">
            <w:pPr>
              <w:ind w:left="42"/>
              <w:jc w:val="center"/>
            </w:pPr>
            <w:r w:rsidRPr="00C668CD">
              <w:t>1</w:t>
            </w:r>
          </w:p>
        </w:tc>
        <w:tc>
          <w:tcPr>
            <w:tcW w:w="331" w:type="dxa"/>
          </w:tcPr>
          <w:p w:rsidR="00007A14" w:rsidRPr="00C668CD" w:rsidRDefault="00007A14" w:rsidP="00007A14">
            <w:pPr>
              <w:ind w:left="60"/>
              <w:jc w:val="center"/>
            </w:pPr>
            <w:r w:rsidRPr="00C668CD">
              <w:t>3</w:t>
            </w:r>
          </w:p>
        </w:tc>
        <w:tc>
          <w:tcPr>
            <w:tcW w:w="348" w:type="dxa"/>
            <w:gridSpan w:val="3"/>
          </w:tcPr>
          <w:p w:rsidR="00007A14" w:rsidRPr="00C668CD" w:rsidRDefault="00007A14" w:rsidP="00007A14">
            <w:pPr>
              <w:jc w:val="center"/>
            </w:pPr>
            <w:r w:rsidRPr="00C668CD">
              <w:t>3</w:t>
            </w:r>
          </w:p>
        </w:tc>
        <w:tc>
          <w:tcPr>
            <w:tcW w:w="752" w:type="dxa"/>
          </w:tcPr>
          <w:p w:rsidR="00007A14" w:rsidRPr="00C668CD" w:rsidRDefault="00007A14" w:rsidP="00007A14">
            <w:pPr>
              <w:jc w:val="center"/>
            </w:pPr>
            <w:r w:rsidRPr="00C668CD">
              <w:t>4</w:t>
            </w:r>
          </w:p>
        </w:tc>
      </w:tr>
      <w:tr w:rsidR="00007A14" w:rsidTr="00007A14">
        <w:trPr>
          <w:trHeight w:val="244"/>
        </w:trPr>
        <w:tc>
          <w:tcPr>
            <w:tcW w:w="4822" w:type="dxa"/>
          </w:tcPr>
          <w:p w:rsidR="00007A14" w:rsidRPr="00C668CD" w:rsidRDefault="00007A14" w:rsidP="00007A14">
            <w:r w:rsidRPr="00C668CD">
              <w:t>10. Unternehmensstrategien</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1</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ind w:left="79"/>
              <w:jc w:val="center"/>
            </w:pPr>
            <w:r w:rsidRPr="00C668CD">
              <w:t>1</w:t>
            </w:r>
          </w:p>
        </w:tc>
        <w:tc>
          <w:tcPr>
            <w:tcW w:w="365" w:type="dxa"/>
          </w:tcPr>
          <w:p w:rsidR="00007A14" w:rsidRPr="00C668CD" w:rsidRDefault="00007A14" w:rsidP="00007A14">
            <w:pPr>
              <w:ind w:left="75"/>
              <w:jc w:val="center"/>
            </w:pPr>
            <w:r w:rsidRPr="00C668CD">
              <w:t>1</w:t>
            </w:r>
          </w:p>
        </w:tc>
        <w:tc>
          <w:tcPr>
            <w:tcW w:w="331" w:type="dxa"/>
          </w:tcPr>
          <w:p w:rsidR="00007A14" w:rsidRPr="00C668CD" w:rsidRDefault="00007A14" w:rsidP="00007A14">
            <w:pPr>
              <w:jc w:val="center"/>
            </w:pPr>
            <w:r>
              <w:t>4</w:t>
            </w:r>
          </w:p>
        </w:tc>
        <w:tc>
          <w:tcPr>
            <w:tcW w:w="348" w:type="dxa"/>
            <w:gridSpan w:val="3"/>
          </w:tcPr>
          <w:p w:rsidR="00007A14" w:rsidRPr="00C668CD" w:rsidRDefault="00007A14" w:rsidP="00007A14">
            <w:pPr>
              <w:ind w:left="29"/>
              <w:jc w:val="center"/>
            </w:pPr>
            <w:r w:rsidRPr="00C668CD">
              <w:t>2</w:t>
            </w:r>
          </w:p>
        </w:tc>
        <w:tc>
          <w:tcPr>
            <w:tcW w:w="752" w:type="dxa"/>
          </w:tcPr>
          <w:p w:rsidR="00007A14" w:rsidRPr="00C668CD" w:rsidRDefault="00007A14" w:rsidP="00007A14">
            <w:pPr>
              <w:jc w:val="center"/>
            </w:pPr>
            <w:r w:rsidRPr="00C668CD">
              <w:t>2</w:t>
            </w:r>
          </w:p>
        </w:tc>
      </w:tr>
      <w:tr w:rsidR="00007A14" w:rsidTr="00007A14">
        <w:trPr>
          <w:trHeight w:val="532"/>
        </w:trPr>
        <w:tc>
          <w:tcPr>
            <w:tcW w:w="4822" w:type="dxa"/>
          </w:tcPr>
          <w:p w:rsidR="00007A14" w:rsidRPr="00C668CD" w:rsidRDefault="00007A14" w:rsidP="00007A14">
            <w:r w:rsidRPr="00C668CD">
              <w:t>11. Geschäftsführung (z.B. Führungsstrategien, Führungsstil)</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w:t>
            </w:r>
          </w:p>
        </w:tc>
        <w:tc>
          <w:tcPr>
            <w:tcW w:w="364" w:type="dxa"/>
            <w:gridSpan w:val="2"/>
          </w:tcPr>
          <w:p w:rsidR="00007A14" w:rsidRPr="00C668CD" w:rsidRDefault="00007A14" w:rsidP="00007A14">
            <w:pPr>
              <w:jc w:val="center"/>
            </w:pPr>
            <w:r w:rsidRPr="00C668CD">
              <w:t>-</w:t>
            </w:r>
          </w:p>
        </w:tc>
        <w:tc>
          <w:tcPr>
            <w:tcW w:w="381" w:type="dxa"/>
            <w:gridSpan w:val="3"/>
          </w:tcPr>
          <w:p w:rsidR="00007A14" w:rsidRPr="0025012E" w:rsidRDefault="00007A14" w:rsidP="00007A14">
            <w:pPr>
              <w:ind w:left="79"/>
              <w:jc w:val="center"/>
            </w:pPr>
            <w:r w:rsidRPr="0025012E">
              <w:t>-</w:t>
            </w:r>
          </w:p>
        </w:tc>
        <w:tc>
          <w:tcPr>
            <w:tcW w:w="365" w:type="dxa"/>
          </w:tcPr>
          <w:p w:rsidR="00007A14" w:rsidRPr="0025012E" w:rsidRDefault="00007A14" w:rsidP="00007A14">
            <w:pPr>
              <w:ind w:left="109"/>
              <w:jc w:val="center"/>
            </w:pPr>
            <w:r w:rsidRPr="0025012E">
              <w:t>2</w:t>
            </w:r>
          </w:p>
        </w:tc>
        <w:tc>
          <w:tcPr>
            <w:tcW w:w="331" w:type="dxa"/>
          </w:tcPr>
          <w:p w:rsidR="00007A14" w:rsidRPr="0025012E" w:rsidRDefault="00007A14" w:rsidP="00007A14">
            <w:pPr>
              <w:jc w:val="center"/>
            </w:pPr>
            <w:r w:rsidRPr="0025012E">
              <w:t>2</w:t>
            </w:r>
          </w:p>
          <w:p w:rsidR="00007A14" w:rsidRPr="0025012E" w:rsidRDefault="00007A14" w:rsidP="00007A14">
            <w:pPr>
              <w:jc w:val="center"/>
            </w:pPr>
          </w:p>
        </w:tc>
        <w:tc>
          <w:tcPr>
            <w:tcW w:w="348" w:type="dxa"/>
            <w:gridSpan w:val="3"/>
          </w:tcPr>
          <w:p w:rsidR="00007A14" w:rsidRPr="0025012E" w:rsidRDefault="00007A14" w:rsidP="00007A14">
            <w:pPr>
              <w:jc w:val="center"/>
            </w:pPr>
            <w:r w:rsidRPr="0025012E">
              <w:t>3</w:t>
            </w:r>
          </w:p>
        </w:tc>
        <w:tc>
          <w:tcPr>
            <w:tcW w:w="752" w:type="dxa"/>
          </w:tcPr>
          <w:p w:rsidR="00007A14" w:rsidRPr="00C668CD" w:rsidRDefault="00007A14" w:rsidP="00007A14">
            <w:pPr>
              <w:jc w:val="center"/>
            </w:pPr>
            <w:r w:rsidRPr="00C668CD">
              <w:t>4</w:t>
            </w:r>
          </w:p>
        </w:tc>
      </w:tr>
      <w:tr w:rsidR="00007A14" w:rsidTr="00007A14">
        <w:trPr>
          <w:trHeight w:val="271"/>
        </w:trPr>
        <w:tc>
          <w:tcPr>
            <w:tcW w:w="4822" w:type="dxa"/>
          </w:tcPr>
          <w:p w:rsidR="00007A14" w:rsidRPr="00C668CD" w:rsidRDefault="00007A14" w:rsidP="00007A14">
            <w:r w:rsidRPr="00C668CD">
              <w:t>12. Organisation</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jc w:val="center"/>
            </w:pPr>
            <w:r w:rsidRPr="00C668CD">
              <w:t>-</w:t>
            </w:r>
          </w:p>
        </w:tc>
        <w:tc>
          <w:tcPr>
            <w:tcW w:w="365" w:type="dxa"/>
          </w:tcPr>
          <w:p w:rsidR="00007A14" w:rsidRPr="00C668CD" w:rsidRDefault="00007A14" w:rsidP="00007A14">
            <w:pPr>
              <w:jc w:val="center"/>
            </w:pPr>
            <w:r w:rsidRPr="00C668CD">
              <w:t>1</w:t>
            </w:r>
          </w:p>
        </w:tc>
        <w:tc>
          <w:tcPr>
            <w:tcW w:w="331" w:type="dxa"/>
          </w:tcPr>
          <w:p w:rsidR="00007A14" w:rsidRPr="00C668CD" w:rsidRDefault="00007A14" w:rsidP="00007A14">
            <w:pPr>
              <w:jc w:val="center"/>
            </w:pPr>
            <w:r w:rsidRPr="00C668CD">
              <w:t>3</w:t>
            </w:r>
          </w:p>
        </w:tc>
        <w:tc>
          <w:tcPr>
            <w:tcW w:w="348" w:type="dxa"/>
            <w:gridSpan w:val="3"/>
          </w:tcPr>
          <w:p w:rsidR="00007A14" w:rsidRPr="00C668CD" w:rsidRDefault="00007A14" w:rsidP="00007A14">
            <w:pPr>
              <w:ind w:left="29"/>
              <w:jc w:val="center"/>
            </w:pPr>
            <w:r w:rsidRPr="00C668CD">
              <w:t>3</w:t>
            </w:r>
          </w:p>
        </w:tc>
        <w:tc>
          <w:tcPr>
            <w:tcW w:w="752" w:type="dxa"/>
          </w:tcPr>
          <w:p w:rsidR="00007A14" w:rsidRPr="00C668CD" w:rsidRDefault="00007A14" w:rsidP="00007A14">
            <w:pPr>
              <w:jc w:val="center"/>
            </w:pPr>
            <w:r w:rsidRPr="00C668CD">
              <w:t>4</w:t>
            </w:r>
          </w:p>
        </w:tc>
      </w:tr>
      <w:tr w:rsidR="00007A14" w:rsidTr="00007A14">
        <w:trPr>
          <w:trHeight w:val="544"/>
        </w:trPr>
        <w:tc>
          <w:tcPr>
            <w:tcW w:w="4822" w:type="dxa"/>
          </w:tcPr>
          <w:p w:rsidR="00007A14" w:rsidRPr="00C668CD" w:rsidRDefault="00007A14" w:rsidP="00007A14">
            <w:r w:rsidRPr="00C668CD">
              <w:t>13. Lastenverteilung (Bereitstellung von Finanzierungen)</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1</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jc w:val="center"/>
            </w:pPr>
            <w:r w:rsidRPr="00C668CD">
              <w:t>-</w:t>
            </w:r>
          </w:p>
        </w:tc>
        <w:tc>
          <w:tcPr>
            <w:tcW w:w="365" w:type="dxa"/>
          </w:tcPr>
          <w:p w:rsidR="00007A14" w:rsidRPr="00C668CD" w:rsidRDefault="00007A14" w:rsidP="00007A14">
            <w:pPr>
              <w:jc w:val="center"/>
            </w:pPr>
            <w:r w:rsidRPr="00C668CD">
              <w:t>1</w:t>
            </w:r>
          </w:p>
        </w:tc>
        <w:tc>
          <w:tcPr>
            <w:tcW w:w="331" w:type="dxa"/>
          </w:tcPr>
          <w:p w:rsidR="00007A14" w:rsidRPr="00C668CD" w:rsidRDefault="00007A14" w:rsidP="00007A14">
            <w:pPr>
              <w:jc w:val="center"/>
            </w:pPr>
            <w:r w:rsidRPr="00C668CD">
              <w:t>2</w:t>
            </w:r>
          </w:p>
        </w:tc>
        <w:tc>
          <w:tcPr>
            <w:tcW w:w="348" w:type="dxa"/>
            <w:gridSpan w:val="3"/>
          </w:tcPr>
          <w:p w:rsidR="00007A14" w:rsidRPr="00C668CD" w:rsidRDefault="00007A14" w:rsidP="00007A14">
            <w:pPr>
              <w:ind w:left="29"/>
              <w:jc w:val="center"/>
            </w:pPr>
            <w:r w:rsidRPr="00C668CD">
              <w:t>4</w:t>
            </w:r>
          </w:p>
        </w:tc>
        <w:tc>
          <w:tcPr>
            <w:tcW w:w="752" w:type="dxa"/>
          </w:tcPr>
          <w:p w:rsidR="00007A14" w:rsidRPr="00C668CD" w:rsidRDefault="00007A14" w:rsidP="00007A14">
            <w:pPr>
              <w:jc w:val="center"/>
            </w:pPr>
            <w:r w:rsidRPr="00C668CD">
              <w:t>3</w:t>
            </w:r>
          </w:p>
        </w:tc>
      </w:tr>
      <w:tr w:rsidR="00007A14" w:rsidTr="00007A14">
        <w:trPr>
          <w:trHeight w:val="255"/>
        </w:trPr>
        <w:tc>
          <w:tcPr>
            <w:tcW w:w="4822" w:type="dxa"/>
          </w:tcPr>
          <w:p w:rsidR="00007A14" w:rsidRPr="00C668CD" w:rsidRDefault="00007A14" w:rsidP="00007A14">
            <w:r w:rsidRPr="00C668CD">
              <w:t>14. Unternehmenskultur</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jc w:val="center"/>
            </w:pPr>
            <w:r w:rsidRPr="00C668CD">
              <w:t>-</w:t>
            </w:r>
          </w:p>
        </w:tc>
        <w:tc>
          <w:tcPr>
            <w:tcW w:w="365" w:type="dxa"/>
          </w:tcPr>
          <w:p w:rsidR="00007A14" w:rsidRPr="00C668CD" w:rsidRDefault="00007A14" w:rsidP="00007A14">
            <w:pPr>
              <w:jc w:val="center"/>
            </w:pPr>
            <w:r w:rsidRPr="00C668CD">
              <w:t>1</w:t>
            </w:r>
          </w:p>
        </w:tc>
        <w:tc>
          <w:tcPr>
            <w:tcW w:w="331" w:type="dxa"/>
          </w:tcPr>
          <w:p w:rsidR="00007A14" w:rsidRPr="00C668CD" w:rsidRDefault="00007A14" w:rsidP="00007A14">
            <w:pPr>
              <w:jc w:val="center"/>
            </w:pPr>
            <w:r w:rsidRPr="00C668CD">
              <w:t>4</w:t>
            </w:r>
          </w:p>
        </w:tc>
        <w:tc>
          <w:tcPr>
            <w:tcW w:w="348" w:type="dxa"/>
            <w:gridSpan w:val="3"/>
          </w:tcPr>
          <w:p w:rsidR="00007A14" w:rsidRPr="00C668CD" w:rsidRDefault="00007A14" w:rsidP="00007A14">
            <w:pPr>
              <w:ind w:left="29"/>
              <w:jc w:val="center"/>
            </w:pPr>
            <w:r w:rsidRPr="00C668CD">
              <w:t>3</w:t>
            </w:r>
          </w:p>
        </w:tc>
        <w:tc>
          <w:tcPr>
            <w:tcW w:w="752" w:type="dxa"/>
          </w:tcPr>
          <w:p w:rsidR="00007A14" w:rsidRPr="00C668CD" w:rsidRDefault="00007A14" w:rsidP="00007A14">
            <w:pPr>
              <w:jc w:val="center"/>
            </w:pPr>
            <w:r w:rsidRPr="00C668CD">
              <w:t>3</w:t>
            </w:r>
          </w:p>
        </w:tc>
      </w:tr>
      <w:tr w:rsidR="00007A14" w:rsidTr="00007A14">
        <w:trPr>
          <w:trHeight w:val="826"/>
        </w:trPr>
        <w:tc>
          <w:tcPr>
            <w:tcW w:w="4822" w:type="dxa"/>
          </w:tcPr>
          <w:p w:rsidR="00007A14" w:rsidRPr="00C668CD" w:rsidRDefault="00007A14" w:rsidP="00007A14">
            <w:r w:rsidRPr="00C668CD">
              <w:t>15. Wettbewerb (Vorhandensein von Unternehmen auf dem Markt, die in gleichen Bereichen tätig sind)</w:t>
            </w:r>
          </w:p>
        </w:tc>
        <w:tc>
          <w:tcPr>
            <w:tcW w:w="712" w:type="dxa"/>
          </w:tcPr>
          <w:p w:rsidR="00007A14" w:rsidRPr="00C668CD" w:rsidRDefault="00007A14" w:rsidP="00007A14">
            <w:r w:rsidRPr="00C668CD">
              <w:t xml:space="preserve">    -</w:t>
            </w:r>
          </w:p>
        </w:tc>
        <w:tc>
          <w:tcPr>
            <w:tcW w:w="745" w:type="dxa"/>
            <w:gridSpan w:val="2"/>
          </w:tcPr>
          <w:p w:rsidR="00007A14" w:rsidRPr="00C668CD" w:rsidRDefault="00007A14" w:rsidP="00007A14">
            <w:pPr>
              <w:jc w:val="center"/>
            </w:pPr>
            <w:r w:rsidRPr="00C668CD">
              <w:t>-</w:t>
            </w:r>
          </w:p>
        </w:tc>
        <w:tc>
          <w:tcPr>
            <w:tcW w:w="364" w:type="dxa"/>
            <w:gridSpan w:val="2"/>
          </w:tcPr>
          <w:p w:rsidR="00007A14" w:rsidRPr="00C668CD" w:rsidRDefault="00007A14" w:rsidP="00007A14">
            <w:pPr>
              <w:jc w:val="center"/>
            </w:pPr>
            <w:r w:rsidRPr="00C668CD">
              <w:t>-</w:t>
            </w:r>
          </w:p>
        </w:tc>
        <w:tc>
          <w:tcPr>
            <w:tcW w:w="381" w:type="dxa"/>
            <w:gridSpan w:val="3"/>
          </w:tcPr>
          <w:p w:rsidR="00007A14" w:rsidRPr="00C668CD" w:rsidRDefault="00007A14" w:rsidP="00007A14">
            <w:pPr>
              <w:jc w:val="center"/>
            </w:pPr>
            <w:r w:rsidRPr="00C668CD">
              <w:t>-</w:t>
            </w:r>
          </w:p>
        </w:tc>
        <w:tc>
          <w:tcPr>
            <w:tcW w:w="365" w:type="dxa"/>
          </w:tcPr>
          <w:p w:rsidR="00007A14" w:rsidRPr="00C668CD" w:rsidRDefault="00007A14" w:rsidP="00007A14">
            <w:pPr>
              <w:jc w:val="center"/>
            </w:pPr>
            <w:r w:rsidRPr="00C668CD">
              <w:t>-</w:t>
            </w:r>
          </w:p>
        </w:tc>
        <w:tc>
          <w:tcPr>
            <w:tcW w:w="331" w:type="dxa"/>
          </w:tcPr>
          <w:p w:rsidR="00007A14" w:rsidRPr="00C668CD" w:rsidRDefault="00007A14" w:rsidP="00007A14">
            <w:pPr>
              <w:jc w:val="center"/>
            </w:pPr>
            <w:r w:rsidRPr="00C668CD">
              <w:t>1</w:t>
            </w:r>
          </w:p>
        </w:tc>
        <w:tc>
          <w:tcPr>
            <w:tcW w:w="348" w:type="dxa"/>
            <w:gridSpan w:val="3"/>
          </w:tcPr>
          <w:p w:rsidR="00007A14" w:rsidRPr="00C668CD" w:rsidRDefault="00007A14" w:rsidP="00007A14">
            <w:pPr>
              <w:ind w:left="29"/>
              <w:jc w:val="center"/>
            </w:pPr>
            <w:r w:rsidRPr="00C668CD">
              <w:t>3</w:t>
            </w:r>
          </w:p>
        </w:tc>
        <w:tc>
          <w:tcPr>
            <w:tcW w:w="752" w:type="dxa"/>
          </w:tcPr>
          <w:p w:rsidR="00007A14" w:rsidRPr="00C668CD" w:rsidRDefault="00007A14" w:rsidP="00007A14">
            <w:pPr>
              <w:jc w:val="center"/>
            </w:pPr>
            <w:r w:rsidRPr="00C668CD">
              <w:t>7</w:t>
            </w:r>
          </w:p>
        </w:tc>
      </w:tr>
      <w:tr w:rsidR="00007A14" w:rsidTr="00007A14">
        <w:trPr>
          <w:trHeight w:val="485"/>
        </w:trPr>
        <w:tc>
          <w:tcPr>
            <w:tcW w:w="4822" w:type="dxa"/>
          </w:tcPr>
          <w:p w:rsidR="00007A14" w:rsidRPr="00C668CD" w:rsidRDefault="00007A14" w:rsidP="00007A14">
            <w:r w:rsidRPr="00C668CD">
              <w:t>16. Kultu</w:t>
            </w:r>
            <w:r>
              <w:t>relle Unterschiede des Partners</w:t>
            </w:r>
            <w:r w:rsidRPr="00C668CD">
              <w:t xml:space="preserve"> (z.B. Mentalität)</w:t>
            </w:r>
          </w:p>
        </w:tc>
        <w:tc>
          <w:tcPr>
            <w:tcW w:w="712" w:type="dxa"/>
          </w:tcPr>
          <w:p w:rsidR="00007A14" w:rsidRPr="00C668CD" w:rsidRDefault="00007A14" w:rsidP="00007A14">
            <w:r w:rsidRPr="00C668CD">
              <w:t xml:space="preserve">   1</w:t>
            </w:r>
          </w:p>
        </w:tc>
        <w:tc>
          <w:tcPr>
            <w:tcW w:w="745" w:type="dxa"/>
            <w:gridSpan w:val="2"/>
          </w:tcPr>
          <w:p w:rsidR="00007A14" w:rsidRPr="00C668CD" w:rsidRDefault="00007A14" w:rsidP="00007A14">
            <w:pPr>
              <w:jc w:val="center"/>
            </w:pPr>
            <w:r w:rsidRPr="00C668CD">
              <w:t>-</w:t>
            </w:r>
          </w:p>
        </w:tc>
        <w:tc>
          <w:tcPr>
            <w:tcW w:w="364" w:type="dxa"/>
            <w:gridSpan w:val="2"/>
          </w:tcPr>
          <w:p w:rsidR="00007A14" w:rsidRPr="00C668CD" w:rsidRDefault="00007A14" w:rsidP="00007A14">
            <w:pPr>
              <w:jc w:val="center"/>
            </w:pPr>
            <w:r w:rsidRPr="00C668CD">
              <w:t>1</w:t>
            </w:r>
          </w:p>
        </w:tc>
        <w:tc>
          <w:tcPr>
            <w:tcW w:w="381" w:type="dxa"/>
            <w:gridSpan w:val="3"/>
          </w:tcPr>
          <w:p w:rsidR="00007A14" w:rsidRPr="00C668CD" w:rsidRDefault="00007A14" w:rsidP="00007A14">
            <w:pPr>
              <w:jc w:val="center"/>
            </w:pPr>
            <w:r w:rsidRPr="00C668CD">
              <w:t>1</w:t>
            </w:r>
          </w:p>
        </w:tc>
        <w:tc>
          <w:tcPr>
            <w:tcW w:w="365" w:type="dxa"/>
          </w:tcPr>
          <w:p w:rsidR="00007A14" w:rsidRPr="00C668CD" w:rsidRDefault="00007A14" w:rsidP="00007A14">
            <w:pPr>
              <w:jc w:val="center"/>
            </w:pPr>
            <w:r w:rsidRPr="00C668CD">
              <w:t>-</w:t>
            </w:r>
          </w:p>
        </w:tc>
        <w:tc>
          <w:tcPr>
            <w:tcW w:w="331" w:type="dxa"/>
          </w:tcPr>
          <w:p w:rsidR="00007A14" w:rsidRPr="00C668CD" w:rsidRDefault="00007A14" w:rsidP="00007A14">
            <w:pPr>
              <w:jc w:val="center"/>
            </w:pPr>
            <w:r w:rsidRPr="00C668CD">
              <w:t>1</w:t>
            </w:r>
          </w:p>
        </w:tc>
        <w:tc>
          <w:tcPr>
            <w:tcW w:w="348" w:type="dxa"/>
            <w:gridSpan w:val="3"/>
          </w:tcPr>
          <w:p w:rsidR="00007A14" w:rsidRPr="00C668CD" w:rsidRDefault="00007A14" w:rsidP="00007A14">
            <w:pPr>
              <w:ind w:left="29"/>
              <w:jc w:val="center"/>
            </w:pPr>
            <w:r w:rsidRPr="00C668CD">
              <w:t>2</w:t>
            </w:r>
          </w:p>
        </w:tc>
        <w:tc>
          <w:tcPr>
            <w:tcW w:w="752" w:type="dxa"/>
          </w:tcPr>
          <w:p w:rsidR="00007A14" w:rsidRPr="00C668CD" w:rsidRDefault="00007A14" w:rsidP="00007A14">
            <w:pPr>
              <w:jc w:val="center"/>
            </w:pPr>
            <w:r w:rsidRPr="00C668CD">
              <w:t>5</w:t>
            </w:r>
          </w:p>
        </w:tc>
      </w:tr>
      <w:tr w:rsidR="00007A14" w:rsidTr="00007A14">
        <w:trPr>
          <w:trHeight w:val="326"/>
        </w:trPr>
        <w:tc>
          <w:tcPr>
            <w:tcW w:w="4822" w:type="dxa"/>
          </w:tcPr>
          <w:p w:rsidR="00007A14" w:rsidRPr="00C668CD" w:rsidRDefault="00007A14" w:rsidP="00007A14">
            <w:r w:rsidRPr="00C668CD">
              <w:t>17. Persönlichkeit der Führungskräfte</w:t>
            </w:r>
          </w:p>
        </w:tc>
        <w:tc>
          <w:tcPr>
            <w:tcW w:w="712" w:type="dxa"/>
          </w:tcPr>
          <w:p w:rsidR="00007A14" w:rsidRPr="00C668CD" w:rsidRDefault="00007A14" w:rsidP="00007A14">
            <w:pPr>
              <w:rPr>
                <w:noProof/>
              </w:rPr>
            </w:pPr>
            <w:r w:rsidRPr="00C668CD">
              <w:rPr>
                <w:noProof/>
              </w:rPr>
              <w:t xml:space="preserve">   -</w:t>
            </w:r>
          </w:p>
        </w:tc>
        <w:tc>
          <w:tcPr>
            <w:tcW w:w="745" w:type="dxa"/>
            <w:gridSpan w:val="2"/>
          </w:tcPr>
          <w:p w:rsidR="00007A14" w:rsidRPr="00C668CD" w:rsidRDefault="00007A14" w:rsidP="00007A14">
            <w:pPr>
              <w:jc w:val="center"/>
              <w:rPr>
                <w:noProof/>
              </w:rPr>
            </w:pPr>
            <w:r w:rsidRPr="00C668CD">
              <w:rPr>
                <w:noProof/>
              </w:rPr>
              <w:t>-</w:t>
            </w:r>
          </w:p>
        </w:tc>
        <w:tc>
          <w:tcPr>
            <w:tcW w:w="364" w:type="dxa"/>
            <w:gridSpan w:val="2"/>
          </w:tcPr>
          <w:p w:rsidR="00007A14" w:rsidRPr="00C668CD" w:rsidRDefault="00007A14" w:rsidP="00007A14">
            <w:pPr>
              <w:jc w:val="center"/>
              <w:rPr>
                <w:noProof/>
              </w:rPr>
            </w:pPr>
            <w:r w:rsidRPr="00C668CD">
              <w:rPr>
                <w:noProof/>
              </w:rPr>
              <w:t>-</w:t>
            </w:r>
          </w:p>
        </w:tc>
        <w:tc>
          <w:tcPr>
            <w:tcW w:w="381" w:type="dxa"/>
            <w:gridSpan w:val="3"/>
          </w:tcPr>
          <w:p w:rsidR="00007A14" w:rsidRPr="00C668CD" w:rsidRDefault="00007A14" w:rsidP="00007A14">
            <w:pPr>
              <w:jc w:val="center"/>
              <w:rPr>
                <w:noProof/>
              </w:rPr>
            </w:pPr>
            <w:r w:rsidRPr="00C668CD">
              <w:rPr>
                <w:noProof/>
              </w:rPr>
              <w:t>-</w:t>
            </w:r>
          </w:p>
        </w:tc>
        <w:tc>
          <w:tcPr>
            <w:tcW w:w="365" w:type="dxa"/>
          </w:tcPr>
          <w:p w:rsidR="00007A14" w:rsidRPr="00C668CD" w:rsidRDefault="00007A14" w:rsidP="00007A14">
            <w:pPr>
              <w:jc w:val="center"/>
              <w:rPr>
                <w:noProof/>
              </w:rPr>
            </w:pPr>
            <w:r w:rsidRPr="00C668CD">
              <w:rPr>
                <w:noProof/>
              </w:rPr>
              <w:t>-</w:t>
            </w:r>
          </w:p>
        </w:tc>
        <w:tc>
          <w:tcPr>
            <w:tcW w:w="331" w:type="dxa"/>
          </w:tcPr>
          <w:p w:rsidR="00007A14" w:rsidRPr="00C668CD" w:rsidRDefault="00007A14" w:rsidP="00007A14">
            <w:pPr>
              <w:jc w:val="center"/>
              <w:rPr>
                <w:noProof/>
              </w:rPr>
            </w:pPr>
            <w:r w:rsidRPr="00C668CD">
              <w:rPr>
                <w:noProof/>
              </w:rPr>
              <w:t>-</w:t>
            </w:r>
          </w:p>
        </w:tc>
        <w:tc>
          <w:tcPr>
            <w:tcW w:w="348" w:type="dxa"/>
            <w:gridSpan w:val="3"/>
          </w:tcPr>
          <w:p w:rsidR="00007A14" w:rsidRPr="00C668CD" w:rsidRDefault="00007A14" w:rsidP="00007A14">
            <w:pPr>
              <w:ind w:left="46"/>
              <w:jc w:val="center"/>
              <w:rPr>
                <w:noProof/>
              </w:rPr>
            </w:pPr>
            <w:r w:rsidRPr="00C668CD">
              <w:rPr>
                <w:noProof/>
              </w:rPr>
              <w:t>3</w:t>
            </w:r>
          </w:p>
        </w:tc>
        <w:tc>
          <w:tcPr>
            <w:tcW w:w="752" w:type="dxa"/>
          </w:tcPr>
          <w:p w:rsidR="00007A14" w:rsidRPr="00C668CD" w:rsidRDefault="00007A14" w:rsidP="00007A14">
            <w:pPr>
              <w:jc w:val="center"/>
              <w:rPr>
                <w:noProof/>
              </w:rPr>
            </w:pPr>
            <w:r w:rsidRPr="00C668CD">
              <w:rPr>
                <w:noProof/>
              </w:rPr>
              <w:t>8</w:t>
            </w:r>
          </w:p>
        </w:tc>
      </w:tr>
      <w:tr w:rsidR="00007A14" w:rsidTr="00007A14">
        <w:trPr>
          <w:trHeight w:val="787"/>
        </w:trPr>
        <w:tc>
          <w:tcPr>
            <w:tcW w:w="8820" w:type="dxa"/>
            <w:gridSpan w:val="15"/>
            <w:shd w:val="clear" w:color="auto" w:fill="E0E0E0"/>
          </w:tcPr>
          <w:p w:rsidR="00007A14" w:rsidRPr="00C668CD" w:rsidRDefault="00007A14" w:rsidP="00007A14">
            <w:pPr>
              <w:shd w:val="clear" w:color="auto" w:fill="E0E0E0"/>
            </w:pPr>
          </w:p>
          <w:p w:rsidR="00007A14" w:rsidRDefault="00007A14" w:rsidP="00007A14">
            <w:pPr>
              <w:ind w:left="426" w:hanging="426"/>
            </w:pPr>
            <w:r>
              <w:t>18. Andere,</w:t>
            </w:r>
            <w:r w:rsidRPr="00C668CD">
              <w:t xml:space="preserve"> z.B. </w:t>
            </w:r>
          </w:p>
          <w:p w:rsidR="00007A14" w:rsidRPr="00CB4981" w:rsidRDefault="00007A14" w:rsidP="00007A14">
            <w:pPr>
              <w:jc w:val="both"/>
              <w:rPr>
                <w:u w:val="single"/>
              </w:rPr>
            </w:pPr>
            <w:r w:rsidRPr="00CB4981">
              <w:rPr>
                <w:u w:val="single"/>
              </w:rPr>
              <w:t>1. Sehr schwer ist es für russische Mitarbeiter</w:t>
            </w:r>
            <w:r>
              <w:rPr>
                <w:u w:val="single"/>
              </w:rPr>
              <w:t>,</w:t>
            </w:r>
            <w:r w:rsidRPr="00CB4981">
              <w:rPr>
                <w:u w:val="single"/>
              </w:rPr>
              <w:t xml:space="preserve"> in einem JV zu arbeiten, weil für sie die deutsche Mentalität sehr fremd </w:t>
            </w:r>
            <w:r>
              <w:rPr>
                <w:u w:val="single"/>
              </w:rPr>
              <w:t xml:space="preserve">ist, </w:t>
            </w:r>
            <w:r w:rsidRPr="00CB4981">
              <w:rPr>
                <w:u w:val="single"/>
              </w:rPr>
              <w:t>ebenso wie die Art ihrer Arbeit;</w:t>
            </w:r>
          </w:p>
          <w:p w:rsidR="00007A14" w:rsidRPr="00CB4981" w:rsidRDefault="00007A14" w:rsidP="00007A14">
            <w:pPr>
              <w:jc w:val="both"/>
              <w:rPr>
                <w:u w:val="single"/>
              </w:rPr>
            </w:pPr>
            <w:r w:rsidRPr="00CB4981">
              <w:rPr>
                <w:u w:val="single"/>
              </w:rPr>
              <w:t xml:space="preserve">2. In Russland spielt der Fakt, dass man ein JV mit Deutschen hat, eine sehr große Rolle. Man liebt Deutschland und Deutschland hat einen </w:t>
            </w:r>
            <w:r>
              <w:rPr>
                <w:u w:val="single"/>
              </w:rPr>
              <w:t>sehr guten Status in Russland (f</w:t>
            </w:r>
            <w:r w:rsidRPr="00CB4981">
              <w:rPr>
                <w:u w:val="single"/>
              </w:rPr>
              <w:t>ür Russen gibt es einen Unterschied zwis</w:t>
            </w:r>
            <w:r>
              <w:rPr>
                <w:u w:val="single"/>
              </w:rPr>
              <w:t>chen Deutschen und Faschisten);</w:t>
            </w:r>
          </w:p>
          <w:p w:rsidR="00007A14" w:rsidRPr="00CB4981" w:rsidRDefault="00007A14" w:rsidP="00007A14">
            <w:pPr>
              <w:jc w:val="both"/>
              <w:rPr>
                <w:u w:val="single"/>
              </w:rPr>
            </w:pPr>
            <w:r>
              <w:rPr>
                <w:u w:val="single"/>
              </w:rPr>
              <w:t xml:space="preserve">3. Leider </w:t>
            </w:r>
            <w:r w:rsidRPr="00CB4981">
              <w:rPr>
                <w:u w:val="single"/>
              </w:rPr>
              <w:t>ist der russische Konsument noch nicht bereit</w:t>
            </w:r>
            <w:r>
              <w:rPr>
                <w:u w:val="single"/>
              </w:rPr>
              <w:t>, für</w:t>
            </w:r>
            <w:r w:rsidRPr="00CB4981">
              <w:rPr>
                <w:u w:val="single"/>
              </w:rPr>
              <w:t xml:space="preserve"> Qualität entsprech</w:t>
            </w:r>
            <w:r>
              <w:rPr>
                <w:u w:val="single"/>
              </w:rPr>
              <w:t>end</w:t>
            </w:r>
            <w:r w:rsidRPr="00CB4981">
              <w:rPr>
                <w:u w:val="single"/>
              </w:rPr>
              <w:t xml:space="preserve"> Geld auszugeben. Das passiert, weil die allgemeine Situation in der russischen Wirtschaft nicht gu</w:t>
            </w:r>
            <w:r>
              <w:rPr>
                <w:u w:val="single"/>
              </w:rPr>
              <w:t>t ist. Die Löhne stimmen nicht;</w:t>
            </w:r>
          </w:p>
          <w:p w:rsidR="00007A14" w:rsidRPr="00CB4981" w:rsidRDefault="00007A14" w:rsidP="00007A14">
            <w:pPr>
              <w:jc w:val="both"/>
              <w:rPr>
                <w:u w:val="single"/>
              </w:rPr>
            </w:pPr>
            <w:r w:rsidRPr="00CB4981">
              <w:rPr>
                <w:u w:val="single"/>
              </w:rPr>
              <w:t xml:space="preserve">4. </w:t>
            </w:r>
            <w:r>
              <w:rPr>
                <w:u w:val="single"/>
              </w:rPr>
              <w:t xml:space="preserve">Für mich persönlich ist es </w:t>
            </w:r>
            <w:r w:rsidRPr="00CB4981">
              <w:rPr>
                <w:u w:val="single"/>
              </w:rPr>
              <w:t>wichtig</w:t>
            </w:r>
            <w:r>
              <w:rPr>
                <w:u w:val="single"/>
              </w:rPr>
              <w:t>er, dass nur ein Mensch in einem</w:t>
            </w:r>
            <w:r w:rsidR="00CE4661">
              <w:rPr>
                <w:u w:val="single"/>
              </w:rPr>
              <w:t xml:space="preserve"> Betrieb Verantwortung trägt</w:t>
            </w:r>
            <w:r w:rsidRPr="00CB4981">
              <w:rPr>
                <w:u w:val="single"/>
              </w:rPr>
              <w:t xml:space="preserve"> als viele, weil </w:t>
            </w:r>
            <w:r>
              <w:rPr>
                <w:u w:val="single"/>
              </w:rPr>
              <w:t xml:space="preserve">ich </w:t>
            </w:r>
            <w:r w:rsidRPr="00CB4981">
              <w:rPr>
                <w:u w:val="single"/>
              </w:rPr>
              <w:t xml:space="preserve">dann </w:t>
            </w:r>
            <w:r>
              <w:rPr>
                <w:u w:val="single"/>
              </w:rPr>
              <w:t>genau weiß</w:t>
            </w:r>
            <w:r w:rsidRPr="00CB4981">
              <w:rPr>
                <w:u w:val="single"/>
              </w:rPr>
              <w:t>, wer mein Ansprechpartner ist; 5. Ein</w:t>
            </w:r>
            <w:r>
              <w:rPr>
                <w:u w:val="single"/>
              </w:rPr>
              <w:t>en sehr starken</w:t>
            </w:r>
            <w:r w:rsidRPr="00CB4981">
              <w:rPr>
                <w:u w:val="single"/>
              </w:rPr>
              <w:t xml:space="preserve"> Einfluss hat die Persönlichkeit einer Führungskraft. Der Chef muss </w:t>
            </w:r>
            <w:r w:rsidRPr="00CB4981">
              <w:rPr>
                <w:u w:val="single"/>
              </w:rPr>
              <w:lastRenderedPageBreak/>
              <w:t>den richtigen Zugang zu seinen Mitarbeitern finden. Dann ist der Erfo</w:t>
            </w:r>
            <w:r>
              <w:rPr>
                <w:u w:val="single"/>
              </w:rPr>
              <w:t>lg des Unternehmens garantiert;</w:t>
            </w:r>
          </w:p>
          <w:p w:rsidR="00007A14" w:rsidRPr="00CB4981" w:rsidRDefault="00007A14" w:rsidP="00007A14">
            <w:pPr>
              <w:jc w:val="both"/>
              <w:rPr>
                <w:u w:val="single"/>
              </w:rPr>
            </w:pPr>
            <w:r w:rsidRPr="00CB4981">
              <w:rPr>
                <w:u w:val="single"/>
              </w:rPr>
              <w:t>6. Der gegenseitig</w:t>
            </w:r>
            <w:r>
              <w:rPr>
                <w:u w:val="single"/>
              </w:rPr>
              <w:t>e Respekt des</w:t>
            </w:r>
            <w:r w:rsidRPr="00CB4981">
              <w:rPr>
                <w:u w:val="single"/>
              </w:rPr>
              <w:t xml:space="preserve"> Partner</w:t>
            </w:r>
            <w:r>
              <w:rPr>
                <w:u w:val="single"/>
              </w:rPr>
              <w:t>s</w:t>
            </w:r>
            <w:r w:rsidRPr="00CB4981">
              <w:rPr>
                <w:u w:val="single"/>
              </w:rPr>
              <w:t xml:space="preserve"> ist ein Erfolgsfaktor</w:t>
            </w:r>
            <w:r>
              <w:rPr>
                <w:u w:val="single"/>
              </w:rPr>
              <w:t>;</w:t>
            </w:r>
          </w:p>
          <w:p w:rsidR="00007A14" w:rsidRPr="00CB4981" w:rsidRDefault="00007A14" w:rsidP="00007A14">
            <w:pPr>
              <w:jc w:val="both"/>
              <w:rPr>
                <w:u w:val="single"/>
              </w:rPr>
            </w:pPr>
            <w:r w:rsidRPr="00CB4981">
              <w:rPr>
                <w:u w:val="single"/>
              </w:rPr>
              <w:t>7</w:t>
            </w:r>
            <w:r>
              <w:rPr>
                <w:u w:val="single"/>
              </w:rPr>
              <w:t>. Man muss den Markt studieren;</w:t>
            </w:r>
          </w:p>
          <w:p w:rsidR="00007A14" w:rsidRPr="00CB4981" w:rsidRDefault="00007A14" w:rsidP="00007A14">
            <w:pPr>
              <w:jc w:val="both"/>
              <w:rPr>
                <w:u w:val="single"/>
              </w:rPr>
            </w:pPr>
            <w:r w:rsidRPr="00CB4981">
              <w:rPr>
                <w:u w:val="single"/>
              </w:rPr>
              <w:t>8. Die W</w:t>
            </w:r>
            <w:r>
              <w:rPr>
                <w:u w:val="single"/>
              </w:rPr>
              <w:t>erbung spielt eine große Rolle;</w:t>
            </w:r>
          </w:p>
          <w:p w:rsidR="00007A14" w:rsidRPr="00CB4981" w:rsidRDefault="00007A14" w:rsidP="00CB79B7">
            <w:pPr>
              <w:rPr>
                <w:u w:val="single"/>
              </w:rPr>
            </w:pPr>
            <w:r w:rsidRPr="00CB4981">
              <w:rPr>
                <w:u w:val="single"/>
              </w:rPr>
              <w:t>9. Deutsche müssen flexibler sein</w:t>
            </w:r>
            <w:r>
              <w:rPr>
                <w:u w:val="single"/>
              </w:rPr>
              <w:t>,</w:t>
            </w:r>
            <w:r w:rsidRPr="00CB4981">
              <w:rPr>
                <w:u w:val="single"/>
              </w:rPr>
              <w:t xml:space="preserve"> </w:t>
            </w:r>
            <w:r>
              <w:rPr>
                <w:u w:val="single"/>
              </w:rPr>
              <w:t>z.B. Deutsche wollen 100</w:t>
            </w:r>
            <w:r w:rsidR="00F05597">
              <w:rPr>
                <w:u w:val="single"/>
              </w:rPr>
              <w:t>%</w:t>
            </w:r>
            <w:r w:rsidRPr="00CB4981">
              <w:rPr>
                <w:u w:val="single"/>
              </w:rPr>
              <w:t>ige Vorauszahlung in Russland, das aller</w:t>
            </w:r>
            <w:r>
              <w:rPr>
                <w:u w:val="single"/>
              </w:rPr>
              <w:t>dings funktioniert nicht immer;</w:t>
            </w:r>
          </w:p>
          <w:p w:rsidR="00007A14" w:rsidRPr="00CB4981" w:rsidRDefault="00007A14" w:rsidP="00007A14">
            <w:pPr>
              <w:jc w:val="both"/>
              <w:rPr>
                <w:u w:val="single"/>
              </w:rPr>
            </w:pPr>
            <w:r>
              <w:rPr>
                <w:u w:val="single"/>
              </w:rPr>
              <w:t>10. Die Deutschen widmen große</w:t>
            </w:r>
            <w:r w:rsidRPr="00CB4981">
              <w:rPr>
                <w:u w:val="single"/>
              </w:rPr>
              <w:t xml:space="preserve"> A</w:t>
            </w:r>
            <w:r>
              <w:rPr>
                <w:u w:val="single"/>
              </w:rPr>
              <w:t>ufmerksamkeit zu Kleinigkeiten;</w:t>
            </w:r>
          </w:p>
          <w:p w:rsidR="00007A14" w:rsidRPr="00CB4981" w:rsidRDefault="00007A14" w:rsidP="00007A14">
            <w:pPr>
              <w:jc w:val="both"/>
              <w:rPr>
                <w:u w:val="single"/>
              </w:rPr>
            </w:pPr>
            <w:r w:rsidRPr="00CB4981">
              <w:rPr>
                <w:u w:val="single"/>
              </w:rPr>
              <w:t>11. Man muss Marke</w:t>
            </w:r>
            <w:r>
              <w:rPr>
                <w:u w:val="single"/>
              </w:rPr>
              <w:t>tinguntersuchungen durchführen;</w:t>
            </w:r>
          </w:p>
          <w:p w:rsidR="00007A14" w:rsidRPr="00CB4981" w:rsidRDefault="00007A14" w:rsidP="00007A14">
            <w:pPr>
              <w:jc w:val="both"/>
              <w:rPr>
                <w:u w:val="single"/>
              </w:rPr>
            </w:pPr>
            <w:r w:rsidRPr="00CB4981">
              <w:rPr>
                <w:u w:val="single"/>
              </w:rPr>
              <w:t>12. Falls in der Führung des JV</w:t>
            </w:r>
            <w:r>
              <w:rPr>
                <w:u w:val="single"/>
              </w:rPr>
              <w:t>s</w:t>
            </w:r>
            <w:r w:rsidRPr="00CB4981">
              <w:rPr>
                <w:u w:val="single"/>
              </w:rPr>
              <w:t xml:space="preserve"> ein russischer Chef steht, dann kann er viele Probleme leichter entscheiden, weil er den russischen Markt ken</w:t>
            </w:r>
            <w:r>
              <w:rPr>
                <w:u w:val="single"/>
              </w:rPr>
              <w:t>nt. F</w:t>
            </w:r>
            <w:r w:rsidRPr="00CB4981">
              <w:rPr>
                <w:u w:val="single"/>
              </w:rPr>
              <w:t>alls es ein Deutscher ist, dann bekommt man Probleme, weil sich ein Deutscher nicht gut mit der Situation auskenn</w:t>
            </w:r>
            <w:r>
              <w:rPr>
                <w:u w:val="single"/>
              </w:rPr>
              <w:t>t und  anders reagiert;</w:t>
            </w:r>
          </w:p>
          <w:p w:rsidR="00007A14" w:rsidRPr="00CB4981" w:rsidRDefault="00007A14" w:rsidP="00007A14">
            <w:pPr>
              <w:jc w:val="both"/>
              <w:rPr>
                <w:u w:val="single"/>
              </w:rPr>
            </w:pPr>
            <w:r w:rsidRPr="00CB4981">
              <w:rPr>
                <w:u w:val="single"/>
              </w:rPr>
              <w:t xml:space="preserve">13. In Russland ist es schwer, </w:t>
            </w:r>
            <w:r>
              <w:rPr>
                <w:u w:val="single"/>
              </w:rPr>
              <w:t xml:space="preserve">das </w:t>
            </w:r>
            <w:r w:rsidRPr="00CB4981">
              <w:rPr>
                <w:u w:val="single"/>
              </w:rPr>
              <w:t>Recht zu beachten. Deswegen gibt es zwei Typen von Unternehmen: das erste beachtet das Recht, das zweite überhaupt nicht;</w:t>
            </w:r>
          </w:p>
          <w:p w:rsidR="00007A14" w:rsidRPr="00CB4981" w:rsidRDefault="00007A14" w:rsidP="00BF2A09">
            <w:pPr>
              <w:jc w:val="both"/>
              <w:rPr>
                <w:u w:val="single"/>
              </w:rPr>
            </w:pPr>
            <w:r w:rsidRPr="00CB4981">
              <w:rPr>
                <w:u w:val="single"/>
              </w:rPr>
              <w:t>14. Aus meiner Erfahrung machen viele Deutsche ein JV in Z</w:t>
            </w:r>
            <w:r>
              <w:rPr>
                <w:u w:val="single"/>
              </w:rPr>
              <w:t>ypern, Österreich, den Niederlanden</w:t>
            </w:r>
            <w:r w:rsidRPr="00CB4981">
              <w:rPr>
                <w:u w:val="single"/>
              </w:rPr>
              <w:t xml:space="preserve"> und Luxemburg</w:t>
            </w:r>
            <w:r>
              <w:rPr>
                <w:u w:val="single"/>
              </w:rPr>
              <w:t>. D</w:t>
            </w:r>
            <w:r w:rsidRPr="00CB4981">
              <w:rPr>
                <w:u w:val="single"/>
              </w:rPr>
              <w:t>ann eröffnen sie eine Tochtergesellschaft in Russland. So löst man</w:t>
            </w:r>
            <w:r>
              <w:rPr>
                <w:u w:val="single"/>
              </w:rPr>
              <w:t xml:space="preserve"> beispielsweise</w:t>
            </w:r>
            <w:r w:rsidRPr="00CB4981">
              <w:rPr>
                <w:u w:val="single"/>
              </w:rPr>
              <w:t xml:space="preserve"> das rechtliche Problem mit seinem Partner;</w:t>
            </w:r>
          </w:p>
          <w:p w:rsidR="00007A14" w:rsidRPr="00CB4981" w:rsidRDefault="00007A14" w:rsidP="00BF2A09">
            <w:pPr>
              <w:jc w:val="both"/>
              <w:rPr>
                <w:u w:val="single"/>
              </w:rPr>
            </w:pPr>
            <w:r w:rsidRPr="00CB4981">
              <w:rPr>
                <w:u w:val="single"/>
              </w:rPr>
              <w:t>15. Meine Empfehlung bei der Gründung eines JV</w:t>
            </w:r>
            <w:r>
              <w:rPr>
                <w:u w:val="single"/>
              </w:rPr>
              <w:t xml:space="preserve">s ist, die Kontrolle über das </w:t>
            </w:r>
            <w:r w:rsidRPr="00CB4981">
              <w:rPr>
                <w:u w:val="single"/>
              </w:rPr>
              <w:t>JV der de</w:t>
            </w:r>
            <w:r>
              <w:rPr>
                <w:u w:val="single"/>
              </w:rPr>
              <w:t>utschen Seite zu überlassen. Beispielsweise</w:t>
            </w:r>
            <w:r w:rsidRPr="00CB4981">
              <w:rPr>
                <w:u w:val="single"/>
              </w:rPr>
              <w:t xml:space="preserve"> sind sich die Partner bei 50/50</w:t>
            </w:r>
            <w:r w:rsidRPr="00DC0A2B">
              <w:rPr>
                <w:b/>
                <w:u w:val="single"/>
              </w:rPr>
              <w:t>-</w:t>
            </w:r>
            <w:r w:rsidRPr="00CB4981">
              <w:rPr>
                <w:u w:val="single"/>
              </w:rPr>
              <w:t>Verhältnissen im JV in den Eckpunkten nicht einig und dadurch nicht in der Lage, Entscheidungen zu treffen; bei einer russischen Mehrheit von 51/49, dann funktioniert dieses Schema schlecht und die Entscheidungen der deutschen Seite werden blockiert. Be</w:t>
            </w:r>
            <w:r>
              <w:rPr>
                <w:u w:val="single"/>
              </w:rPr>
              <w:t>sser ist eine Verteilung von</w:t>
            </w:r>
            <w:r w:rsidRPr="00CB4981">
              <w:rPr>
                <w:u w:val="single"/>
              </w:rPr>
              <w:t xml:space="preserve"> mindestens 65 oder 75 Prozent. Die deutsche Seite hat </w:t>
            </w:r>
            <w:r>
              <w:rPr>
                <w:u w:val="single"/>
              </w:rPr>
              <w:t xml:space="preserve">dann </w:t>
            </w:r>
            <w:r w:rsidRPr="00CB4981">
              <w:rPr>
                <w:u w:val="single"/>
              </w:rPr>
              <w:t>die Kontrolle und die russische Seite kann die Entscheidung nicht blockieren. In diesem Fall bleiben die Russen unter Kontrolle und sind lenkbar. Das ist besser für das geschäftliche Leben des JV</w:t>
            </w:r>
            <w:r>
              <w:rPr>
                <w:u w:val="single"/>
              </w:rPr>
              <w:t>s</w:t>
            </w:r>
            <w:r w:rsidRPr="00CB4981">
              <w:rPr>
                <w:u w:val="single"/>
              </w:rPr>
              <w:t>. Man muss immer im Hinterkopf behalten, dass die russische Seite die deutsche Seite oft als reichen Onkel betrach</w:t>
            </w:r>
            <w:r>
              <w:rPr>
                <w:u w:val="single"/>
              </w:rPr>
              <w:t>tet, der einfach das Geld gibt;</w:t>
            </w:r>
          </w:p>
          <w:p w:rsidR="00007A14" w:rsidRPr="00CB4981" w:rsidRDefault="00007A14" w:rsidP="00007A14">
            <w:pPr>
              <w:ind w:left="426" w:hanging="426"/>
              <w:jc w:val="both"/>
              <w:rPr>
                <w:u w:val="single"/>
              </w:rPr>
            </w:pPr>
            <w:r>
              <w:rPr>
                <w:u w:val="single"/>
              </w:rPr>
              <w:t>16. D</w:t>
            </w:r>
            <w:r w:rsidRPr="00CB4981">
              <w:rPr>
                <w:u w:val="single"/>
              </w:rPr>
              <w:t>ie Kreativität von beiden Seiten ist sehr</w:t>
            </w:r>
            <w:r>
              <w:rPr>
                <w:u w:val="single"/>
              </w:rPr>
              <w:t xml:space="preserve"> wichtig für den Erfolg des JVs;</w:t>
            </w:r>
          </w:p>
          <w:p w:rsidR="00007A14" w:rsidRPr="00CB4981" w:rsidRDefault="00007A14" w:rsidP="00007A14">
            <w:pPr>
              <w:jc w:val="both"/>
              <w:rPr>
                <w:u w:val="single"/>
              </w:rPr>
            </w:pPr>
            <w:r>
              <w:rPr>
                <w:u w:val="single"/>
              </w:rPr>
              <w:t xml:space="preserve">17. </w:t>
            </w:r>
            <w:r w:rsidRPr="00CB4981">
              <w:rPr>
                <w:u w:val="single"/>
              </w:rPr>
              <w:t>Viel</w:t>
            </w:r>
            <w:r>
              <w:rPr>
                <w:u w:val="single"/>
              </w:rPr>
              <w:t xml:space="preserve"> ist abhängig von der Region, in der</w:t>
            </w:r>
            <w:r w:rsidRPr="00CB4981">
              <w:rPr>
                <w:u w:val="single"/>
              </w:rPr>
              <w:t xml:space="preserve"> das JV gegründet wird</w:t>
            </w:r>
            <w:r>
              <w:rPr>
                <w:u w:val="single"/>
              </w:rPr>
              <w:t xml:space="preserve"> und deren lokaler Verwaltung;</w:t>
            </w:r>
          </w:p>
          <w:p w:rsidR="00007A14" w:rsidRPr="00CB4981" w:rsidRDefault="00007A14" w:rsidP="00007A14">
            <w:pPr>
              <w:ind w:left="426" w:hanging="426"/>
              <w:jc w:val="both"/>
              <w:rPr>
                <w:u w:val="single"/>
              </w:rPr>
            </w:pPr>
            <w:r>
              <w:rPr>
                <w:u w:val="single"/>
              </w:rPr>
              <w:t>18. Mundpropaganda;</w:t>
            </w:r>
          </w:p>
          <w:p w:rsidR="00007A14" w:rsidRPr="00CB4981" w:rsidRDefault="00007A14" w:rsidP="00007A14">
            <w:pPr>
              <w:ind w:left="426" w:hanging="426"/>
              <w:jc w:val="both"/>
              <w:rPr>
                <w:u w:val="single"/>
              </w:rPr>
            </w:pPr>
            <w:r w:rsidRPr="00CB4981">
              <w:rPr>
                <w:u w:val="single"/>
              </w:rPr>
              <w:t>19. Pers</w:t>
            </w:r>
            <w:r>
              <w:rPr>
                <w:u w:val="single"/>
              </w:rPr>
              <w:t>önliche Kontakte und Netzwerke;</w:t>
            </w:r>
          </w:p>
          <w:p w:rsidR="00007A14" w:rsidRPr="00CB4981" w:rsidRDefault="00007A14" w:rsidP="00007A14">
            <w:pPr>
              <w:ind w:left="426" w:hanging="426"/>
              <w:jc w:val="both"/>
              <w:rPr>
                <w:u w:val="single"/>
              </w:rPr>
            </w:pPr>
            <w:r w:rsidRPr="00CB4981">
              <w:rPr>
                <w:u w:val="single"/>
              </w:rPr>
              <w:t>20. Allgemeine Atmosphäre i</w:t>
            </w:r>
            <w:r>
              <w:rPr>
                <w:u w:val="single"/>
              </w:rPr>
              <w:t>n der Gesellschaft im Zielland;</w:t>
            </w:r>
          </w:p>
          <w:p w:rsidR="00007A14" w:rsidRPr="00CB4981" w:rsidRDefault="00007A14" w:rsidP="00007A14">
            <w:pPr>
              <w:ind w:left="426" w:hanging="426"/>
              <w:jc w:val="both"/>
              <w:rPr>
                <w:u w:val="single"/>
              </w:rPr>
            </w:pPr>
            <w:r w:rsidRPr="00CB4981">
              <w:rPr>
                <w:u w:val="single"/>
              </w:rPr>
              <w:t>21. Falls Ihnen Ihr Partner vertraut, wird sich die Beziehung weiter entwickeln;</w:t>
            </w:r>
          </w:p>
          <w:p w:rsidR="00007A14" w:rsidRPr="00CB4981" w:rsidRDefault="00007A14" w:rsidP="00007A14">
            <w:pPr>
              <w:ind w:left="426" w:hanging="426"/>
              <w:jc w:val="both"/>
              <w:rPr>
                <w:u w:val="single"/>
              </w:rPr>
            </w:pPr>
            <w:r>
              <w:rPr>
                <w:u w:val="single"/>
              </w:rPr>
              <w:t>22. B</w:t>
            </w:r>
            <w:r w:rsidRPr="00CB4981">
              <w:rPr>
                <w:u w:val="single"/>
              </w:rPr>
              <w:t>evorstehender</w:t>
            </w:r>
            <w:r>
              <w:rPr>
                <w:u w:val="single"/>
              </w:rPr>
              <w:t xml:space="preserve"> Eintritt Russlands in die WTO;</w:t>
            </w:r>
          </w:p>
          <w:p w:rsidR="00007A14" w:rsidRPr="00CB4981" w:rsidRDefault="00007A14" w:rsidP="00007A14">
            <w:pPr>
              <w:ind w:left="426" w:hanging="426"/>
              <w:jc w:val="both"/>
              <w:rPr>
                <w:u w:val="single"/>
              </w:rPr>
            </w:pPr>
            <w:r w:rsidRPr="00CB4981">
              <w:rPr>
                <w:u w:val="single"/>
              </w:rPr>
              <w:t>23. Für Russland ist Werbung sehr wichtig;</w:t>
            </w:r>
          </w:p>
          <w:p w:rsidR="00007A14" w:rsidRPr="00CB4981" w:rsidRDefault="00007A14" w:rsidP="00007A14">
            <w:pPr>
              <w:ind w:left="426" w:hanging="426"/>
              <w:jc w:val="both"/>
              <w:rPr>
                <w:u w:val="single"/>
              </w:rPr>
            </w:pPr>
            <w:r w:rsidRPr="00CB4981">
              <w:rPr>
                <w:u w:val="single"/>
              </w:rPr>
              <w:t>24. Ständige Durc</w:t>
            </w:r>
            <w:r>
              <w:rPr>
                <w:u w:val="single"/>
              </w:rPr>
              <w:t>hführung von Marketinganalysen;</w:t>
            </w:r>
          </w:p>
          <w:p w:rsidR="00007A14" w:rsidRPr="00CB4981" w:rsidRDefault="00007A14" w:rsidP="00CB79B7">
            <w:pPr>
              <w:rPr>
                <w:u w:val="single"/>
              </w:rPr>
            </w:pPr>
            <w:r w:rsidRPr="00CB4981">
              <w:rPr>
                <w:u w:val="single"/>
              </w:rPr>
              <w:t>25. Vertrauensvolles Verhältnis zwischen den Partnern; juristische U</w:t>
            </w:r>
            <w:r>
              <w:rPr>
                <w:u w:val="single"/>
              </w:rPr>
              <w:t xml:space="preserve">nterstützung von </w:t>
            </w:r>
            <w:r w:rsidRPr="00CB4981">
              <w:rPr>
                <w:u w:val="single"/>
              </w:rPr>
              <w:t>beiden Partnern; leider sind die Risiken bei solchen Formen der Zusammenarbeit als JV leicht zu unterschätzen, deswegen muss man sehr vorsichtig sein</w:t>
            </w:r>
            <w:r>
              <w:rPr>
                <w:u w:val="single"/>
              </w:rPr>
              <w:t>.</w:t>
            </w:r>
          </w:p>
          <w:p w:rsidR="00007A14" w:rsidRPr="00C668CD" w:rsidRDefault="00007A14" w:rsidP="00007A14">
            <w:pPr>
              <w:shd w:val="clear" w:color="auto" w:fill="E0E0E0"/>
            </w:pPr>
          </w:p>
          <w:p w:rsidR="00007A14" w:rsidRPr="00C668CD" w:rsidRDefault="00007A14" w:rsidP="00007A14">
            <w:pPr>
              <w:ind w:left="360"/>
            </w:pPr>
          </w:p>
        </w:tc>
      </w:tr>
    </w:tbl>
    <w:p w:rsidR="00007A14" w:rsidRDefault="00007A14" w:rsidP="00007A14">
      <w:pPr>
        <w:rPr>
          <w:b/>
          <w:i/>
        </w:rPr>
      </w:pPr>
    </w:p>
    <w:p w:rsidR="00007A14" w:rsidRPr="00AC7BE6" w:rsidRDefault="00007A14" w:rsidP="00007A14">
      <w:pPr>
        <w:rPr>
          <w:b/>
          <w:i/>
        </w:rPr>
      </w:pPr>
    </w:p>
    <w:p w:rsidR="00007A14" w:rsidRDefault="00007A14" w:rsidP="00007A14">
      <w:pPr>
        <w:ind w:left="360"/>
        <w:rPr>
          <w:b/>
          <w:i/>
        </w:rPr>
      </w:pPr>
      <w:r>
        <w:rPr>
          <w:b/>
          <w:i/>
        </w:rPr>
        <w:t xml:space="preserve">9. </w:t>
      </w:r>
      <w:r w:rsidRPr="0067581B">
        <w:rPr>
          <w:b/>
          <w:i/>
        </w:rPr>
        <w:t>Fragen zu</w:t>
      </w:r>
      <w:r w:rsidRPr="007C1F62">
        <w:rPr>
          <w:b/>
          <w:i/>
        </w:rPr>
        <w:t xml:space="preserve"> </w:t>
      </w:r>
      <w:r>
        <w:rPr>
          <w:b/>
          <w:i/>
        </w:rPr>
        <w:t>Erfahrungen bei deutsch-</w:t>
      </w:r>
      <w:r w:rsidRPr="0067581B">
        <w:rPr>
          <w:b/>
          <w:i/>
        </w:rPr>
        <w:t>russis</w:t>
      </w:r>
      <w:r>
        <w:rPr>
          <w:b/>
          <w:i/>
        </w:rPr>
        <w:t>ch</w:t>
      </w:r>
      <w:r w:rsidRPr="0067581B">
        <w:rPr>
          <w:b/>
          <w:i/>
        </w:rPr>
        <w:t xml:space="preserve">en Joint Ventures </w:t>
      </w:r>
    </w:p>
    <w:p w:rsidR="00007A14" w:rsidRDefault="00007A14" w:rsidP="00007A14">
      <w:pPr>
        <w:ind w:left="360"/>
        <w:rPr>
          <w:b/>
          <w:i/>
        </w:rPr>
      </w:pPr>
    </w:p>
    <w:p w:rsidR="00007A14" w:rsidRDefault="00007A14" w:rsidP="00007A14">
      <w:pPr>
        <w:ind w:left="360"/>
      </w:pPr>
      <w:r>
        <w:t xml:space="preserve">9.1. </w:t>
      </w:r>
      <w:r w:rsidRPr="006A24CB">
        <w:t>In welchem Stadium befindet sich Ihr Joint Venture?</w:t>
      </w:r>
    </w:p>
    <w:p w:rsidR="00007A14" w:rsidRPr="00123BAB" w:rsidRDefault="00007A14" w:rsidP="00007A14"/>
    <w:p w:rsidR="00007A14" w:rsidRPr="00CB4981" w:rsidRDefault="00007A14" w:rsidP="00007A14">
      <w:r>
        <w:rPr>
          <w:noProof/>
          <w:lang w:val="en-IN" w:eastAsia="en-IN"/>
        </w:rPr>
        <mc:AlternateContent>
          <mc:Choice Requires="wps">
            <w:drawing>
              <wp:anchor distT="0" distB="0" distL="114300" distR="114300" simplePos="0" relativeHeight="252161024" behindDoc="0" locked="0" layoutInCell="1" allowOverlap="1" wp14:anchorId="67A20D07" wp14:editId="4EDAAC45">
                <wp:simplePos x="0" y="0"/>
                <wp:positionH relativeFrom="column">
                  <wp:posOffset>5029200</wp:posOffset>
                </wp:positionH>
                <wp:positionV relativeFrom="paragraph">
                  <wp:posOffset>18415</wp:posOffset>
                </wp:positionV>
                <wp:extent cx="228600" cy="113665"/>
                <wp:effectExtent l="9525" t="8890" r="9525" b="10795"/>
                <wp:wrapNone/>
                <wp:docPr id="732" name="Rectangle 12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7DA3FA6" id="Rectangle 1272" o:spid="_x0000_s1026" style="position:absolute;margin-left:396pt;margin-top:1.45pt;width:18pt;height:8.95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"/>
            </w:pict>
          </mc:Fallback>
        </mc:AlternateContent>
      </w:r>
      <w:r>
        <w:rPr>
          <w:noProof/>
          <w:lang w:val="en-IN" w:eastAsia="en-IN"/>
        </w:rPr>
        <mc:AlternateContent>
          <mc:Choice Requires="wps">
            <w:drawing>
              <wp:anchor distT="0" distB="0" distL="114300" distR="114300" simplePos="0" relativeHeight="252157952" behindDoc="0" locked="0" layoutInCell="1" allowOverlap="1" wp14:anchorId="360FAE08" wp14:editId="12943004">
                <wp:simplePos x="0" y="0"/>
                <wp:positionH relativeFrom="column">
                  <wp:posOffset>2628900</wp:posOffset>
                </wp:positionH>
                <wp:positionV relativeFrom="paragraph">
                  <wp:posOffset>18415</wp:posOffset>
                </wp:positionV>
                <wp:extent cx="228600" cy="113665"/>
                <wp:effectExtent l="9525" t="8890" r="9525" b="10795"/>
                <wp:wrapNone/>
                <wp:docPr id="733" name="Rectangle 12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6BC26B84" id="Rectangle 1269" o:spid="_x0000_s1026" style="position:absolute;margin-left:207pt;margin-top:1.45pt;width:18pt;height:8.95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"/>
            </w:pict>
          </mc:Fallback>
        </mc:AlternateContent>
      </w:r>
      <w:r w:rsidRPr="006A24CB">
        <w:t xml:space="preserve">          a. </w:t>
      </w:r>
      <w:r w:rsidRPr="00CB4981">
        <w:t xml:space="preserve">Initiierungsphase              </w:t>
      </w:r>
      <w:r w:rsidRPr="00CB4981">
        <w:rPr>
          <w:u w:val="single"/>
        </w:rPr>
        <w:t>1x</w:t>
      </w:r>
      <w:r w:rsidRPr="00CB4981">
        <w:t xml:space="preserve">                                    d. Betriebsphase  </w:t>
      </w:r>
      <w:r w:rsidRPr="00CB4981">
        <w:rPr>
          <w:u w:val="single"/>
        </w:rPr>
        <w:t>8x</w:t>
      </w:r>
    </w:p>
    <w:p w:rsidR="00007A14" w:rsidRPr="00CB4981" w:rsidRDefault="00007A14" w:rsidP="00007A14">
      <w:pPr>
        <w:tabs>
          <w:tab w:val="left" w:pos="4140"/>
          <w:tab w:val="left" w:pos="4500"/>
        </w:tabs>
      </w:pPr>
      <w:r>
        <w:rPr>
          <w:noProof/>
          <w:lang w:val="en-IN" w:eastAsia="en-IN"/>
        </w:rPr>
        <mc:AlternateContent>
          <mc:Choice Requires="wps">
            <w:drawing>
              <wp:anchor distT="0" distB="0" distL="114300" distR="114300" simplePos="0" relativeHeight="252156928" behindDoc="0" locked="0" layoutInCell="1" allowOverlap="1" wp14:anchorId="5A02CB64" wp14:editId="38418F2C">
                <wp:simplePos x="0" y="0"/>
                <wp:positionH relativeFrom="column">
                  <wp:posOffset>2628900</wp:posOffset>
                </wp:positionH>
                <wp:positionV relativeFrom="paragraph">
                  <wp:posOffset>38735</wp:posOffset>
                </wp:positionV>
                <wp:extent cx="228600" cy="113665"/>
                <wp:effectExtent l="9525" t="10160" r="9525" b="9525"/>
                <wp:wrapNone/>
                <wp:docPr id="734" name="Rectangle 12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DEA8074" id="Rectangle 1268" o:spid="_x0000_s1026" style="position:absolute;margin-left:207pt;margin-top:3.05pt;width:18pt;height:8.95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"/>
            </w:pict>
          </mc:Fallback>
        </mc:AlternateContent>
      </w:r>
      <w:r>
        <w:rPr>
          <w:noProof/>
          <w:lang w:val="en-IN" w:eastAsia="en-IN"/>
        </w:rPr>
        <mc:AlternateContent>
          <mc:Choice Requires="wps">
            <w:drawing>
              <wp:anchor distT="0" distB="0" distL="114300" distR="114300" simplePos="0" relativeHeight="252158976" behindDoc="0" locked="0" layoutInCell="1" allowOverlap="1" wp14:anchorId="461E6EA4" wp14:editId="18875363">
                <wp:simplePos x="0" y="0"/>
                <wp:positionH relativeFrom="column">
                  <wp:posOffset>5029200</wp:posOffset>
                </wp:positionH>
                <wp:positionV relativeFrom="paragraph">
                  <wp:posOffset>38735</wp:posOffset>
                </wp:positionV>
                <wp:extent cx="228600" cy="113665"/>
                <wp:effectExtent l="9525" t="10160" r="9525" b="9525"/>
                <wp:wrapNone/>
                <wp:docPr id="735" name="Rectangle 1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B9ACE1E" id="Rectangle 1270" o:spid="_x0000_s1026" style="position:absolute;margin-left:396pt;margin-top:3.05pt;width:18pt;height:8.95pt;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"/>
            </w:pict>
          </mc:Fallback>
        </mc:AlternateContent>
      </w:r>
      <w:r w:rsidRPr="00CB4981">
        <w:t xml:space="preserve">          b. Verhandlungsphase          </w:t>
      </w:r>
      <w:r w:rsidRPr="00CB4981">
        <w:rPr>
          <w:u w:val="single"/>
        </w:rPr>
        <w:t>1x</w:t>
      </w:r>
      <w:r w:rsidRPr="00CB4981">
        <w:t xml:space="preserve">                 </w:t>
      </w:r>
      <w:r>
        <w:t xml:space="preserve">                   e. End</w:t>
      </w:r>
      <w:r w:rsidRPr="00CB4981">
        <w:t xml:space="preserve">phase </w:t>
      </w:r>
    </w:p>
    <w:p w:rsidR="00007A14" w:rsidRPr="00CB4981" w:rsidRDefault="00007A14" w:rsidP="00007A14">
      <w:pPr>
        <w:ind w:left="360"/>
      </w:pPr>
      <w:r>
        <w:rPr>
          <w:noProof/>
          <w:lang w:val="en-IN" w:eastAsia="en-IN"/>
        </w:rPr>
        <w:lastRenderedPageBreak/>
        <mc:AlternateContent>
          <mc:Choice Requires="wps">
            <w:drawing>
              <wp:anchor distT="0" distB="0" distL="114300" distR="114300" simplePos="0" relativeHeight="252160000" behindDoc="0" locked="0" layoutInCell="1" allowOverlap="1" wp14:anchorId="1A96AD39" wp14:editId="21801649">
                <wp:simplePos x="0" y="0"/>
                <wp:positionH relativeFrom="column">
                  <wp:posOffset>2628900</wp:posOffset>
                </wp:positionH>
                <wp:positionV relativeFrom="paragraph">
                  <wp:posOffset>53975</wp:posOffset>
                </wp:positionV>
                <wp:extent cx="228600" cy="113665"/>
                <wp:effectExtent l="9525" t="6350" r="9525" b="13335"/>
                <wp:wrapNone/>
                <wp:docPr id="736" name="Rectangle 1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136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3822179" id="Rectangle 1271" o:spid="_x0000_s1026" style="position:absolute;margin-left:207pt;margin-top:4.25pt;width:18pt;height:8.95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"/>
            </w:pict>
          </mc:Fallback>
        </mc:AlternateContent>
      </w:r>
      <w:r>
        <w:t xml:space="preserve">    c. Implementierungsphase   </w:t>
      </w:r>
      <w:r w:rsidRPr="00CB4981">
        <w:rPr>
          <w:u w:val="single"/>
        </w:rPr>
        <w:t>1x</w:t>
      </w:r>
    </w:p>
    <w:p w:rsidR="00007A14" w:rsidRDefault="00007A14" w:rsidP="00007A14">
      <w:pPr>
        <w:ind w:left="360"/>
      </w:pPr>
    </w:p>
    <w:p w:rsidR="00007A14" w:rsidRDefault="00007A14" w:rsidP="00007A14">
      <w:pPr>
        <w:ind w:left="284" w:hanging="284"/>
      </w:pPr>
      <w:r>
        <w:t xml:space="preserve">     </w:t>
      </w:r>
      <w:r w:rsidRPr="00D665A3">
        <w:t xml:space="preserve">Falls sich Ihr </w:t>
      </w:r>
      <w:r>
        <w:t>Joint Venture in der End</w:t>
      </w:r>
      <w:r w:rsidRPr="00D665A3">
        <w:t>phase befindet, nennen Sie bitte die Ursache der</w:t>
      </w:r>
      <w:r>
        <w:t xml:space="preserve"> Auflösung</w:t>
      </w:r>
    </w:p>
    <w:p w:rsidR="00007A14" w:rsidRDefault="00007A14" w:rsidP="00007A14">
      <w:pPr>
        <w:ind w:left="284" w:hanging="284"/>
        <w:rPr>
          <w:i/>
          <w:color w:val="993300"/>
        </w:rPr>
      </w:pPr>
      <w:r>
        <w:t xml:space="preserve">    (</w:t>
      </w:r>
      <w:r w:rsidRPr="00CB4981">
        <w:rPr>
          <w:i/>
        </w:rPr>
        <w:t>Keine Antwort</w:t>
      </w:r>
      <w:r>
        <w:rPr>
          <w:i/>
        </w:rPr>
        <w:t>.)</w:t>
      </w:r>
    </w:p>
    <w:p w:rsidR="00007A14" w:rsidRPr="00126869" w:rsidRDefault="00007A14" w:rsidP="00007A14">
      <w:pPr>
        <w:ind w:left="284" w:hanging="284"/>
        <w:rPr>
          <w:i/>
          <w:color w:val="993300"/>
        </w:rPr>
      </w:pPr>
    </w:p>
    <w:p w:rsidR="00007A14" w:rsidRDefault="00007A14" w:rsidP="00007A14">
      <w:pPr>
        <w:ind w:left="360"/>
      </w:pPr>
      <w:r>
        <w:t>9.2.</w:t>
      </w:r>
      <w:r w:rsidRPr="006174EE">
        <w:t xml:space="preserve"> Mit welchen Schwierigkeiten waren Sie in den oben genannten Phasen konfrontiert?</w:t>
      </w:r>
    </w:p>
    <w:p w:rsidR="00007A14" w:rsidRPr="006174EE" w:rsidRDefault="00007A14" w:rsidP="00007A14">
      <w:pPr>
        <w:ind w:left="360"/>
      </w:pPr>
    </w:p>
    <w:p w:rsidR="00007A14" w:rsidRPr="005F75CA" w:rsidRDefault="00007A14" w:rsidP="0052104B">
      <w:pPr>
        <w:pStyle w:val="ListParagraph"/>
        <w:numPr>
          <w:ilvl w:val="0"/>
          <w:numId w:val="131"/>
        </w:numPr>
        <w:suppressAutoHyphens w:val="0"/>
        <w:autoSpaceDN/>
        <w:spacing w:after="0" w:line="240" w:lineRule="auto"/>
        <w:contextualSpacing/>
        <w:textAlignment w:val="auto"/>
        <w:rPr>
          <w:sz w:val="24"/>
          <w:szCs w:val="24"/>
        </w:rPr>
      </w:pPr>
      <w:r w:rsidRPr="005F75CA">
        <w:rPr>
          <w:sz w:val="24"/>
          <w:szCs w:val="24"/>
        </w:rPr>
        <w:t>Initiierungsphase</w:t>
      </w:r>
    </w:p>
    <w:p w:rsidR="00007A14" w:rsidRPr="00483441" w:rsidRDefault="00007A14" w:rsidP="0052104B">
      <w:pPr>
        <w:numPr>
          <w:ilvl w:val="0"/>
          <w:numId w:val="104"/>
        </w:numPr>
        <w:tabs>
          <w:tab w:val="clear" w:pos="720"/>
          <w:tab w:val="num" w:pos="-900"/>
        </w:tabs>
        <w:jc w:val="both"/>
        <w:rPr>
          <w:u w:val="single"/>
        </w:rPr>
      </w:pPr>
      <w:r w:rsidRPr="00483441">
        <w:rPr>
          <w:u w:val="single"/>
        </w:rPr>
        <w:t>viel zu viel Konkurrenz zw</w:t>
      </w:r>
      <w:r>
        <w:rPr>
          <w:u w:val="single"/>
        </w:rPr>
        <w:t>ischen den zukünftigen Partnern</w:t>
      </w:r>
    </w:p>
    <w:p w:rsidR="00007A14" w:rsidRPr="00483441" w:rsidRDefault="00007A14" w:rsidP="0052104B">
      <w:pPr>
        <w:numPr>
          <w:ilvl w:val="0"/>
          <w:numId w:val="104"/>
        </w:numPr>
        <w:jc w:val="both"/>
        <w:rPr>
          <w:u w:val="single"/>
        </w:rPr>
      </w:pPr>
      <w:r>
        <w:rPr>
          <w:u w:val="single"/>
        </w:rPr>
        <w:t>Schwierigkeiten bei der Personalf</w:t>
      </w:r>
      <w:r w:rsidRPr="00483441">
        <w:rPr>
          <w:u w:val="single"/>
        </w:rPr>
        <w:t>indung (fehlende Sprachkenntnisse, schwache Ausbildungsvorbereitung an der Hochschule in Russland)</w:t>
      </w:r>
    </w:p>
    <w:p w:rsidR="00007A14" w:rsidRPr="00483441" w:rsidRDefault="00007A14" w:rsidP="0052104B">
      <w:pPr>
        <w:numPr>
          <w:ilvl w:val="0"/>
          <w:numId w:val="104"/>
        </w:numPr>
        <w:jc w:val="both"/>
        <w:rPr>
          <w:u w:val="single"/>
        </w:rPr>
      </w:pPr>
      <w:r w:rsidRPr="00483441">
        <w:rPr>
          <w:u w:val="single"/>
        </w:rPr>
        <w:t>Mangel bei der Finanzierung des Projekts (keine Bereitschaft</w:t>
      </w:r>
      <w:r>
        <w:rPr>
          <w:u w:val="single"/>
        </w:rPr>
        <w:t>,</w:t>
      </w:r>
      <w:r w:rsidRPr="00483441">
        <w:rPr>
          <w:u w:val="single"/>
        </w:rPr>
        <w:t xml:space="preserve"> das Geld bei den Partnern zu investieren)</w:t>
      </w:r>
    </w:p>
    <w:p w:rsidR="00007A14" w:rsidRPr="00483441" w:rsidRDefault="00007A14" w:rsidP="0052104B">
      <w:pPr>
        <w:numPr>
          <w:ilvl w:val="0"/>
          <w:numId w:val="104"/>
        </w:numPr>
        <w:jc w:val="both"/>
        <w:rPr>
          <w:u w:val="single"/>
        </w:rPr>
      </w:pPr>
      <w:r w:rsidRPr="00483441">
        <w:rPr>
          <w:u w:val="single"/>
        </w:rPr>
        <w:t>Unstabilität der russischen Partner in der Situation aufgrund der Finanzkrise</w:t>
      </w:r>
    </w:p>
    <w:p w:rsidR="00007A14" w:rsidRPr="00483441" w:rsidRDefault="00007A14" w:rsidP="0052104B">
      <w:pPr>
        <w:numPr>
          <w:ilvl w:val="0"/>
          <w:numId w:val="104"/>
        </w:numPr>
        <w:jc w:val="both"/>
        <w:rPr>
          <w:u w:val="single"/>
        </w:rPr>
      </w:pPr>
      <w:r>
        <w:rPr>
          <w:u w:val="single"/>
        </w:rPr>
        <w:t>A</w:t>
      </w:r>
      <w:r w:rsidRPr="00483441">
        <w:rPr>
          <w:u w:val="single"/>
        </w:rPr>
        <w:t>uf der deutschen Seite gab es Probleme mit russischen Banken</w:t>
      </w:r>
      <w:r>
        <w:rPr>
          <w:u w:val="single"/>
        </w:rPr>
        <w:t>.</w:t>
      </w:r>
    </w:p>
    <w:p w:rsidR="00007A14" w:rsidRPr="00483441" w:rsidRDefault="00007A14" w:rsidP="0052104B">
      <w:pPr>
        <w:numPr>
          <w:ilvl w:val="0"/>
          <w:numId w:val="104"/>
        </w:numPr>
        <w:jc w:val="both"/>
        <w:rPr>
          <w:u w:val="single"/>
        </w:rPr>
      </w:pPr>
      <w:r w:rsidRPr="00483441">
        <w:rPr>
          <w:u w:val="single"/>
        </w:rPr>
        <w:t xml:space="preserve">Die Gründung hat Anfang der </w:t>
      </w:r>
      <w:r>
        <w:rPr>
          <w:u w:val="single"/>
        </w:rPr>
        <w:t>19</w:t>
      </w:r>
      <w:r w:rsidRPr="00483441">
        <w:rPr>
          <w:u w:val="single"/>
        </w:rPr>
        <w:t xml:space="preserve">90er stattgefunden und </w:t>
      </w:r>
      <w:r>
        <w:rPr>
          <w:u w:val="single"/>
        </w:rPr>
        <w:t>viele Probleme</w:t>
      </w:r>
      <w:r w:rsidRPr="00483441">
        <w:rPr>
          <w:u w:val="single"/>
        </w:rPr>
        <w:t xml:space="preserve"> gab </w:t>
      </w:r>
      <w:r>
        <w:rPr>
          <w:u w:val="single"/>
        </w:rPr>
        <w:t xml:space="preserve">es </w:t>
      </w:r>
      <w:r w:rsidRPr="00483441">
        <w:rPr>
          <w:u w:val="single"/>
        </w:rPr>
        <w:t>damals mit dem ständigen wechselnden Rechtssystem</w:t>
      </w:r>
      <w:r>
        <w:rPr>
          <w:u w:val="single"/>
        </w:rPr>
        <w:t>.</w:t>
      </w:r>
    </w:p>
    <w:p w:rsidR="00007A14" w:rsidRPr="00483441" w:rsidRDefault="00007A14" w:rsidP="0052104B">
      <w:pPr>
        <w:numPr>
          <w:ilvl w:val="0"/>
          <w:numId w:val="104"/>
        </w:numPr>
        <w:jc w:val="both"/>
        <w:rPr>
          <w:u w:val="single"/>
        </w:rPr>
      </w:pPr>
      <w:r>
        <w:rPr>
          <w:u w:val="single"/>
        </w:rPr>
        <w:t>d</w:t>
      </w:r>
      <w:r w:rsidRPr="00483441">
        <w:rPr>
          <w:u w:val="single"/>
        </w:rPr>
        <w:t>ie Schwierigkeiten aufgrund der Art und W</w:t>
      </w:r>
      <w:r>
        <w:rPr>
          <w:u w:val="single"/>
        </w:rPr>
        <w:t>eise russischer Businessführung</w:t>
      </w:r>
    </w:p>
    <w:p w:rsidR="00007A14" w:rsidRPr="00483441" w:rsidRDefault="00007A14" w:rsidP="0052104B">
      <w:pPr>
        <w:numPr>
          <w:ilvl w:val="0"/>
          <w:numId w:val="104"/>
        </w:numPr>
        <w:jc w:val="both"/>
        <w:rPr>
          <w:u w:val="single"/>
        </w:rPr>
      </w:pPr>
      <w:r>
        <w:rPr>
          <w:u w:val="single"/>
        </w:rPr>
        <w:t>h</w:t>
      </w:r>
      <w:r w:rsidRPr="00483441">
        <w:rPr>
          <w:u w:val="single"/>
        </w:rPr>
        <w:t>aben keine Schwierigkeiten gehabt</w:t>
      </w:r>
    </w:p>
    <w:p w:rsidR="00007A14" w:rsidRPr="00483441" w:rsidRDefault="00007A14" w:rsidP="0052104B">
      <w:pPr>
        <w:numPr>
          <w:ilvl w:val="0"/>
          <w:numId w:val="104"/>
        </w:numPr>
        <w:jc w:val="both"/>
        <w:rPr>
          <w:u w:val="single"/>
        </w:rPr>
      </w:pPr>
      <w:r w:rsidRPr="00483441">
        <w:rPr>
          <w:u w:val="single"/>
        </w:rPr>
        <w:t>Schwierigkeiten wegen der Sprachkenntnisse</w:t>
      </w:r>
    </w:p>
    <w:p w:rsidR="00007A14" w:rsidRPr="00483441" w:rsidRDefault="00007A14" w:rsidP="0052104B">
      <w:pPr>
        <w:numPr>
          <w:ilvl w:val="0"/>
          <w:numId w:val="104"/>
        </w:numPr>
        <w:jc w:val="both"/>
        <w:rPr>
          <w:u w:val="single"/>
        </w:rPr>
      </w:pPr>
      <w:r w:rsidRPr="00483441">
        <w:rPr>
          <w:u w:val="single"/>
        </w:rPr>
        <w:t>Schwierigkeiten bei der Bewältigung von Stereotypen</w:t>
      </w:r>
    </w:p>
    <w:p w:rsidR="00007A14" w:rsidRPr="00E32BE7" w:rsidRDefault="00007A14" w:rsidP="00007A14">
      <w:pPr>
        <w:ind w:left="360"/>
        <w:rPr>
          <w:color w:val="008000"/>
        </w:rPr>
      </w:pPr>
    </w:p>
    <w:p w:rsidR="00007A14" w:rsidRPr="005F75CA" w:rsidRDefault="00007A14" w:rsidP="0052104B">
      <w:pPr>
        <w:pStyle w:val="ListParagraph"/>
        <w:numPr>
          <w:ilvl w:val="0"/>
          <w:numId w:val="131"/>
        </w:numPr>
        <w:suppressAutoHyphens w:val="0"/>
        <w:autoSpaceDN/>
        <w:spacing w:after="0" w:line="240" w:lineRule="auto"/>
        <w:contextualSpacing/>
        <w:textAlignment w:val="auto"/>
        <w:rPr>
          <w:sz w:val="24"/>
          <w:szCs w:val="24"/>
        </w:rPr>
      </w:pPr>
      <w:r w:rsidRPr="005F75CA">
        <w:rPr>
          <w:sz w:val="24"/>
          <w:szCs w:val="24"/>
        </w:rPr>
        <w:t>Verhandlungsphase</w:t>
      </w:r>
    </w:p>
    <w:p w:rsidR="00007A14" w:rsidRPr="00483441" w:rsidRDefault="00007A14" w:rsidP="0052104B">
      <w:pPr>
        <w:numPr>
          <w:ilvl w:val="0"/>
          <w:numId w:val="104"/>
        </w:numPr>
        <w:jc w:val="both"/>
        <w:rPr>
          <w:u w:val="single"/>
        </w:rPr>
      </w:pPr>
      <w:r>
        <w:rPr>
          <w:u w:val="single"/>
        </w:rPr>
        <w:t>beidseitig sehr große Vorsicht</w:t>
      </w:r>
    </w:p>
    <w:p w:rsidR="00007A14" w:rsidRPr="00483441" w:rsidRDefault="00007A14" w:rsidP="0052104B">
      <w:pPr>
        <w:numPr>
          <w:ilvl w:val="0"/>
          <w:numId w:val="104"/>
        </w:numPr>
        <w:jc w:val="both"/>
        <w:rPr>
          <w:u w:val="single"/>
        </w:rPr>
      </w:pPr>
      <w:r>
        <w:rPr>
          <w:u w:val="single"/>
        </w:rPr>
        <w:t>Herstellen von Verständnis</w:t>
      </w:r>
    </w:p>
    <w:p w:rsidR="00007A14" w:rsidRPr="00483441" w:rsidRDefault="00007A14" w:rsidP="0052104B">
      <w:pPr>
        <w:numPr>
          <w:ilvl w:val="0"/>
          <w:numId w:val="104"/>
        </w:numPr>
        <w:jc w:val="both"/>
        <w:rPr>
          <w:u w:val="single"/>
        </w:rPr>
      </w:pPr>
      <w:r>
        <w:rPr>
          <w:u w:val="single"/>
        </w:rPr>
        <w:t>D</w:t>
      </w:r>
      <w:r w:rsidRPr="00483441">
        <w:rPr>
          <w:u w:val="single"/>
        </w:rPr>
        <w:t>ie Partner verfolgten unterschiedliche Ziele</w:t>
      </w:r>
      <w:r>
        <w:rPr>
          <w:u w:val="single"/>
        </w:rPr>
        <w:t>.</w:t>
      </w:r>
    </w:p>
    <w:p w:rsidR="00007A14" w:rsidRPr="00483441" w:rsidRDefault="00007A14" w:rsidP="0052104B">
      <w:pPr>
        <w:numPr>
          <w:ilvl w:val="0"/>
          <w:numId w:val="104"/>
        </w:numPr>
        <w:jc w:val="both"/>
        <w:rPr>
          <w:u w:val="single"/>
        </w:rPr>
      </w:pPr>
      <w:r w:rsidRPr="00483441">
        <w:rPr>
          <w:u w:val="single"/>
        </w:rPr>
        <w:t>Die deutsche Seite hat immer sehr gut die Ziele definiert, die russische Seite hatte damit Probleme</w:t>
      </w:r>
      <w:r>
        <w:rPr>
          <w:u w:val="single"/>
        </w:rPr>
        <w:t>.</w:t>
      </w:r>
    </w:p>
    <w:p w:rsidR="00007A14" w:rsidRPr="00483441" w:rsidRDefault="00007A14" w:rsidP="0052104B">
      <w:pPr>
        <w:numPr>
          <w:ilvl w:val="0"/>
          <w:numId w:val="104"/>
        </w:numPr>
        <w:jc w:val="both"/>
        <w:rPr>
          <w:u w:val="single"/>
        </w:rPr>
      </w:pPr>
      <w:r w:rsidRPr="00483441">
        <w:rPr>
          <w:u w:val="single"/>
        </w:rPr>
        <w:t>Es fehlt Transparenz. Ich habe gedacht, er hat gedacht. So kommt es zu Missverständnissen</w:t>
      </w:r>
      <w:r>
        <w:rPr>
          <w:u w:val="single"/>
        </w:rPr>
        <w:t>.</w:t>
      </w:r>
    </w:p>
    <w:p w:rsidR="00007A14" w:rsidRPr="00483441" w:rsidRDefault="00007A14" w:rsidP="0052104B">
      <w:pPr>
        <w:numPr>
          <w:ilvl w:val="0"/>
          <w:numId w:val="104"/>
        </w:numPr>
        <w:jc w:val="both"/>
        <w:rPr>
          <w:u w:val="single"/>
        </w:rPr>
      </w:pPr>
      <w:r>
        <w:rPr>
          <w:u w:val="single"/>
        </w:rPr>
        <w:t>D</w:t>
      </w:r>
      <w:r w:rsidRPr="00483441">
        <w:rPr>
          <w:u w:val="single"/>
        </w:rPr>
        <w:t>ie Deutschen waren zu vertrauenswürdig und naiv</w:t>
      </w:r>
      <w:r>
        <w:rPr>
          <w:u w:val="single"/>
        </w:rPr>
        <w:t>.</w:t>
      </w:r>
    </w:p>
    <w:p w:rsidR="00007A14" w:rsidRPr="00483441" w:rsidRDefault="00007A14" w:rsidP="0052104B">
      <w:pPr>
        <w:numPr>
          <w:ilvl w:val="0"/>
          <w:numId w:val="104"/>
        </w:numPr>
        <w:jc w:val="both"/>
        <w:rPr>
          <w:u w:val="single"/>
        </w:rPr>
      </w:pPr>
      <w:r>
        <w:rPr>
          <w:u w:val="single"/>
        </w:rPr>
        <w:t>B</w:t>
      </w:r>
      <w:r w:rsidRPr="00483441">
        <w:rPr>
          <w:u w:val="single"/>
        </w:rPr>
        <w:t>eide Seiten sprechen aneinander vorbei</w:t>
      </w:r>
      <w:r>
        <w:rPr>
          <w:u w:val="single"/>
        </w:rPr>
        <w:t>.</w:t>
      </w:r>
    </w:p>
    <w:p w:rsidR="00007A14" w:rsidRPr="00483441" w:rsidRDefault="00007A14" w:rsidP="0052104B">
      <w:pPr>
        <w:numPr>
          <w:ilvl w:val="0"/>
          <w:numId w:val="104"/>
        </w:numPr>
        <w:jc w:val="both"/>
        <w:rPr>
          <w:u w:val="single"/>
        </w:rPr>
      </w:pPr>
      <w:r>
        <w:rPr>
          <w:u w:val="single"/>
        </w:rPr>
        <w:t>M</w:t>
      </w:r>
      <w:r w:rsidRPr="00483441">
        <w:rPr>
          <w:u w:val="single"/>
        </w:rPr>
        <w:t>an darf nicht den Statistiken vertrauen</w:t>
      </w:r>
      <w:r>
        <w:rPr>
          <w:u w:val="single"/>
        </w:rPr>
        <w:t>.</w:t>
      </w:r>
    </w:p>
    <w:p w:rsidR="00007A14" w:rsidRPr="00483441" w:rsidRDefault="00007A14" w:rsidP="0052104B">
      <w:pPr>
        <w:numPr>
          <w:ilvl w:val="0"/>
          <w:numId w:val="104"/>
        </w:numPr>
        <w:jc w:val="both"/>
        <w:rPr>
          <w:u w:val="single"/>
        </w:rPr>
      </w:pPr>
      <w:r w:rsidRPr="00483441">
        <w:rPr>
          <w:u w:val="single"/>
        </w:rPr>
        <w:t>Wenn man einen Vertrag erstellt, muss man auch reinschreiben, was der Generaldirektor machen darf und was nicht</w:t>
      </w:r>
      <w:r>
        <w:rPr>
          <w:u w:val="single"/>
        </w:rPr>
        <w:t>.</w:t>
      </w:r>
    </w:p>
    <w:p w:rsidR="00007A14" w:rsidRPr="00483441" w:rsidRDefault="00007A14" w:rsidP="0052104B">
      <w:pPr>
        <w:numPr>
          <w:ilvl w:val="0"/>
          <w:numId w:val="104"/>
        </w:numPr>
        <w:jc w:val="both"/>
        <w:rPr>
          <w:u w:val="single"/>
        </w:rPr>
      </w:pPr>
      <w:r w:rsidRPr="00483441">
        <w:rPr>
          <w:u w:val="single"/>
        </w:rPr>
        <w:t xml:space="preserve">Es gibt viele kleine Nuancen in den Verträgen und für </w:t>
      </w:r>
      <w:r>
        <w:rPr>
          <w:u w:val="single"/>
        </w:rPr>
        <w:t xml:space="preserve">die </w:t>
      </w:r>
      <w:r w:rsidRPr="00483441">
        <w:rPr>
          <w:u w:val="single"/>
        </w:rPr>
        <w:t>deutsche Seite ist dies nicht immer eindeutig. Sie verstehen viele dieser Kleinigkeiten im Vertrag nicht</w:t>
      </w:r>
      <w:r>
        <w:rPr>
          <w:u w:val="single"/>
        </w:rPr>
        <w:t>.</w:t>
      </w:r>
    </w:p>
    <w:p w:rsidR="00007A14" w:rsidRPr="00483441" w:rsidRDefault="00007A14" w:rsidP="0052104B">
      <w:pPr>
        <w:numPr>
          <w:ilvl w:val="0"/>
          <w:numId w:val="104"/>
        </w:numPr>
        <w:jc w:val="both"/>
        <w:rPr>
          <w:u w:val="single"/>
        </w:rPr>
      </w:pPr>
      <w:r w:rsidRPr="00483441">
        <w:rPr>
          <w:u w:val="single"/>
        </w:rPr>
        <w:t>Die deutsche Seite plant zu langfristig, was nicht attraktiv für die russische Seite ist</w:t>
      </w:r>
      <w:r>
        <w:rPr>
          <w:u w:val="single"/>
        </w:rPr>
        <w:t>.</w:t>
      </w:r>
    </w:p>
    <w:p w:rsidR="00007A14" w:rsidRPr="00483441" w:rsidRDefault="00007A14" w:rsidP="0052104B">
      <w:pPr>
        <w:numPr>
          <w:ilvl w:val="0"/>
          <w:numId w:val="104"/>
        </w:numPr>
        <w:jc w:val="both"/>
        <w:rPr>
          <w:u w:val="single"/>
        </w:rPr>
      </w:pPr>
      <w:r w:rsidRPr="00483441">
        <w:rPr>
          <w:u w:val="single"/>
        </w:rPr>
        <w:t>Die Deutsche</w:t>
      </w:r>
      <w:r>
        <w:rPr>
          <w:u w:val="single"/>
        </w:rPr>
        <w:t>n</w:t>
      </w:r>
      <w:r w:rsidRPr="00483441">
        <w:rPr>
          <w:u w:val="single"/>
        </w:rPr>
        <w:t xml:space="preserve"> sind </w:t>
      </w:r>
      <w:r>
        <w:rPr>
          <w:u w:val="single"/>
        </w:rPr>
        <w:t>„</w:t>
      </w:r>
      <w:r w:rsidRPr="00483441">
        <w:rPr>
          <w:u w:val="single"/>
        </w:rPr>
        <w:t>enger</w:t>
      </w:r>
      <w:r>
        <w:rPr>
          <w:u w:val="single"/>
        </w:rPr>
        <w:t>“</w:t>
      </w:r>
      <w:r w:rsidRPr="00483441">
        <w:rPr>
          <w:u w:val="single"/>
        </w:rPr>
        <w:t xml:space="preserve"> als wir, sie müssen sich mehr entspannen</w:t>
      </w:r>
      <w:r>
        <w:rPr>
          <w:u w:val="single"/>
        </w:rPr>
        <w:t>.</w:t>
      </w:r>
    </w:p>
    <w:p w:rsidR="00007A14" w:rsidRPr="000C19D6" w:rsidRDefault="00007A14" w:rsidP="00007A14">
      <w:pPr>
        <w:ind w:left="360"/>
        <w:rPr>
          <w:color w:val="993300"/>
        </w:rPr>
      </w:pPr>
    </w:p>
    <w:p w:rsidR="00007A14" w:rsidRPr="00821BE3" w:rsidRDefault="00007A14" w:rsidP="0052104B">
      <w:pPr>
        <w:numPr>
          <w:ilvl w:val="0"/>
          <w:numId w:val="131"/>
        </w:numPr>
        <w:ind w:left="426" w:hanging="66"/>
      </w:pPr>
      <w:r w:rsidRPr="00821BE3">
        <w:t>Implementierungsphase</w:t>
      </w:r>
    </w:p>
    <w:p w:rsidR="00007A14" w:rsidRPr="00483441" w:rsidRDefault="00007A14" w:rsidP="0052104B">
      <w:pPr>
        <w:numPr>
          <w:ilvl w:val="0"/>
          <w:numId w:val="104"/>
        </w:numPr>
        <w:jc w:val="both"/>
        <w:rPr>
          <w:u w:val="single"/>
        </w:rPr>
      </w:pPr>
      <w:r>
        <w:rPr>
          <w:u w:val="single"/>
        </w:rPr>
        <w:t>J</w:t>
      </w:r>
      <w:r w:rsidRPr="00483441">
        <w:rPr>
          <w:u w:val="single"/>
        </w:rPr>
        <w:t>etzt hätte ich viele Sachen anders gemacht</w:t>
      </w:r>
      <w:r>
        <w:rPr>
          <w:u w:val="single"/>
        </w:rPr>
        <w:t>.</w:t>
      </w:r>
    </w:p>
    <w:p w:rsidR="00007A14" w:rsidRPr="00483441" w:rsidRDefault="00007A14" w:rsidP="00007A14">
      <w:pPr>
        <w:ind w:left="360"/>
        <w:jc w:val="both"/>
        <w:rPr>
          <w:u w:val="single"/>
        </w:rPr>
      </w:pPr>
      <w:r w:rsidRPr="00483441">
        <w:t xml:space="preserve">-   </w:t>
      </w:r>
      <w:r w:rsidR="00343E64">
        <w:t xml:space="preserve"> </w:t>
      </w:r>
      <w:r w:rsidRPr="00483441">
        <w:t xml:space="preserve"> </w:t>
      </w:r>
      <w:r w:rsidRPr="00483441">
        <w:rPr>
          <w:u w:val="single"/>
        </w:rPr>
        <w:t>Sehr oft verspricht die russische Seite zu viel,</w:t>
      </w:r>
      <w:r>
        <w:rPr>
          <w:u w:val="single"/>
        </w:rPr>
        <w:t xml:space="preserve"> was sie </w:t>
      </w:r>
      <w:r w:rsidRPr="00483441">
        <w:rPr>
          <w:u w:val="single"/>
        </w:rPr>
        <w:t>dann nicht realisieren kann</w:t>
      </w:r>
      <w:r>
        <w:rPr>
          <w:u w:val="single"/>
        </w:rPr>
        <w:t>.</w:t>
      </w:r>
    </w:p>
    <w:p w:rsidR="00007A14" w:rsidRPr="00483441" w:rsidRDefault="00007A14" w:rsidP="0052104B">
      <w:pPr>
        <w:numPr>
          <w:ilvl w:val="0"/>
          <w:numId w:val="104"/>
        </w:numPr>
        <w:jc w:val="both"/>
        <w:rPr>
          <w:u w:val="single"/>
        </w:rPr>
      </w:pPr>
      <w:r w:rsidRPr="00483441">
        <w:rPr>
          <w:u w:val="single"/>
        </w:rPr>
        <w:t>Die Vorbereitung der Partnerschaft wird von anderen Leuten realisiert, die dann nicht nach Russland kommen</w:t>
      </w:r>
      <w:r>
        <w:rPr>
          <w:u w:val="single"/>
        </w:rPr>
        <w:t>.</w:t>
      </w:r>
    </w:p>
    <w:p w:rsidR="00007A14" w:rsidRPr="00483441" w:rsidRDefault="00007A14" w:rsidP="0052104B">
      <w:pPr>
        <w:numPr>
          <w:ilvl w:val="0"/>
          <w:numId w:val="104"/>
        </w:numPr>
        <w:jc w:val="both"/>
        <w:rPr>
          <w:u w:val="single"/>
        </w:rPr>
      </w:pPr>
      <w:r>
        <w:rPr>
          <w:u w:val="single"/>
        </w:rPr>
        <w:t>M</w:t>
      </w:r>
      <w:r w:rsidRPr="00483441">
        <w:rPr>
          <w:u w:val="single"/>
        </w:rPr>
        <w:t>an muss agieren</w:t>
      </w:r>
      <w:r>
        <w:rPr>
          <w:u w:val="single"/>
        </w:rPr>
        <w:t>.</w:t>
      </w:r>
    </w:p>
    <w:p w:rsidR="00007A14" w:rsidRPr="00483441" w:rsidRDefault="00007A14" w:rsidP="0052104B">
      <w:pPr>
        <w:numPr>
          <w:ilvl w:val="0"/>
          <w:numId w:val="104"/>
        </w:numPr>
        <w:jc w:val="both"/>
        <w:rPr>
          <w:u w:val="single"/>
        </w:rPr>
      </w:pPr>
      <w:r>
        <w:rPr>
          <w:u w:val="single"/>
        </w:rPr>
        <w:t>Z</w:t>
      </w:r>
      <w:r w:rsidRPr="00483441">
        <w:rPr>
          <w:u w:val="single"/>
        </w:rPr>
        <w:t>u viel</w:t>
      </w:r>
      <w:r>
        <w:rPr>
          <w:u w:val="single"/>
        </w:rPr>
        <w:t>e Formalitäten</w:t>
      </w:r>
      <w:r w:rsidRPr="00483441">
        <w:rPr>
          <w:u w:val="single"/>
        </w:rPr>
        <w:t xml:space="preserve"> in Russland, die Deutsche nicht verstehen</w:t>
      </w:r>
      <w:r>
        <w:rPr>
          <w:u w:val="single"/>
        </w:rPr>
        <w:t>.</w:t>
      </w:r>
    </w:p>
    <w:p w:rsidR="00007A14" w:rsidRPr="00483441" w:rsidRDefault="00007A14" w:rsidP="0052104B">
      <w:pPr>
        <w:numPr>
          <w:ilvl w:val="0"/>
          <w:numId w:val="104"/>
        </w:numPr>
        <w:jc w:val="both"/>
        <w:rPr>
          <w:u w:val="single"/>
        </w:rPr>
      </w:pPr>
      <w:r w:rsidRPr="00483441">
        <w:rPr>
          <w:u w:val="single"/>
        </w:rPr>
        <w:t>Lieber etwas mehr Lohn für qualifiziertes Personal ausgeben, a</w:t>
      </w:r>
      <w:r>
        <w:rPr>
          <w:u w:val="single"/>
        </w:rPr>
        <w:t>ls viele günstigere Kräfte ein</w:t>
      </w:r>
      <w:r w:rsidRPr="00483441">
        <w:rPr>
          <w:u w:val="single"/>
        </w:rPr>
        <w:t>stellen</w:t>
      </w:r>
      <w:r>
        <w:rPr>
          <w:u w:val="single"/>
        </w:rPr>
        <w:t>.</w:t>
      </w:r>
    </w:p>
    <w:p w:rsidR="00007A14" w:rsidRPr="00483441" w:rsidRDefault="00007A14" w:rsidP="0052104B">
      <w:pPr>
        <w:numPr>
          <w:ilvl w:val="0"/>
          <w:numId w:val="104"/>
        </w:numPr>
        <w:jc w:val="both"/>
        <w:rPr>
          <w:u w:val="single"/>
        </w:rPr>
      </w:pPr>
      <w:r w:rsidRPr="00483441">
        <w:rPr>
          <w:u w:val="single"/>
        </w:rPr>
        <w:lastRenderedPageBreak/>
        <w:t xml:space="preserve">Die deutsche Seite verfasst </w:t>
      </w:r>
      <w:r>
        <w:rPr>
          <w:u w:val="single"/>
        </w:rPr>
        <w:t xml:space="preserve">sehr gute Berichte. Das müssen </w:t>
      </w:r>
      <w:r w:rsidRPr="00483441">
        <w:rPr>
          <w:u w:val="single"/>
        </w:rPr>
        <w:t>wir noch lernen. Wir sind sehr schwach in diesem Bereich. Die Analysen der Deutschen sind ebenfalls sehr gut.</w:t>
      </w:r>
    </w:p>
    <w:p w:rsidR="00007A14" w:rsidRPr="00483441" w:rsidRDefault="00007A14" w:rsidP="0052104B">
      <w:pPr>
        <w:numPr>
          <w:ilvl w:val="0"/>
          <w:numId w:val="104"/>
        </w:numPr>
        <w:jc w:val="both"/>
        <w:rPr>
          <w:u w:val="single"/>
        </w:rPr>
      </w:pPr>
      <w:r w:rsidRPr="00483441">
        <w:rPr>
          <w:u w:val="single"/>
        </w:rPr>
        <w:t>Wie sind sehr emotional, sie nicht. Manchmal stellt das ein Problem dar.</w:t>
      </w:r>
    </w:p>
    <w:p w:rsidR="00007A14" w:rsidRDefault="00007A14" w:rsidP="0052104B">
      <w:pPr>
        <w:numPr>
          <w:ilvl w:val="0"/>
          <w:numId w:val="104"/>
        </w:numPr>
        <w:jc w:val="both"/>
        <w:rPr>
          <w:u w:val="single"/>
        </w:rPr>
      </w:pPr>
      <w:r w:rsidRPr="00483441">
        <w:rPr>
          <w:u w:val="single"/>
        </w:rPr>
        <w:t>Bei Deutschen ist es sehr schwer, nach der Verhandlungsphase über Änderungen im Projekt zu sprechen und eine Einigung zu erzielen.</w:t>
      </w:r>
    </w:p>
    <w:p w:rsidR="00007A14" w:rsidRPr="00D1677C" w:rsidRDefault="00007A14" w:rsidP="00007A14">
      <w:pPr>
        <w:rPr>
          <w:color w:val="008000"/>
        </w:rPr>
      </w:pPr>
    </w:p>
    <w:p w:rsidR="00007A14" w:rsidRDefault="00007A14" w:rsidP="0052104B">
      <w:pPr>
        <w:numPr>
          <w:ilvl w:val="0"/>
          <w:numId w:val="131"/>
        </w:numPr>
      </w:pPr>
      <w:r w:rsidRPr="0051180E">
        <w:t>Betriebsphase</w:t>
      </w:r>
    </w:p>
    <w:p w:rsidR="00007A14" w:rsidRPr="00483441" w:rsidRDefault="00007A14" w:rsidP="0052104B">
      <w:pPr>
        <w:numPr>
          <w:ilvl w:val="0"/>
          <w:numId w:val="104"/>
        </w:numPr>
        <w:jc w:val="both"/>
        <w:rPr>
          <w:u w:val="single"/>
        </w:rPr>
      </w:pPr>
      <w:r>
        <w:rPr>
          <w:u w:val="single"/>
        </w:rPr>
        <w:t xml:space="preserve">Die </w:t>
      </w:r>
      <w:r w:rsidRPr="00483441">
        <w:rPr>
          <w:u w:val="single"/>
        </w:rPr>
        <w:t>deutsche Seite hat für das JV in Russland alte Anlagen geliefert! Das stellte ein großes Problem dar und es gab sehr lange Verhandlungen darüber.</w:t>
      </w:r>
    </w:p>
    <w:p w:rsidR="00007A14" w:rsidRPr="00483441" w:rsidRDefault="00007A14" w:rsidP="0052104B">
      <w:pPr>
        <w:numPr>
          <w:ilvl w:val="0"/>
          <w:numId w:val="104"/>
        </w:numPr>
        <w:jc w:val="both"/>
        <w:rPr>
          <w:u w:val="single"/>
        </w:rPr>
      </w:pPr>
      <w:r w:rsidRPr="00483441">
        <w:rPr>
          <w:u w:val="single"/>
        </w:rPr>
        <w:t>Der russische Generaldirektor muss Deutsch lernen. Nachdem ich Deutsch konnte, habe ich die deutsche Seite auch viel besser verstanden.</w:t>
      </w:r>
    </w:p>
    <w:p w:rsidR="00007A14" w:rsidRPr="00483441" w:rsidRDefault="00007A14" w:rsidP="0052104B">
      <w:pPr>
        <w:numPr>
          <w:ilvl w:val="0"/>
          <w:numId w:val="104"/>
        </w:numPr>
        <w:jc w:val="both"/>
        <w:rPr>
          <w:u w:val="single"/>
        </w:rPr>
      </w:pPr>
      <w:r w:rsidRPr="00483441">
        <w:rPr>
          <w:u w:val="single"/>
        </w:rPr>
        <w:t>Russen wollen in der Betriebsphase sehr viel über das Projekt sprechen, die deutsche Seite denkt zu viel.</w:t>
      </w:r>
    </w:p>
    <w:p w:rsidR="00007A14" w:rsidRPr="00483441" w:rsidRDefault="00007A14" w:rsidP="0052104B">
      <w:pPr>
        <w:numPr>
          <w:ilvl w:val="0"/>
          <w:numId w:val="104"/>
        </w:numPr>
        <w:jc w:val="both"/>
        <w:rPr>
          <w:u w:val="single"/>
        </w:rPr>
      </w:pPr>
      <w:r w:rsidRPr="00483441">
        <w:rPr>
          <w:u w:val="single"/>
        </w:rPr>
        <w:t>Man benötigt ein persönliches Verhältnis, nicht nur auf den Arbeitsplatz bezogen. Deutsche waren sehr distanziert.</w:t>
      </w:r>
    </w:p>
    <w:p w:rsidR="00007A14" w:rsidRPr="00483441" w:rsidRDefault="00007A14" w:rsidP="0052104B">
      <w:pPr>
        <w:numPr>
          <w:ilvl w:val="0"/>
          <w:numId w:val="104"/>
        </w:numPr>
        <w:jc w:val="both"/>
        <w:rPr>
          <w:u w:val="single"/>
        </w:rPr>
      </w:pPr>
      <w:r>
        <w:rPr>
          <w:u w:val="single"/>
        </w:rPr>
        <w:t>v</w:t>
      </w:r>
      <w:r w:rsidRPr="00483441">
        <w:rPr>
          <w:u w:val="single"/>
        </w:rPr>
        <w:t>iel Bürokratie für Unternehmen in rechtlicher Hinsicht</w:t>
      </w:r>
    </w:p>
    <w:p w:rsidR="00007A14" w:rsidRPr="00483441" w:rsidRDefault="00007A14" w:rsidP="0052104B">
      <w:pPr>
        <w:numPr>
          <w:ilvl w:val="0"/>
          <w:numId w:val="104"/>
        </w:numPr>
        <w:jc w:val="both"/>
        <w:rPr>
          <w:u w:val="single"/>
        </w:rPr>
      </w:pPr>
      <w:r>
        <w:rPr>
          <w:u w:val="single"/>
        </w:rPr>
        <w:t>M</w:t>
      </w:r>
      <w:r w:rsidRPr="00483441">
        <w:rPr>
          <w:u w:val="single"/>
        </w:rPr>
        <w:t>an muss die Regeln auf beiden Seite</w:t>
      </w:r>
      <w:r>
        <w:rPr>
          <w:u w:val="single"/>
        </w:rPr>
        <w:t>n einhalten.</w:t>
      </w:r>
    </w:p>
    <w:p w:rsidR="00007A14" w:rsidRPr="00483441" w:rsidRDefault="00007A14" w:rsidP="0052104B">
      <w:pPr>
        <w:numPr>
          <w:ilvl w:val="0"/>
          <w:numId w:val="104"/>
        </w:numPr>
        <w:jc w:val="both"/>
        <w:rPr>
          <w:u w:val="single"/>
        </w:rPr>
      </w:pPr>
      <w:r>
        <w:rPr>
          <w:u w:val="single"/>
        </w:rPr>
        <w:t>v</w:t>
      </w:r>
      <w:r w:rsidRPr="00483441">
        <w:rPr>
          <w:u w:val="single"/>
        </w:rPr>
        <w:t>iele Strafen</w:t>
      </w:r>
      <w:r>
        <w:rPr>
          <w:u w:val="single"/>
        </w:rPr>
        <w:t xml:space="preserve"> von russischen Behörden</w:t>
      </w:r>
    </w:p>
    <w:p w:rsidR="00007A14" w:rsidRPr="00483441" w:rsidRDefault="00007A14" w:rsidP="0052104B">
      <w:pPr>
        <w:numPr>
          <w:ilvl w:val="0"/>
          <w:numId w:val="104"/>
        </w:numPr>
        <w:jc w:val="both"/>
        <w:rPr>
          <w:u w:val="single"/>
        </w:rPr>
      </w:pPr>
      <w:r w:rsidRPr="00483441">
        <w:rPr>
          <w:u w:val="single"/>
        </w:rPr>
        <w:t>Instabilität in der Wirtschaft und auf dem Finanzmarkt,</w:t>
      </w:r>
      <w:r>
        <w:rPr>
          <w:u w:val="single"/>
        </w:rPr>
        <w:t xml:space="preserve"> was</w:t>
      </w:r>
      <w:r w:rsidRPr="00483441">
        <w:rPr>
          <w:u w:val="single"/>
        </w:rPr>
        <w:t xml:space="preserve"> eine sehr große Gefahr für das Unternehmen darstellt</w:t>
      </w:r>
      <w:r>
        <w:rPr>
          <w:u w:val="single"/>
        </w:rPr>
        <w:t>.</w:t>
      </w:r>
    </w:p>
    <w:p w:rsidR="00007A14" w:rsidRPr="00483441" w:rsidRDefault="00007A14" w:rsidP="0052104B">
      <w:pPr>
        <w:numPr>
          <w:ilvl w:val="0"/>
          <w:numId w:val="104"/>
        </w:numPr>
        <w:jc w:val="both"/>
        <w:rPr>
          <w:u w:val="single"/>
        </w:rPr>
      </w:pPr>
      <w:r>
        <w:rPr>
          <w:u w:val="single"/>
        </w:rPr>
        <w:t>viel zu</w:t>
      </w:r>
      <w:r w:rsidRPr="00483441">
        <w:rPr>
          <w:u w:val="single"/>
        </w:rPr>
        <w:t xml:space="preserve"> viele rechtliche Vorschriften</w:t>
      </w:r>
    </w:p>
    <w:p w:rsidR="00007A14" w:rsidRPr="00483441" w:rsidRDefault="00007A14" w:rsidP="0052104B">
      <w:pPr>
        <w:numPr>
          <w:ilvl w:val="0"/>
          <w:numId w:val="104"/>
        </w:numPr>
        <w:jc w:val="both"/>
        <w:rPr>
          <w:u w:val="single"/>
        </w:rPr>
      </w:pPr>
      <w:r w:rsidRPr="00483441">
        <w:rPr>
          <w:u w:val="single"/>
        </w:rPr>
        <w:t>Probleme mit den Lieferanten</w:t>
      </w:r>
    </w:p>
    <w:p w:rsidR="00007A14" w:rsidRPr="0051180E" w:rsidRDefault="00007A14" w:rsidP="00007A14">
      <w:pPr>
        <w:ind w:left="360"/>
      </w:pPr>
    </w:p>
    <w:p w:rsidR="00007A14" w:rsidRDefault="00007A14" w:rsidP="0052104B">
      <w:pPr>
        <w:numPr>
          <w:ilvl w:val="0"/>
          <w:numId w:val="131"/>
        </w:numPr>
      </w:pPr>
      <w:r>
        <w:t>Endphase</w:t>
      </w:r>
    </w:p>
    <w:p w:rsidR="00007A14" w:rsidRDefault="00007A14" w:rsidP="00007A14">
      <w:pPr>
        <w:ind w:left="720"/>
        <w:rPr>
          <w:i/>
        </w:rPr>
      </w:pPr>
      <w:r w:rsidRPr="00483441">
        <w:rPr>
          <w:i/>
        </w:rPr>
        <w:t xml:space="preserve">(kein </w:t>
      </w:r>
      <w:r>
        <w:rPr>
          <w:i/>
        </w:rPr>
        <w:t>Beitrag eines Befragten</w:t>
      </w:r>
      <w:r w:rsidRPr="00483441">
        <w:rPr>
          <w:i/>
        </w:rPr>
        <w:t>)</w:t>
      </w:r>
    </w:p>
    <w:p w:rsidR="00007A14" w:rsidRPr="00483441" w:rsidRDefault="00007A14" w:rsidP="00007A14">
      <w:pPr>
        <w:ind w:left="720"/>
        <w:rPr>
          <w:i/>
        </w:rPr>
      </w:pPr>
    </w:p>
    <w:p w:rsidR="00007A14" w:rsidRPr="00DF38DF" w:rsidRDefault="00007A14" w:rsidP="00007A14">
      <w:pPr>
        <w:ind w:left="360"/>
        <w:rPr>
          <w:color w:val="008000"/>
        </w:rPr>
      </w:pPr>
    </w:p>
    <w:p w:rsidR="00007A14" w:rsidRDefault="00007A14" w:rsidP="00007A14">
      <w:pPr>
        <w:ind w:left="709" w:hanging="349"/>
      </w:pPr>
      <w:r>
        <w:t xml:space="preserve">9.3. </w:t>
      </w:r>
      <w:r w:rsidRPr="00847100">
        <w:t>Welche Faktoren sind wichtig bei der Realisierung der oben genannten Phasen für den Erfolg des Joint Ventures?</w:t>
      </w:r>
    </w:p>
    <w:p w:rsidR="00007A14" w:rsidRPr="00847100" w:rsidRDefault="00007A14" w:rsidP="00007A14">
      <w:pPr>
        <w:ind w:left="709" w:hanging="349"/>
      </w:pPr>
    </w:p>
    <w:p w:rsidR="00007A14" w:rsidRDefault="00007A14" w:rsidP="00007A14">
      <w:pPr>
        <w:ind w:left="360"/>
      </w:pPr>
      <w:r>
        <w:t xml:space="preserve">a.   </w:t>
      </w:r>
      <w:r w:rsidRPr="007D4BE7">
        <w:t>Initii</w:t>
      </w:r>
      <w:r>
        <w:t>e</w:t>
      </w:r>
      <w:r w:rsidRPr="007D4BE7">
        <w:t>rungsphase</w:t>
      </w:r>
    </w:p>
    <w:p w:rsidR="00007A14" w:rsidRPr="00DC1195" w:rsidRDefault="00007A14" w:rsidP="008D7E7D">
      <w:pPr>
        <w:numPr>
          <w:ilvl w:val="0"/>
          <w:numId w:val="104"/>
        </w:numPr>
        <w:jc w:val="both"/>
        <w:rPr>
          <w:u w:val="single"/>
        </w:rPr>
      </w:pPr>
      <w:r w:rsidRPr="00DC1195">
        <w:rPr>
          <w:u w:val="single"/>
        </w:rPr>
        <w:t>Attraktivität</w:t>
      </w:r>
      <w:r>
        <w:rPr>
          <w:u w:val="single"/>
        </w:rPr>
        <w:t>,</w:t>
      </w:r>
      <w:r w:rsidRPr="00DC1195">
        <w:rPr>
          <w:u w:val="single"/>
        </w:rPr>
        <w:t xml:space="preserve"> e</w:t>
      </w:r>
      <w:r>
        <w:rPr>
          <w:u w:val="single"/>
        </w:rPr>
        <w:t>inen deutschen Partner zu haben</w:t>
      </w:r>
      <w:r w:rsidRPr="00DC1195">
        <w:rPr>
          <w:u w:val="single"/>
        </w:rPr>
        <w:t xml:space="preserve"> und den Erfolg zusammen zu erreichen</w:t>
      </w:r>
      <w:r>
        <w:rPr>
          <w:u w:val="single"/>
        </w:rPr>
        <w:t>.</w:t>
      </w:r>
    </w:p>
    <w:p w:rsidR="00007A14" w:rsidRPr="00DC1195" w:rsidRDefault="00007A14" w:rsidP="008D7E7D">
      <w:pPr>
        <w:numPr>
          <w:ilvl w:val="0"/>
          <w:numId w:val="104"/>
        </w:numPr>
        <w:jc w:val="both"/>
        <w:rPr>
          <w:u w:val="single"/>
        </w:rPr>
      </w:pPr>
      <w:r w:rsidRPr="00DC1195">
        <w:rPr>
          <w:u w:val="single"/>
        </w:rPr>
        <w:t>Man muss lernen, die Missverständnisse auszuräumen und auf den Partner einzugehen; Genauigkeit bei der Formulierung der Interessen</w:t>
      </w:r>
      <w:r>
        <w:rPr>
          <w:u w:val="single"/>
        </w:rPr>
        <w:t>.</w:t>
      </w:r>
    </w:p>
    <w:p w:rsidR="00007A14" w:rsidRPr="00DC1195" w:rsidRDefault="00007A14" w:rsidP="008D7E7D">
      <w:pPr>
        <w:numPr>
          <w:ilvl w:val="0"/>
          <w:numId w:val="104"/>
        </w:numPr>
        <w:jc w:val="both"/>
        <w:rPr>
          <w:u w:val="single"/>
        </w:rPr>
      </w:pPr>
      <w:r w:rsidRPr="00DC1195">
        <w:rPr>
          <w:u w:val="single"/>
        </w:rPr>
        <w:t>Man muss genügend Toleranz und Verständnis für die Marktstruktur in Russland aufbringen</w:t>
      </w:r>
      <w:r>
        <w:rPr>
          <w:u w:val="single"/>
        </w:rPr>
        <w:t>.</w:t>
      </w:r>
    </w:p>
    <w:p w:rsidR="00007A14" w:rsidRPr="00DC1195" w:rsidRDefault="00007A14" w:rsidP="008D7E7D">
      <w:pPr>
        <w:numPr>
          <w:ilvl w:val="0"/>
          <w:numId w:val="104"/>
        </w:numPr>
        <w:jc w:val="both"/>
        <w:rPr>
          <w:u w:val="single"/>
        </w:rPr>
      </w:pPr>
      <w:r w:rsidRPr="00DC1195">
        <w:rPr>
          <w:u w:val="single"/>
        </w:rPr>
        <w:t>Beauftragung von guten Anwälten und Beratern</w:t>
      </w:r>
    </w:p>
    <w:p w:rsidR="00007A14" w:rsidRPr="00DC1195" w:rsidRDefault="00007A14" w:rsidP="008D7E7D">
      <w:pPr>
        <w:numPr>
          <w:ilvl w:val="0"/>
          <w:numId w:val="104"/>
        </w:numPr>
        <w:jc w:val="both"/>
        <w:rPr>
          <w:u w:val="single"/>
        </w:rPr>
      </w:pPr>
      <w:r>
        <w:rPr>
          <w:u w:val="single"/>
        </w:rPr>
        <w:t xml:space="preserve">Der </w:t>
      </w:r>
      <w:r w:rsidRPr="00DC1195">
        <w:rPr>
          <w:u w:val="single"/>
        </w:rPr>
        <w:t>Partner sollte bereits Erfahrung im Ausland gehabt haben</w:t>
      </w:r>
      <w:r>
        <w:rPr>
          <w:u w:val="single"/>
        </w:rPr>
        <w:t>.</w:t>
      </w:r>
    </w:p>
    <w:p w:rsidR="00007A14" w:rsidRPr="00DC1195" w:rsidRDefault="00007A14" w:rsidP="008D7E7D">
      <w:pPr>
        <w:numPr>
          <w:ilvl w:val="0"/>
          <w:numId w:val="104"/>
        </w:numPr>
        <w:jc w:val="both"/>
        <w:rPr>
          <w:u w:val="single"/>
        </w:rPr>
      </w:pPr>
      <w:r w:rsidRPr="00DC1195">
        <w:rPr>
          <w:u w:val="single"/>
        </w:rPr>
        <w:t>Der Partner muss in der Lage sein, sich den neuen Regeln im Zielland anzupassen</w:t>
      </w:r>
      <w:r>
        <w:rPr>
          <w:u w:val="single"/>
        </w:rPr>
        <w:t>.</w:t>
      </w:r>
    </w:p>
    <w:p w:rsidR="00007A14" w:rsidRPr="00DC1195" w:rsidRDefault="00007A14" w:rsidP="008D7E7D">
      <w:pPr>
        <w:numPr>
          <w:ilvl w:val="0"/>
          <w:numId w:val="104"/>
        </w:numPr>
        <w:jc w:val="both"/>
        <w:rPr>
          <w:u w:val="single"/>
        </w:rPr>
      </w:pPr>
      <w:r w:rsidRPr="00DC1195">
        <w:rPr>
          <w:u w:val="single"/>
        </w:rPr>
        <w:t>Am wichtigsten ist, dass trotz aller Missverständnisse, beide Seiten den Wunsch beibehalten, das gemeinsame Projekt zu realisieren</w:t>
      </w:r>
      <w:r>
        <w:rPr>
          <w:u w:val="single"/>
        </w:rPr>
        <w:t>.</w:t>
      </w:r>
    </w:p>
    <w:p w:rsidR="00007A14" w:rsidRPr="00DC1195" w:rsidRDefault="00007A14" w:rsidP="008D7E7D">
      <w:pPr>
        <w:numPr>
          <w:ilvl w:val="0"/>
          <w:numId w:val="104"/>
        </w:numPr>
        <w:jc w:val="both"/>
        <w:rPr>
          <w:u w:val="single"/>
        </w:rPr>
      </w:pPr>
      <w:r>
        <w:rPr>
          <w:u w:val="single"/>
        </w:rPr>
        <w:t>E</w:t>
      </w:r>
      <w:r w:rsidRPr="00DC1195">
        <w:rPr>
          <w:u w:val="single"/>
        </w:rPr>
        <w:t>s muss ein ständiger Austausch von Informationen mit dem Partner erfolgen</w:t>
      </w:r>
      <w:r>
        <w:rPr>
          <w:u w:val="single"/>
        </w:rPr>
        <w:t>.</w:t>
      </w:r>
    </w:p>
    <w:p w:rsidR="00007A14" w:rsidRPr="00DC1195" w:rsidRDefault="00007A14" w:rsidP="008D7E7D">
      <w:pPr>
        <w:numPr>
          <w:ilvl w:val="0"/>
          <w:numId w:val="104"/>
        </w:numPr>
        <w:jc w:val="both"/>
        <w:rPr>
          <w:u w:val="single"/>
        </w:rPr>
      </w:pPr>
      <w:r w:rsidRPr="00DC1195">
        <w:rPr>
          <w:u w:val="single"/>
        </w:rPr>
        <w:t>Man muss sich über seinen Partner ausreichend informieren, z.B. im Internet, bei Netzwerken. Man muss sehen</w:t>
      </w:r>
      <w:r>
        <w:rPr>
          <w:u w:val="single"/>
        </w:rPr>
        <w:t>,</w:t>
      </w:r>
      <w:r w:rsidRPr="00DC1195">
        <w:rPr>
          <w:u w:val="single"/>
        </w:rPr>
        <w:t xml:space="preserve"> in welchem Bereich die Tätigkeit des Partners liegt.</w:t>
      </w:r>
    </w:p>
    <w:p w:rsidR="00007A14" w:rsidRPr="00DC1195" w:rsidRDefault="00007A14" w:rsidP="008D7E7D">
      <w:pPr>
        <w:numPr>
          <w:ilvl w:val="0"/>
          <w:numId w:val="104"/>
        </w:numPr>
        <w:jc w:val="both"/>
        <w:rPr>
          <w:u w:val="single"/>
        </w:rPr>
      </w:pPr>
      <w:r w:rsidRPr="00DC1195">
        <w:rPr>
          <w:u w:val="single"/>
        </w:rPr>
        <w:t>Eine</w:t>
      </w:r>
      <w:r w:rsidR="007D62AF">
        <w:rPr>
          <w:u w:val="single"/>
        </w:rPr>
        <w:t xml:space="preserve"> Partnerschaft kann nur erfolgr</w:t>
      </w:r>
      <w:r w:rsidRPr="00DC1195">
        <w:rPr>
          <w:u w:val="single"/>
        </w:rPr>
        <w:t>eich sein, wenn sich die Partner im Business auf dem gleichen Niveau befinden</w:t>
      </w:r>
      <w:r>
        <w:rPr>
          <w:u w:val="single"/>
        </w:rPr>
        <w:t>.</w:t>
      </w:r>
    </w:p>
    <w:p w:rsidR="00007A14" w:rsidRPr="00DC1195" w:rsidRDefault="00007A14" w:rsidP="008D7E7D">
      <w:pPr>
        <w:numPr>
          <w:ilvl w:val="0"/>
          <w:numId w:val="104"/>
        </w:numPr>
        <w:jc w:val="both"/>
        <w:rPr>
          <w:u w:val="single"/>
        </w:rPr>
      </w:pPr>
      <w:r>
        <w:rPr>
          <w:u w:val="single"/>
        </w:rPr>
        <w:t>M</w:t>
      </w:r>
      <w:r w:rsidRPr="00DC1195">
        <w:rPr>
          <w:u w:val="single"/>
        </w:rPr>
        <w:t>an muss zu seinem Partner sehr aufmerksam und vorsichtig sein</w:t>
      </w:r>
      <w:r>
        <w:rPr>
          <w:u w:val="single"/>
        </w:rPr>
        <w:t>.</w:t>
      </w:r>
    </w:p>
    <w:p w:rsidR="00007A14" w:rsidRPr="00DC1195" w:rsidRDefault="00007A14" w:rsidP="008D7E7D">
      <w:pPr>
        <w:numPr>
          <w:ilvl w:val="0"/>
          <w:numId w:val="104"/>
        </w:numPr>
        <w:jc w:val="both"/>
        <w:rPr>
          <w:u w:val="single"/>
        </w:rPr>
      </w:pPr>
      <w:r>
        <w:rPr>
          <w:u w:val="single"/>
        </w:rPr>
        <w:t>Man sollte e</w:t>
      </w:r>
      <w:r w:rsidRPr="00DC1195">
        <w:rPr>
          <w:u w:val="single"/>
        </w:rPr>
        <w:t>in</w:t>
      </w:r>
      <w:r>
        <w:rPr>
          <w:u w:val="single"/>
        </w:rPr>
        <w:t xml:space="preserve"> vertrauensvolles Verhältnis zu</w:t>
      </w:r>
      <w:r w:rsidRPr="00DC1195">
        <w:rPr>
          <w:u w:val="single"/>
        </w:rPr>
        <w:t xml:space="preserve"> dem Partner aufbauen</w:t>
      </w:r>
      <w:r>
        <w:rPr>
          <w:u w:val="single"/>
        </w:rPr>
        <w:t>.</w:t>
      </w:r>
    </w:p>
    <w:p w:rsidR="00007A14" w:rsidRPr="00DC1195" w:rsidRDefault="00007A14" w:rsidP="008D7E7D">
      <w:pPr>
        <w:numPr>
          <w:ilvl w:val="0"/>
          <w:numId w:val="104"/>
        </w:numPr>
        <w:jc w:val="both"/>
        <w:rPr>
          <w:u w:val="single"/>
        </w:rPr>
      </w:pPr>
      <w:r w:rsidRPr="00DC1195">
        <w:rPr>
          <w:u w:val="single"/>
        </w:rPr>
        <w:lastRenderedPageBreak/>
        <w:t>Wichtig ist, dass zwischen den zukünftigen Partner</w:t>
      </w:r>
      <w:r>
        <w:rPr>
          <w:u w:val="single"/>
        </w:rPr>
        <w:t>n</w:t>
      </w:r>
      <w:r w:rsidRPr="00DC1195">
        <w:rPr>
          <w:u w:val="single"/>
        </w:rPr>
        <w:t xml:space="preserve"> bereits vor der Gründung des JV</w:t>
      </w:r>
      <w:r>
        <w:rPr>
          <w:u w:val="single"/>
        </w:rPr>
        <w:t>s</w:t>
      </w:r>
      <w:r w:rsidRPr="00DC1195">
        <w:rPr>
          <w:u w:val="single"/>
        </w:rPr>
        <w:t xml:space="preserve"> eine geschäftliche Beziehung bestanden hat und sie sich bereits kennen, z.B. als ehemalige K</w:t>
      </w:r>
      <w:r>
        <w:rPr>
          <w:u w:val="single"/>
        </w:rPr>
        <w:t>unden und Lieferanten</w:t>
      </w:r>
      <w:r w:rsidRPr="00DC1195">
        <w:rPr>
          <w:u w:val="single"/>
        </w:rPr>
        <w:t>.</w:t>
      </w:r>
    </w:p>
    <w:p w:rsidR="00007A14" w:rsidRPr="00DC1195" w:rsidRDefault="00007A14" w:rsidP="008D7E7D">
      <w:pPr>
        <w:numPr>
          <w:ilvl w:val="0"/>
          <w:numId w:val="104"/>
        </w:numPr>
        <w:jc w:val="both"/>
        <w:rPr>
          <w:u w:val="single"/>
        </w:rPr>
      </w:pPr>
      <w:r w:rsidRPr="00DC1195">
        <w:rPr>
          <w:u w:val="single"/>
        </w:rPr>
        <w:t>Bereits vor dem geplanten Eintrit</w:t>
      </w:r>
      <w:r>
        <w:rPr>
          <w:u w:val="single"/>
        </w:rPr>
        <w:t>t ins Zielland, muss man</w:t>
      </w:r>
      <w:r w:rsidRPr="00DC1195">
        <w:rPr>
          <w:u w:val="single"/>
        </w:rPr>
        <w:t xml:space="preserve"> die Mentalität des Landes kennen</w:t>
      </w:r>
      <w:r>
        <w:rPr>
          <w:u w:val="single"/>
        </w:rPr>
        <w:t>.</w:t>
      </w:r>
    </w:p>
    <w:p w:rsidR="00007A14" w:rsidRPr="00DC1195" w:rsidRDefault="00007A14" w:rsidP="008D7E7D">
      <w:pPr>
        <w:numPr>
          <w:ilvl w:val="0"/>
          <w:numId w:val="104"/>
        </w:numPr>
        <w:jc w:val="both"/>
        <w:rPr>
          <w:u w:val="single"/>
        </w:rPr>
      </w:pPr>
      <w:r>
        <w:rPr>
          <w:u w:val="single"/>
        </w:rPr>
        <w:t>Man muss in Erfahrung bringen</w:t>
      </w:r>
      <w:r w:rsidRPr="00DC1195">
        <w:rPr>
          <w:u w:val="single"/>
        </w:rPr>
        <w:t>, welche Konkurrenten auf dem Markt bereits präsent sind. Man sollte im Vorfeld bereits eine Analyse durchführen, ob mein Produkt auf dem Markt gebraucht wird und ob sich ein JV mit der rus</w:t>
      </w:r>
      <w:r>
        <w:rPr>
          <w:u w:val="single"/>
        </w:rPr>
        <w:t>sischen Seite überhaupt lohnt</w:t>
      </w:r>
      <w:r w:rsidRPr="00DC1195">
        <w:rPr>
          <w:u w:val="single"/>
        </w:rPr>
        <w:t>.</w:t>
      </w:r>
    </w:p>
    <w:p w:rsidR="00007A14" w:rsidRPr="00DC1195" w:rsidRDefault="00007A14" w:rsidP="008D7E7D">
      <w:pPr>
        <w:numPr>
          <w:ilvl w:val="0"/>
          <w:numId w:val="104"/>
        </w:numPr>
        <w:jc w:val="both"/>
        <w:rPr>
          <w:u w:val="single"/>
        </w:rPr>
      </w:pPr>
      <w:r w:rsidRPr="00DC1195">
        <w:rPr>
          <w:u w:val="single"/>
        </w:rPr>
        <w:t>Man muss für den russischen Markt neue Innovationen bringen, insbesondere da in Russland ein Nachholbedarf an Innovationen besteht.</w:t>
      </w:r>
    </w:p>
    <w:p w:rsidR="00007A14" w:rsidRPr="00DC1195" w:rsidRDefault="00007A14" w:rsidP="008D7E7D">
      <w:pPr>
        <w:numPr>
          <w:ilvl w:val="0"/>
          <w:numId w:val="104"/>
        </w:numPr>
        <w:jc w:val="both"/>
        <w:rPr>
          <w:u w:val="single"/>
        </w:rPr>
      </w:pPr>
      <w:r>
        <w:rPr>
          <w:u w:val="single"/>
        </w:rPr>
        <w:t>A</w:t>
      </w:r>
      <w:r w:rsidRPr="00DC1195">
        <w:rPr>
          <w:u w:val="single"/>
        </w:rPr>
        <w:t>uf alle</w:t>
      </w:r>
      <w:r>
        <w:rPr>
          <w:u w:val="single"/>
        </w:rPr>
        <w:t>n</w:t>
      </w:r>
      <w:r w:rsidRPr="00DC1195">
        <w:rPr>
          <w:u w:val="single"/>
        </w:rPr>
        <w:t xml:space="preserve"> Etappen zur Gründung eines </w:t>
      </w:r>
      <w:r>
        <w:rPr>
          <w:u w:val="single"/>
        </w:rPr>
        <w:t xml:space="preserve">JVs </w:t>
      </w:r>
      <w:r w:rsidRPr="00DC1195">
        <w:rPr>
          <w:u w:val="single"/>
        </w:rPr>
        <w:t>muss man sehr vorsichtig sein</w:t>
      </w:r>
      <w:r>
        <w:rPr>
          <w:u w:val="single"/>
        </w:rPr>
        <w:t>.</w:t>
      </w:r>
    </w:p>
    <w:p w:rsidR="00007A14" w:rsidRPr="00DC1195" w:rsidRDefault="00007A14" w:rsidP="008D7E7D">
      <w:pPr>
        <w:numPr>
          <w:ilvl w:val="0"/>
          <w:numId w:val="104"/>
        </w:numPr>
        <w:jc w:val="both"/>
        <w:rPr>
          <w:u w:val="single"/>
        </w:rPr>
      </w:pPr>
      <w:r w:rsidRPr="00DC1195">
        <w:rPr>
          <w:u w:val="single"/>
        </w:rPr>
        <w:t xml:space="preserve">Man muss genau seine Kraft einschätzen und sich </w:t>
      </w:r>
      <w:r>
        <w:rPr>
          <w:u w:val="single"/>
        </w:rPr>
        <w:t>sehr gut für den Eintritt in den</w:t>
      </w:r>
      <w:r w:rsidRPr="00DC1195">
        <w:rPr>
          <w:u w:val="single"/>
        </w:rPr>
        <w:t xml:space="preserve"> neuen Markt vorbereiten</w:t>
      </w:r>
      <w:r>
        <w:rPr>
          <w:u w:val="single"/>
        </w:rPr>
        <w:t>.</w:t>
      </w:r>
    </w:p>
    <w:p w:rsidR="00007A14" w:rsidRPr="00DC1195" w:rsidRDefault="00007A14" w:rsidP="008D7E7D">
      <w:pPr>
        <w:numPr>
          <w:ilvl w:val="0"/>
          <w:numId w:val="104"/>
        </w:numPr>
        <w:jc w:val="both"/>
        <w:rPr>
          <w:u w:val="single"/>
        </w:rPr>
      </w:pPr>
      <w:r>
        <w:rPr>
          <w:u w:val="single"/>
        </w:rPr>
        <w:t>Man muss unbedingt e</w:t>
      </w:r>
      <w:r w:rsidRPr="00DC1195">
        <w:rPr>
          <w:u w:val="single"/>
        </w:rPr>
        <w:t>inen guten Dolmetscher finden</w:t>
      </w:r>
      <w:r>
        <w:rPr>
          <w:u w:val="single"/>
        </w:rPr>
        <w:t>.</w:t>
      </w:r>
    </w:p>
    <w:p w:rsidR="00007A14" w:rsidRPr="00DC1195" w:rsidRDefault="00007A14" w:rsidP="0052104B">
      <w:pPr>
        <w:numPr>
          <w:ilvl w:val="0"/>
          <w:numId w:val="104"/>
        </w:numPr>
        <w:rPr>
          <w:u w:val="single"/>
        </w:rPr>
      </w:pPr>
      <w:r>
        <w:rPr>
          <w:u w:val="single"/>
        </w:rPr>
        <w:t>M</w:t>
      </w:r>
      <w:r w:rsidRPr="00DC1195">
        <w:rPr>
          <w:u w:val="single"/>
        </w:rPr>
        <w:t>an muss seinen Partner in einem positiven Licht sehen</w:t>
      </w:r>
      <w:r>
        <w:rPr>
          <w:u w:val="single"/>
        </w:rPr>
        <w:t>.</w:t>
      </w:r>
    </w:p>
    <w:p w:rsidR="00007A14" w:rsidRDefault="00007A14" w:rsidP="00007A14"/>
    <w:p w:rsidR="00007A14" w:rsidRDefault="00007A14" w:rsidP="00007A14">
      <w:pPr>
        <w:ind w:left="360"/>
      </w:pPr>
      <w:r>
        <w:t xml:space="preserve">b.   </w:t>
      </w:r>
      <w:r w:rsidRPr="007D4BE7">
        <w:t>Verhandlungsphase</w:t>
      </w:r>
    </w:p>
    <w:p w:rsidR="00007A14" w:rsidRPr="00DC1195" w:rsidRDefault="00007A14" w:rsidP="0052104B">
      <w:pPr>
        <w:numPr>
          <w:ilvl w:val="0"/>
          <w:numId w:val="104"/>
        </w:numPr>
        <w:jc w:val="both"/>
        <w:rPr>
          <w:u w:val="single"/>
        </w:rPr>
      </w:pPr>
      <w:r w:rsidRPr="00DC1195">
        <w:rPr>
          <w:u w:val="single"/>
        </w:rPr>
        <w:t>Richtige Auswahl von Leuten treffen, die die Verhandlungen führen werden (qualifizierte Leute, ehrliche offene Leute)</w:t>
      </w:r>
      <w:r>
        <w:rPr>
          <w:u w:val="single"/>
        </w:rPr>
        <w:t>.</w:t>
      </w:r>
    </w:p>
    <w:p w:rsidR="00007A14" w:rsidRPr="00DC1195" w:rsidRDefault="00007A14" w:rsidP="0052104B">
      <w:pPr>
        <w:numPr>
          <w:ilvl w:val="0"/>
          <w:numId w:val="104"/>
        </w:numPr>
        <w:jc w:val="both"/>
        <w:rPr>
          <w:u w:val="single"/>
        </w:rPr>
      </w:pPr>
      <w:r w:rsidRPr="00DC1195">
        <w:rPr>
          <w:u w:val="single"/>
        </w:rPr>
        <w:t>Man muss während dieser Phase versuchen, alle möglichen Fragen abzuklären. Falls man das nicht gemacht hat, dann können in den weiteren Phasen böse Überraschungen warten.</w:t>
      </w:r>
    </w:p>
    <w:p w:rsidR="00007A14" w:rsidRPr="00DC1195" w:rsidRDefault="00007A14" w:rsidP="0052104B">
      <w:pPr>
        <w:numPr>
          <w:ilvl w:val="0"/>
          <w:numId w:val="104"/>
        </w:numPr>
        <w:jc w:val="both"/>
        <w:rPr>
          <w:u w:val="single"/>
        </w:rPr>
      </w:pPr>
      <w:r w:rsidRPr="00DC1195">
        <w:rPr>
          <w:u w:val="single"/>
        </w:rPr>
        <w:t>Man kann nicht nur schriftlich, sondern auch mündlich etwas verabreden. Deutsche haben damit Angst und vertrauen nicht auf das Wort eines Russen.</w:t>
      </w:r>
    </w:p>
    <w:p w:rsidR="00007A14" w:rsidRPr="00DC1195" w:rsidRDefault="00007A14" w:rsidP="0052104B">
      <w:pPr>
        <w:numPr>
          <w:ilvl w:val="0"/>
          <w:numId w:val="104"/>
        </w:numPr>
        <w:jc w:val="both"/>
        <w:rPr>
          <w:u w:val="single"/>
        </w:rPr>
      </w:pPr>
      <w:r w:rsidRPr="00DC1195">
        <w:rPr>
          <w:u w:val="single"/>
        </w:rPr>
        <w:t>Falls man etwas nicht verstanden hat, muss man nachfragen!!!</w:t>
      </w:r>
    </w:p>
    <w:p w:rsidR="00007A14" w:rsidRPr="00DC1195" w:rsidRDefault="00007A14" w:rsidP="0052104B">
      <w:pPr>
        <w:numPr>
          <w:ilvl w:val="0"/>
          <w:numId w:val="104"/>
        </w:numPr>
        <w:jc w:val="both"/>
        <w:rPr>
          <w:u w:val="single"/>
        </w:rPr>
      </w:pPr>
      <w:r w:rsidRPr="00DC1195">
        <w:rPr>
          <w:u w:val="single"/>
        </w:rPr>
        <w:t>Alle Probleme muss man mit dem Partner offen besprechen können</w:t>
      </w:r>
      <w:r>
        <w:rPr>
          <w:u w:val="single"/>
        </w:rPr>
        <w:t>.</w:t>
      </w:r>
    </w:p>
    <w:p w:rsidR="00007A14" w:rsidRPr="00DC1195" w:rsidRDefault="00007A14" w:rsidP="0052104B">
      <w:pPr>
        <w:numPr>
          <w:ilvl w:val="0"/>
          <w:numId w:val="104"/>
        </w:numPr>
        <w:jc w:val="both"/>
        <w:rPr>
          <w:u w:val="single"/>
        </w:rPr>
      </w:pPr>
      <w:r>
        <w:rPr>
          <w:u w:val="single"/>
        </w:rPr>
        <w:t>Unbedingt notwendig ist d</w:t>
      </w:r>
      <w:r w:rsidRPr="00DC1195">
        <w:rPr>
          <w:u w:val="single"/>
        </w:rPr>
        <w:t>ie Bereitschaft von beiden Seiten, auf den Partner zu hören</w:t>
      </w:r>
      <w:r>
        <w:rPr>
          <w:u w:val="single"/>
        </w:rPr>
        <w:t>.</w:t>
      </w:r>
    </w:p>
    <w:p w:rsidR="00007A14" w:rsidRPr="00DC1195" w:rsidRDefault="00007A14" w:rsidP="0052104B">
      <w:pPr>
        <w:numPr>
          <w:ilvl w:val="0"/>
          <w:numId w:val="104"/>
        </w:numPr>
        <w:jc w:val="both"/>
        <w:rPr>
          <w:u w:val="single"/>
        </w:rPr>
      </w:pPr>
      <w:r w:rsidRPr="00DC1195">
        <w:rPr>
          <w:u w:val="single"/>
        </w:rPr>
        <w:t>Ehrlichkeit und Offenheit sind für eine Partnerschaft sehr wichtig.</w:t>
      </w:r>
    </w:p>
    <w:p w:rsidR="00007A14" w:rsidRPr="00DC1195" w:rsidRDefault="00007A14" w:rsidP="0052104B">
      <w:pPr>
        <w:numPr>
          <w:ilvl w:val="0"/>
          <w:numId w:val="104"/>
        </w:numPr>
        <w:jc w:val="both"/>
        <w:rPr>
          <w:u w:val="single"/>
        </w:rPr>
      </w:pPr>
      <w:r w:rsidRPr="00DC1195">
        <w:rPr>
          <w:u w:val="single"/>
        </w:rPr>
        <w:t>Alle stritt</w:t>
      </w:r>
      <w:r>
        <w:rPr>
          <w:u w:val="single"/>
        </w:rPr>
        <w:t>igen Momente sollte man sehr ausführlich</w:t>
      </w:r>
      <w:r w:rsidRPr="00DC1195">
        <w:rPr>
          <w:u w:val="single"/>
        </w:rPr>
        <w:t xml:space="preserve"> besprechen.</w:t>
      </w:r>
    </w:p>
    <w:p w:rsidR="00007A14" w:rsidRPr="00DC1195" w:rsidRDefault="00007A14" w:rsidP="0052104B">
      <w:pPr>
        <w:numPr>
          <w:ilvl w:val="0"/>
          <w:numId w:val="104"/>
        </w:numPr>
        <w:jc w:val="both"/>
        <w:rPr>
          <w:u w:val="single"/>
        </w:rPr>
      </w:pPr>
      <w:r w:rsidRPr="00DC1195">
        <w:rPr>
          <w:u w:val="single"/>
        </w:rPr>
        <w:t>Man muss einen Plan machen und ihn sehr genau verfolgen.</w:t>
      </w:r>
    </w:p>
    <w:p w:rsidR="00007A14" w:rsidRPr="00DC1195" w:rsidRDefault="00007A14" w:rsidP="0052104B">
      <w:pPr>
        <w:numPr>
          <w:ilvl w:val="0"/>
          <w:numId w:val="104"/>
        </w:numPr>
        <w:jc w:val="both"/>
        <w:rPr>
          <w:u w:val="single"/>
        </w:rPr>
      </w:pPr>
      <w:r w:rsidRPr="00DC1195">
        <w:rPr>
          <w:u w:val="single"/>
        </w:rPr>
        <w:t xml:space="preserve">Die Partner müssen sich sehr gut mit dem Markt auskennen und gemeinsame Strategien für </w:t>
      </w:r>
      <w:r>
        <w:rPr>
          <w:u w:val="single"/>
        </w:rPr>
        <w:t>die Zusammenarbeit ausarbeiten.</w:t>
      </w:r>
    </w:p>
    <w:p w:rsidR="00007A14" w:rsidRPr="00DC1195" w:rsidRDefault="00007A14" w:rsidP="0052104B">
      <w:pPr>
        <w:numPr>
          <w:ilvl w:val="0"/>
          <w:numId w:val="104"/>
        </w:numPr>
        <w:jc w:val="both"/>
        <w:rPr>
          <w:u w:val="single"/>
        </w:rPr>
      </w:pPr>
      <w:r>
        <w:rPr>
          <w:u w:val="single"/>
        </w:rPr>
        <w:t>Man sollte e</w:t>
      </w:r>
      <w:r w:rsidRPr="00DC1195">
        <w:rPr>
          <w:u w:val="single"/>
        </w:rPr>
        <w:t xml:space="preserve">ine </w:t>
      </w:r>
      <w:r>
        <w:rPr>
          <w:u w:val="single"/>
        </w:rPr>
        <w:t xml:space="preserve">sehr </w:t>
      </w:r>
      <w:r w:rsidRPr="00DC1195">
        <w:rPr>
          <w:u w:val="single"/>
        </w:rPr>
        <w:t>genaue Vorstellung von den</w:t>
      </w:r>
      <w:r>
        <w:rPr>
          <w:u w:val="single"/>
        </w:rPr>
        <w:t xml:space="preserve"> eigenen Zielen vor Augen haben.</w:t>
      </w:r>
    </w:p>
    <w:p w:rsidR="00007A14" w:rsidRPr="00DC1195" w:rsidRDefault="00007A14" w:rsidP="0052104B">
      <w:pPr>
        <w:numPr>
          <w:ilvl w:val="0"/>
          <w:numId w:val="104"/>
        </w:numPr>
        <w:jc w:val="both"/>
        <w:rPr>
          <w:u w:val="single"/>
        </w:rPr>
      </w:pPr>
      <w:r>
        <w:rPr>
          <w:u w:val="single"/>
        </w:rPr>
        <w:t xml:space="preserve">Es ist wichtig, </w:t>
      </w:r>
      <w:r w:rsidRPr="00DC1195">
        <w:rPr>
          <w:u w:val="single"/>
        </w:rPr>
        <w:t>Diskussionen</w:t>
      </w:r>
      <w:r w:rsidR="00CF6B49">
        <w:rPr>
          <w:u w:val="single"/>
        </w:rPr>
        <w:t xml:space="preserve"> zu</w:t>
      </w:r>
      <w:r w:rsidRPr="00DC1195">
        <w:rPr>
          <w:u w:val="single"/>
        </w:rPr>
        <w:t xml:space="preserve"> führen über die Möglichkeiten</w:t>
      </w:r>
      <w:r>
        <w:rPr>
          <w:u w:val="single"/>
        </w:rPr>
        <w:t>,</w:t>
      </w:r>
      <w:r w:rsidRPr="00DC1195">
        <w:rPr>
          <w:u w:val="single"/>
        </w:rPr>
        <w:t xml:space="preserve"> wie das Geschäft aussehen soll.</w:t>
      </w:r>
    </w:p>
    <w:p w:rsidR="00007A14" w:rsidRPr="00DC1195" w:rsidRDefault="00007A14" w:rsidP="0052104B">
      <w:pPr>
        <w:numPr>
          <w:ilvl w:val="0"/>
          <w:numId w:val="104"/>
        </w:numPr>
        <w:jc w:val="both"/>
        <w:rPr>
          <w:u w:val="single"/>
        </w:rPr>
      </w:pPr>
      <w:r w:rsidRPr="00DC1195">
        <w:rPr>
          <w:u w:val="single"/>
        </w:rPr>
        <w:t xml:space="preserve">Fristen </w:t>
      </w:r>
      <w:r>
        <w:rPr>
          <w:u w:val="single"/>
        </w:rPr>
        <w:t xml:space="preserve">müssen </w:t>
      </w:r>
      <w:r w:rsidRPr="00DC1195">
        <w:rPr>
          <w:u w:val="single"/>
        </w:rPr>
        <w:t>ein</w:t>
      </w:r>
      <w:r>
        <w:rPr>
          <w:u w:val="single"/>
        </w:rPr>
        <w:t>ge</w:t>
      </w:r>
      <w:r w:rsidRPr="00DC1195">
        <w:rPr>
          <w:u w:val="single"/>
        </w:rPr>
        <w:t>halten</w:t>
      </w:r>
      <w:r>
        <w:rPr>
          <w:u w:val="single"/>
        </w:rPr>
        <w:t xml:space="preserve"> werden.</w:t>
      </w:r>
    </w:p>
    <w:p w:rsidR="00007A14" w:rsidRPr="007D4BE7" w:rsidRDefault="00007A14" w:rsidP="00007A14">
      <w:pPr>
        <w:ind w:left="360"/>
      </w:pPr>
    </w:p>
    <w:p w:rsidR="00007A14" w:rsidRDefault="00007A14" w:rsidP="00007A14">
      <w:pPr>
        <w:ind w:left="360"/>
      </w:pPr>
      <w:r>
        <w:t xml:space="preserve">c.  </w:t>
      </w:r>
      <w:r w:rsidR="00360853">
        <w:t xml:space="preserve"> </w:t>
      </w:r>
      <w:r w:rsidRPr="007D4BE7">
        <w:t>Implementierungsphase</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die richtigen Mitarbeiter und Spezialisten für das JV finden</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Das Wichtigste ist, dass hier keine Missverständnisse auftreten.</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die Bereitschaft haben, trotz aller Missverständnisse miteinander zu kooperieren</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die richtige Auswahl an Personal für das JV treffen</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Fristen einhalten</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Man muss agieren.</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eine genaue Abstimmung in allen Details</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Auf der deutschen Seite muss man wissen, dass man nicht an den Personalkosten  sparen darf, wenn man ein JV aufbaut!</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Man muss Geduld für die Fehler des Partners aufbringen, jeder ist nur ein Mensch.</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Flexibilität von beiden Seiten</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Kompetenz in Businessfragen ist wichtig.</w:t>
      </w:r>
    </w:p>
    <w:p w:rsidR="00007A14" w:rsidRDefault="00007A14" w:rsidP="00007A14">
      <w:pPr>
        <w:ind w:left="360"/>
      </w:pPr>
    </w:p>
    <w:p w:rsidR="00007A14" w:rsidRDefault="00007A14" w:rsidP="00007A14">
      <w:pPr>
        <w:ind w:left="360"/>
      </w:pPr>
      <w:r>
        <w:t>d.</w:t>
      </w:r>
      <w:r w:rsidR="00360853">
        <w:t xml:space="preserve">  </w:t>
      </w:r>
      <w:r>
        <w:t xml:space="preserve"> </w:t>
      </w:r>
      <w:r w:rsidRPr="007D4BE7">
        <w:t>Betriebsphase</w:t>
      </w:r>
    </w:p>
    <w:p w:rsidR="00007A14" w:rsidRPr="00893F62" w:rsidRDefault="00007A14" w:rsidP="0052104B">
      <w:pPr>
        <w:numPr>
          <w:ilvl w:val="0"/>
          <w:numId w:val="104"/>
        </w:numPr>
        <w:jc w:val="both"/>
        <w:rPr>
          <w:u w:val="single"/>
        </w:rPr>
      </w:pPr>
      <w:r>
        <w:rPr>
          <w:u w:val="single"/>
        </w:rPr>
        <w:t>G</w:t>
      </w:r>
      <w:r w:rsidRPr="00893F62">
        <w:rPr>
          <w:u w:val="single"/>
        </w:rPr>
        <w:t>utes Personal ist der Schlüsselfaktor</w:t>
      </w:r>
      <w:r>
        <w:rPr>
          <w:u w:val="single"/>
        </w:rPr>
        <w:t>.</w:t>
      </w:r>
    </w:p>
    <w:p w:rsidR="00007A14" w:rsidRPr="00893F62" w:rsidRDefault="00007A14" w:rsidP="0052104B">
      <w:pPr>
        <w:numPr>
          <w:ilvl w:val="0"/>
          <w:numId w:val="104"/>
        </w:numPr>
        <w:jc w:val="both"/>
        <w:rPr>
          <w:u w:val="single"/>
        </w:rPr>
      </w:pPr>
      <w:r>
        <w:rPr>
          <w:u w:val="single"/>
        </w:rPr>
        <w:t>R</w:t>
      </w:r>
      <w:r w:rsidRPr="00893F62">
        <w:rPr>
          <w:u w:val="single"/>
        </w:rPr>
        <w:t>echtliche Risiken muss man vorhersehen und in der Lage sein, den Problemen vorzubeugen</w:t>
      </w:r>
      <w:r>
        <w:rPr>
          <w:u w:val="single"/>
        </w:rPr>
        <w:t>,</w:t>
      </w:r>
      <w:r w:rsidRPr="00893F62">
        <w:rPr>
          <w:u w:val="single"/>
        </w:rPr>
        <w:t xml:space="preserve"> bevor sie zu groß werden</w:t>
      </w:r>
      <w:r>
        <w:rPr>
          <w:u w:val="single"/>
        </w:rPr>
        <w:t>.</w:t>
      </w:r>
    </w:p>
    <w:p w:rsidR="00007A14" w:rsidRPr="00893F62" w:rsidRDefault="00007A14" w:rsidP="0052104B">
      <w:pPr>
        <w:numPr>
          <w:ilvl w:val="0"/>
          <w:numId w:val="104"/>
        </w:numPr>
        <w:jc w:val="both"/>
        <w:rPr>
          <w:u w:val="single"/>
        </w:rPr>
      </w:pPr>
      <w:r>
        <w:rPr>
          <w:u w:val="single"/>
        </w:rPr>
        <w:t>Die Produktionsprozesse laufen</w:t>
      </w:r>
      <w:r w:rsidRPr="00893F62">
        <w:rPr>
          <w:u w:val="single"/>
        </w:rPr>
        <w:t xml:space="preserve"> manchmal gut und manchmal schlecht. Es gibt auch unterschiedliche Fehler, aber das ist normal. Die </w:t>
      </w:r>
      <w:r>
        <w:rPr>
          <w:u w:val="single"/>
        </w:rPr>
        <w:t xml:space="preserve">deutsche Seite stellt manchmal </w:t>
      </w:r>
      <w:r w:rsidRPr="00893F62">
        <w:rPr>
          <w:u w:val="single"/>
        </w:rPr>
        <w:t>zu hohe Anforderungen, die man in Russland nicht erwarten darf.</w:t>
      </w:r>
    </w:p>
    <w:p w:rsidR="00007A14" w:rsidRPr="00893F62" w:rsidRDefault="00007A14" w:rsidP="0052104B">
      <w:pPr>
        <w:numPr>
          <w:ilvl w:val="0"/>
          <w:numId w:val="104"/>
        </w:numPr>
        <w:jc w:val="both"/>
        <w:rPr>
          <w:u w:val="single"/>
        </w:rPr>
      </w:pPr>
      <w:r>
        <w:rPr>
          <w:u w:val="single"/>
        </w:rPr>
        <w:t xml:space="preserve">Ständig </w:t>
      </w:r>
      <w:r w:rsidRPr="00893F62">
        <w:rPr>
          <w:u w:val="single"/>
        </w:rPr>
        <w:t>muss man die Probleme mit dem Partner besprechen</w:t>
      </w:r>
      <w:r>
        <w:rPr>
          <w:u w:val="single"/>
        </w:rPr>
        <w:t>.</w:t>
      </w:r>
    </w:p>
    <w:p w:rsidR="00007A14" w:rsidRPr="00893F62" w:rsidRDefault="00007A14" w:rsidP="0052104B">
      <w:pPr>
        <w:numPr>
          <w:ilvl w:val="0"/>
          <w:numId w:val="104"/>
        </w:numPr>
        <w:jc w:val="both"/>
        <w:rPr>
          <w:u w:val="single"/>
        </w:rPr>
      </w:pPr>
      <w:r w:rsidRPr="00893F62">
        <w:rPr>
          <w:u w:val="single"/>
        </w:rPr>
        <w:t xml:space="preserve">Man muss </w:t>
      </w:r>
      <w:r>
        <w:rPr>
          <w:u w:val="single"/>
        </w:rPr>
        <w:t>sehr offen für Kritik seines</w:t>
      </w:r>
      <w:r w:rsidRPr="00893F62">
        <w:rPr>
          <w:u w:val="single"/>
        </w:rPr>
        <w:t xml:space="preserve"> Partner sein und sich nicht beleidigt fühlen, sondern versuchen, die angesprochenen Sachen zu verbessern.</w:t>
      </w:r>
    </w:p>
    <w:p w:rsidR="00007A14" w:rsidRPr="008D7E7D" w:rsidRDefault="00007A14" w:rsidP="0052104B">
      <w:pPr>
        <w:numPr>
          <w:ilvl w:val="0"/>
          <w:numId w:val="104"/>
        </w:numPr>
        <w:jc w:val="both"/>
        <w:rPr>
          <w:u w:val="single"/>
        </w:rPr>
      </w:pPr>
      <w:r w:rsidRPr="008D7E7D">
        <w:rPr>
          <w:u w:val="single"/>
        </w:rPr>
        <w:t>Man muss gemeinsame Untersuchungen durchführen, z.B. eine Marktanalyse.</w:t>
      </w:r>
    </w:p>
    <w:p w:rsidR="00007A14" w:rsidRPr="008D7E7D" w:rsidRDefault="00007A14" w:rsidP="0052104B">
      <w:pPr>
        <w:numPr>
          <w:ilvl w:val="0"/>
          <w:numId w:val="104"/>
        </w:numPr>
        <w:jc w:val="both"/>
        <w:rPr>
          <w:u w:val="single"/>
        </w:rPr>
      </w:pPr>
      <w:r w:rsidRPr="008D7E7D">
        <w:rPr>
          <w:u w:val="single"/>
        </w:rPr>
        <w:t>Man muss Begeisterung für seine Arbeit haben und sie nicht als Pflicht ansehen.</w:t>
      </w:r>
    </w:p>
    <w:p w:rsidR="00007A14" w:rsidRPr="008D7E7D" w:rsidRDefault="00007A14" w:rsidP="0052104B">
      <w:pPr>
        <w:numPr>
          <w:ilvl w:val="0"/>
          <w:numId w:val="104"/>
        </w:numPr>
        <w:jc w:val="both"/>
        <w:rPr>
          <w:u w:val="single"/>
        </w:rPr>
      </w:pPr>
      <w:r w:rsidRPr="008D7E7D">
        <w:rPr>
          <w:u w:val="single"/>
        </w:rPr>
        <w:t>Man muss seine Erfahrungen immer mit dem Partner teilen.</w:t>
      </w:r>
    </w:p>
    <w:p w:rsidR="00007A14" w:rsidRPr="008D7E7D" w:rsidRDefault="00007A14" w:rsidP="00007A14">
      <w:pPr>
        <w:ind w:left="360"/>
      </w:pPr>
    </w:p>
    <w:p w:rsidR="00007A14" w:rsidRPr="008D7E7D" w:rsidRDefault="00007A14" w:rsidP="00007A14">
      <w:r w:rsidRPr="008D7E7D">
        <w:t xml:space="preserve">      e.   Endphase</w:t>
      </w:r>
      <w:r w:rsidRPr="008D7E7D">
        <w:rPr>
          <w:rStyle w:val="FootnoteReference"/>
        </w:rPr>
        <w:footnoteReference w:id="55"/>
      </w:r>
    </w:p>
    <w:p w:rsidR="00007A14" w:rsidRPr="008D7E7D"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D7E7D">
        <w:rPr>
          <w:sz w:val="24"/>
          <w:szCs w:val="24"/>
          <w:u w:val="single"/>
        </w:rPr>
        <w:t>Erhalten der guten Beziehung zum Partner und die Bereitschaft für neue Partnerschaften</w:t>
      </w:r>
    </w:p>
    <w:p w:rsidR="00007A14" w:rsidRPr="008D7E7D"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D7E7D">
        <w:rPr>
          <w:sz w:val="24"/>
          <w:szCs w:val="24"/>
          <w:u w:val="single"/>
        </w:rPr>
        <w:t>Man muss die Partnerschaft so beenden, dass alle zufrieden bleiben.</w:t>
      </w:r>
    </w:p>
    <w:p w:rsidR="00007A14" w:rsidRPr="008D7E7D" w:rsidRDefault="00007A14" w:rsidP="00007A14"/>
    <w:p w:rsidR="00007A14" w:rsidRDefault="00007A14" w:rsidP="00007A14">
      <w:pPr>
        <w:ind w:left="720" w:hanging="360"/>
      </w:pPr>
      <w:r>
        <w:t xml:space="preserve">10. Welche allgemein </w:t>
      </w:r>
      <w:r w:rsidRPr="00F34AB9">
        <w:rPr>
          <w:b/>
        </w:rPr>
        <w:t>positive</w:t>
      </w:r>
      <w:r>
        <w:rPr>
          <w:b/>
        </w:rPr>
        <w:t>n</w:t>
      </w:r>
      <w:r w:rsidRPr="00F34AB9">
        <w:rPr>
          <w:b/>
        </w:rPr>
        <w:t xml:space="preserve"> und negative</w:t>
      </w:r>
      <w:r>
        <w:rPr>
          <w:b/>
        </w:rPr>
        <w:t>n</w:t>
      </w:r>
      <w:r w:rsidRPr="00F34AB9">
        <w:rPr>
          <w:b/>
        </w:rPr>
        <w:t xml:space="preserve"> Erfahrungen</w:t>
      </w:r>
      <w:r>
        <w:t xml:space="preserve"> haben Sie in Ihrem Unternehmen mit </w:t>
      </w:r>
      <w:r w:rsidRPr="006973C1">
        <w:t xml:space="preserve">der </w:t>
      </w:r>
      <w:r w:rsidRPr="006973C1">
        <w:rPr>
          <w:b/>
          <w:u w:val="single"/>
        </w:rPr>
        <w:t>deutschen Seite</w:t>
      </w:r>
      <w:r w:rsidRPr="001C2D0A">
        <w:rPr>
          <w:b/>
        </w:rPr>
        <w:t xml:space="preserve"> </w:t>
      </w:r>
      <w:r w:rsidRPr="006973C1">
        <w:t>gemacht</w:t>
      </w:r>
      <w:r>
        <w:t>?</w:t>
      </w:r>
    </w:p>
    <w:p w:rsidR="00007A14" w:rsidRDefault="00007A14" w:rsidP="00007A14">
      <w:pPr>
        <w:ind w:left="720" w:hanging="360"/>
      </w:pPr>
    </w:p>
    <w:p w:rsidR="00007A14" w:rsidRPr="001B3BB5" w:rsidRDefault="00007A14" w:rsidP="00007A14">
      <w:pPr>
        <w:ind w:left="360"/>
        <w:rPr>
          <w:i/>
          <w:u w:val="single"/>
        </w:rPr>
      </w:pPr>
      <w:r w:rsidRPr="001B3BB5">
        <w:rPr>
          <w:i/>
          <w:u w:val="single"/>
        </w:rPr>
        <w:t xml:space="preserve">Positive Erfahrungen: </w:t>
      </w:r>
    </w:p>
    <w:p w:rsidR="00007A14" w:rsidRDefault="00007A14" w:rsidP="00007A14">
      <w:pPr>
        <w:ind w:left="360"/>
        <w:rPr>
          <w:i/>
        </w:rPr>
      </w:pPr>
    </w:p>
    <w:p w:rsidR="00007A14" w:rsidRPr="008D7E7D"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D7E7D">
        <w:rPr>
          <w:sz w:val="24"/>
          <w:szCs w:val="24"/>
          <w:u w:val="single"/>
        </w:rPr>
        <w:t>das Recht beachtet</w:t>
      </w:r>
    </w:p>
    <w:p w:rsidR="00007A14" w:rsidRPr="008D7E7D"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D7E7D">
        <w:rPr>
          <w:sz w:val="24"/>
          <w:szCs w:val="24"/>
          <w:u w:val="single"/>
        </w:rPr>
        <w:t>Verantwortung</w:t>
      </w:r>
    </w:p>
    <w:p w:rsidR="00007A14" w:rsidRPr="008D7E7D"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D7E7D">
        <w:rPr>
          <w:sz w:val="24"/>
          <w:szCs w:val="24"/>
          <w:u w:val="single"/>
        </w:rPr>
        <w:t>Pünktlichkeit</w:t>
      </w:r>
    </w:p>
    <w:p w:rsidR="00007A14" w:rsidRPr="008D7E7D"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D7E7D">
        <w:rPr>
          <w:sz w:val="24"/>
          <w:szCs w:val="24"/>
          <w:u w:val="single"/>
        </w:rPr>
        <w:t>Deutlichkeit</w:t>
      </w:r>
    </w:p>
    <w:p w:rsidR="00007A14" w:rsidRPr="008D7E7D"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D7E7D">
        <w:rPr>
          <w:sz w:val="24"/>
          <w:szCs w:val="24"/>
          <w:u w:val="single"/>
        </w:rPr>
        <w:t>positive Haltung der deutschen Seite</w:t>
      </w:r>
    </w:p>
    <w:p w:rsidR="00007A14" w:rsidRPr="008D7E7D" w:rsidRDefault="00007A14" w:rsidP="0052104B">
      <w:pPr>
        <w:numPr>
          <w:ilvl w:val="0"/>
          <w:numId w:val="104"/>
        </w:numPr>
        <w:tabs>
          <w:tab w:val="clear" w:pos="720"/>
          <w:tab w:val="num" w:pos="-900"/>
        </w:tabs>
        <w:jc w:val="both"/>
        <w:rPr>
          <w:u w:val="single"/>
        </w:rPr>
      </w:pPr>
      <w:r w:rsidRPr="008D7E7D">
        <w:rPr>
          <w:u w:val="single"/>
        </w:rPr>
        <w:t>Erzielung der gewünschten Ergebnisse und Herstellung guter, nützlicher Produkte</w:t>
      </w:r>
    </w:p>
    <w:p w:rsidR="00007A14" w:rsidRPr="008D7E7D" w:rsidRDefault="00007A14" w:rsidP="0052104B">
      <w:pPr>
        <w:numPr>
          <w:ilvl w:val="0"/>
          <w:numId w:val="104"/>
        </w:numPr>
        <w:jc w:val="both"/>
        <w:rPr>
          <w:u w:val="single"/>
        </w:rPr>
      </w:pPr>
      <w:r w:rsidRPr="008D7E7D">
        <w:rPr>
          <w:u w:val="single"/>
        </w:rPr>
        <w:t>Feststellen langer, guter, freundschaftlicher Beziehungen zu dem deutschen Partner</w:t>
      </w:r>
    </w:p>
    <w:p w:rsidR="00007A14" w:rsidRPr="008D7E7D" w:rsidRDefault="00007A14" w:rsidP="0052104B">
      <w:pPr>
        <w:numPr>
          <w:ilvl w:val="0"/>
          <w:numId w:val="104"/>
        </w:numPr>
        <w:jc w:val="both"/>
        <w:rPr>
          <w:u w:val="single"/>
        </w:rPr>
      </w:pPr>
      <w:r w:rsidRPr="008D7E7D">
        <w:rPr>
          <w:u w:val="single"/>
        </w:rPr>
        <w:t>Erhalt von Information und Austausch von Erfahrungen</w:t>
      </w:r>
    </w:p>
    <w:p w:rsidR="00007A14" w:rsidRPr="008D7E7D" w:rsidRDefault="00007A14" w:rsidP="0052104B">
      <w:pPr>
        <w:numPr>
          <w:ilvl w:val="0"/>
          <w:numId w:val="104"/>
        </w:numPr>
        <w:jc w:val="both"/>
        <w:rPr>
          <w:u w:val="single"/>
        </w:rPr>
      </w:pPr>
      <w:r w:rsidRPr="008D7E7D">
        <w:rPr>
          <w:u w:val="single"/>
        </w:rPr>
        <w:t>Ordnung</w:t>
      </w:r>
    </w:p>
    <w:p w:rsidR="00007A14" w:rsidRPr="008D7E7D" w:rsidRDefault="00007A14" w:rsidP="0052104B">
      <w:pPr>
        <w:numPr>
          <w:ilvl w:val="0"/>
          <w:numId w:val="104"/>
        </w:numPr>
        <w:jc w:val="both"/>
        <w:rPr>
          <w:u w:val="single"/>
        </w:rPr>
      </w:pPr>
      <w:r w:rsidRPr="008D7E7D">
        <w:rPr>
          <w:u w:val="single"/>
        </w:rPr>
        <w:t>Know</w:t>
      </w:r>
      <w:r w:rsidRPr="00DC0A2B">
        <w:rPr>
          <w:b/>
          <w:u w:val="single"/>
        </w:rPr>
        <w:t>-</w:t>
      </w:r>
      <w:r w:rsidRPr="008D7E7D">
        <w:rPr>
          <w:u w:val="single"/>
        </w:rPr>
        <w:t>how</w:t>
      </w:r>
    </w:p>
    <w:p w:rsidR="00007A14" w:rsidRPr="008D7E7D" w:rsidRDefault="00007A14" w:rsidP="0052104B">
      <w:pPr>
        <w:numPr>
          <w:ilvl w:val="0"/>
          <w:numId w:val="104"/>
        </w:numPr>
        <w:jc w:val="both"/>
        <w:rPr>
          <w:u w:val="single"/>
        </w:rPr>
      </w:pPr>
      <w:r w:rsidRPr="008D7E7D">
        <w:rPr>
          <w:u w:val="single"/>
        </w:rPr>
        <w:t>Kultur bei Geschäften</w:t>
      </w:r>
    </w:p>
    <w:p w:rsidR="00007A14" w:rsidRPr="008D7E7D" w:rsidRDefault="00007A14" w:rsidP="0052104B">
      <w:pPr>
        <w:numPr>
          <w:ilvl w:val="0"/>
          <w:numId w:val="104"/>
        </w:numPr>
        <w:jc w:val="both"/>
        <w:rPr>
          <w:u w:val="single"/>
        </w:rPr>
      </w:pPr>
      <w:r w:rsidRPr="008D7E7D">
        <w:rPr>
          <w:u w:val="single"/>
        </w:rPr>
        <w:t>Zusammenarbeit</w:t>
      </w:r>
    </w:p>
    <w:p w:rsidR="00007A14" w:rsidRPr="008D7E7D" w:rsidRDefault="00007A14" w:rsidP="0052104B">
      <w:pPr>
        <w:numPr>
          <w:ilvl w:val="0"/>
          <w:numId w:val="104"/>
        </w:numPr>
        <w:jc w:val="both"/>
        <w:rPr>
          <w:u w:val="single"/>
        </w:rPr>
      </w:pPr>
      <w:r w:rsidRPr="008D7E7D">
        <w:rPr>
          <w:u w:val="single"/>
        </w:rPr>
        <w:t>gutes Verständnis zwischen deutscher und russischer Seite</w:t>
      </w:r>
    </w:p>
    <w:p w:rsidR="00007A14" w:rsidRPr="008D7E7D" w:rsidRDefault="00007A14" w:rsidP="0052104B">
      <w:pPr>
        <w:numPr>
          <w:ilvl w:val="0"/>
          <w:numId w:val="104"/>
        </w:numPr>
        <w:jc w:val="both"/>
        <w:rPr>
          <w:u w:val="single"/>
        </w:rPr>
      </w:pPr>
      <w:r w:rsidRPr="008D7E7D">
        <w:rPr>
          <w:u w:val="single"/>
        </w:rPr>
        <w:t>Ausarbeitung der gemeinsamen Ziele im Betrieb</w:t>
      </w:r>
    </w:p>
    <w:p w:rsidR="00007A14" w:rsidRPr="008D7E7D" w:rsidRDefault="00007A14" w:rsidP="0052104B">
      <w:pPr>
        <w:numPr>
          <w:ilvl w:val="0"/>
          <w:numId w:val="104"/>
        </w:numPr>
        <w:jc w:val="both"/>
        <w:rPr>
          <w:u w:val="single"/>
        </w:rPr>
      </w:pPr>
      <w:r w:rsidRPr="008D7E7D">
        <w:rPr>
          <w:u w:val="single"/>
        </w:rPr>
        <w:t>gegenseitige Unterstützung</w:t>
      </w:r>
    </w:p>
    <w:p w:rsidR="00007A14" w:rsidRPr="008D7E7D" w:rsidRDefault="00007A14" w:rsidP="0052104B">
      <w:pPr>
        <w:numPr>
          <w:ilvl w:val="0"/>
          <w:numId w:val="104"/>
        </w:numPr>
        <w:jc w:val="both"/>
        <w:rPr>
          <w:u w:val="single"/>
        </w:rPr>
      </w:pPr>
      <w:r w:rsidRPr="008D7E7D">
        <w:rPr>
          <w:u w:val="single"/>
        </w:rPr>
        <w:t>hoch qualifizierte Spezialisten aus Deutschland</w:t>
      </w:r>
    </w:p>
    <w:p w:rsidR="00007A14" w:rsidRPr="008D7E7D" w:rsidRDefault="00007A14" w:rsidP="0052104B">
      <w:pPr>
        <w:numPr>
          <w:ilvl w:val="0"/>
          <w:numId w:val="104"/>
        </w:numPr>
        <w:jc w:val="both"/>
        <w:rPr>
          <w:u w:val="single"/>
        </w:rPr>
      </w:pPr>
      <w:r w:rsidRPr="008D7E7D">
        <w:rPr>
          <w:u w:val="single"/>
        </w:rPr>
        <w:t>positive Finanzbeziehungen</w:t>
      </w:r>
    </w:p>
    <w:p w:rsidR="00007A14" w:rsidRPr="006973C1" w:rsidRDefault="00007A14" w:rsidP="0052104B">
      <w:pPr>
        <w:numPr>
          <w:ilvl w:val="0"/>
          <w:numId w:val="104"/>
        </w:numPr>
        <w:jc w:val="both"/>
        <w:rPr>
          <w:u w:val="single"/>
        </w:rPr>
      </w:pPr>
      <w:r w:rsidRPr="008D7E7D">
        <w:rPr>
          <w:u w:val="single"/>
        </w:rPr>
        <w:t>Veranstaltung von Seminaren, die</w:t>
      </w:r>
      <w:r w:rsidRPr="006973C1">
        <w:rPr>
          <w:u w:val="single"/>
        </w:rPr>
        <w:t xml:space="preserve"> </w:t>
      </w:r>
      <w:r>
        <w:rPr>
          <w:u w:val="single"/>
        </w:rPr>
        <w:t>Deutsche für Russen veranstalten</w:t>
      </w:r>
    </w:p>
    <w:p w:rsidR="00007A14" w:rsidRPr="006973C1" w:rsidRDefault="00007A14" w:rsidP="0052104B">
      <w:pPr>
        <w:numPr>
          <w:ilvl w:val="0"/>
          <w:numId w:val="104"/>
        </w:numPr>
        <w:jc w:val="both"/>
        <w:rPr>
          <w:u w:val="single"/>
        </w:rPr>
      </w:pPr>
      <w:r>
        <w:rPr>
          <w:u w:val="single"/>
        </w:rPr>
        <w:t>r</w:t>
      </w:r>
      <w:r w:rsidRPr="006973C1">
        <w:rPr>
          <w:u w:val="single"/>
        </w:rPr>
        <w:t xml:space="preserve">eguläre Treffen mit Diskussionen über Probleme </w:t>
      </w:r>
    </w:p>
    <w:p w:rsidR="00007A14" w:rsidRPr="006973C1" w:rsidRDefault="00007A14" w:rsidP="0052104B">
      <w:pPr>
        <w:numPr>
          <w:ilvl w:val="0"/>
          <w:numId w:val="104"/>
        </w:numPr>
        <w:jc w:val="both"/>
        <w:rPr>
          <w:u w:val="single"/>
        </w:rPr>
      </w:pPr>
      <w:r>
        <w:rPr>
          <w:u w:val="single"/>
        </w:rPr>
        <w:t>Ich h</w:t>
      </w:r>
      <w:r w:rsidRPr="006973C1">
        <w:rPr>
          <w:u w:val="single"/>
        </w:rPr>
        <w:t>abe nur positive Erfahrung</w:t>
      </w:r>
      <w:r>
        <w:rPr>
          <w:u w:val="single"/>
        </w:rPr>
        <w:t>en</w:t>
      </w:r>
      <w:r w:rsidRPr="006973C1">
        <w:rPr>
          <w:u w:val="single"/>
        </w:rPr>
        <w:t xml:space="preserve"> gemacht</w:t>
      </w:r>
      <w:r>
        <w:rPr>
          <w:u w:val="single"/>
        </w:rPr>
        <w:t>.</w:t>
      </w:r>
    </w:p>
    <w:p w:rsidR="00007A14" w:rsidRPr="006973C1" w:rsidRDefault="00007A14" w:rsidP="0052104B">
      <w:pPr>
        <w:numPr>
          <w:ilvl w:val="0"/>
          <w:numId w:val="104"/>
        </w:numPr>
        <w:jc w:val="both"/>
        <w:rPr>
          <w:u w:val="single"/>
        </w:rPr>
      </w:pPr>
      <w:r>
        <w:rPr>
          <w:u w:val="single"/>
        </w:rPr>
        <w:t>D</w:t>
      </w:r>
      <w:r w:rsidRPr="006973C1">
        <w:rPr>
          <w:u w:val="single"/>
        </w:rPr>
        <w:t>ie Deutschen verhalten sich sehr ehrlich</w:t>
      </w:r>
      <w:r>
        <w:rPr>
          <w:u w:val="single"/>
        </w:rPr>
        <w:t>.</w:t>
      </w:r>
    </w:p>
    <w:p w:rsidR="00007A14" w:rsidRPr="006973C1" w:rsidRDefault="00007A14" w:rsidP="0052104B">
      <w:pPr>
        <w:numPr>
          <w:ilvl w:val="0"/>
          <w:numId w:val="104"/>
        </w:numPr>
        <w:jc w:val="both"/>
        <w:rPr>
          <w:u w:val="single"/>
        </w:rPr>
      </w:pPr>
      <w:r>
        <w:rPr>
          <w:u w:val="single"/>
        </w:rPr>
        <w:t>D</w:t>
      </w:r>
      <w:r w:rsidRPr="006973C1">
        <w:rPr>
          <w:u w:val="single"/>
        </w:rPr>
        <w:t>er Partner ist zufrieden mit uns</w:t>
      </w:r>
      <w:r>
        <w:rPr>
          <w:u w:val="single"/>
        </w:rPr>
        <w:t>.</w:t>
      </w:r>
    </w:p>
    <w:p w:rsidR="00007A14" w:rsidRPr="006973C1" w:rsidRDefault="00007A14" w:rsidP="0052104B">
      <w:pPr>
        <w:numPr>
          <w:ilvl w:val="0"/>
          <w:numId w:val="104"/>
        </w:numPr>
        <w:jc w:val="both"/>
        <w:rPr>
          <w:u w:val="single"/>
        </w:rPr>
      </w:pPr>
      <w:r w:rsidRPr="006973C1">
        <w:rPr>
          <w:u w:val="single"/>
        </w:rPr>
        <w:lastRenderedPageBreak/>
        <w:t xml:space="preserve">Unser deutscher Manager hat </w:t>
      </w:r>
      <w:r>
        <w:rPr>
          <w:u w:val="single"/>
        </w:rPr>
        <w:t>sich Russland toll angepasst und</w:t>
      </w:r>
      <w:r w:rsidRPr="006973C1">
        <w:rPr>
          <w:u w:val="single"/>
        </w:rPr>
        <w:t xml:space="preserve"> sich an ein Leben in Russland gewöhnt!</w:t>
      </w:r>
    </w:p>
    <w:p w:rsidR="00007A14" w:rsidRPr="006973C1" w:rsidRDefault="00007A14" w:rsidP="0052104B">
      <w:pPr>
        <w:numPr>
          <w:ilvl w:val="0"/>
          <w:numId w:val="104"/>
        </w:numPr>
        <w:jc w:val="both"/>
        <w:rPr>
          <w:u w:val="single"/>
        </w:rPr>
      </w:pPr>
      <w:r w:rsidRPr="006973C1">
        <w:rPr>
          <w:u w:val="single"/>
        </w:rPr>
        <w:t>Positive Erfahrung ist, dass das Arbeite</w:t>
      </w:r>
      <w:r>
        <w:rPr>
          <w:u w:val="single"/>
        </w:rPr>
        <w:t>n mit der deutschen Seite in</w:t>
      </w:r>
      <w:r w:rsidRPr="006973C1">
        <w:rPr>
          <w:u w:val="single"/>
        </w:rPr>
        <w:t xml:space="preserve"> einem Team sehr angenehm ist.</w:t>
      </w:r>
    </w:p>
    <w:p w:rsidR="00007A14" w:rsidRPr="006973C1" w:rsidRDefault="00007A14" w:rsidP="0052104B">
      <w:pPr>
        <w:numPr>
          <w:ilvl w:val="0"/>
          <w:numId w:val="104"/>
        </w:numPr>
        <w:jc w:val="both"/>
        <w:rPr>
          <w:u w:val="single"/>
        </w:rPr>
      </w:pPr>
      <w:r w:rsidRPr="006973C1">
        <w:rPr>
          <w:u w:val="single"/>
        </w:rPr>
        <w:t>Sie halten Friste</w:t>
      </w:r>
      <w:r>
        <w:rPr>
          <w:u w:val="single"/>
        </w:rPr>
        <w:t>n ein.</w:t>
      </w:r>
    </w:p>
    <w:p w:rsidR="00007A14" w:rsidRPr="006973C1" w:rsidRDefault="00007A14" w:rsidP="0052104B">
      <w:pPr>
        <w:numPr>
          <w:ilvl w:val="0"/>
          <w:numId w:val="104"/>
        </w:numPr>
        <w:jc w:val="both"/>
        <w:rPr>
          <w:u w:val="single"/>
        </w:rPr>
      </w:pPr>
      <w:r w:rsidRPr="006973C1">
        <w:rPr>
          <w:u w:val="single"/>
        </w:rPr>
        <w:t>Sie halten ihr Wort</w:t>
      </w:r>
      <w:r>
        <w:rPr>
          <w:u w:val="single"/>
        </w:rPr>
        <w:t>.</w:t>
      </w:r>
    </w:p>
    <w:p w:rsidR="00007A14" w:rsidRPr="00986A37" w:rsidRDefault="00007A14" w:rsidP="00007A14">
      <w:pPr>
        <w:ind w:left="360"/>
      </w:pPr>
    </w:p>
    <w:p w:rsidR="00007A14" w:rsidRPr="001B3BB5" w:rsidRDefault="008D7E7D" w:rsidP="00007A14">
      <w:pPr>
        <w:ind w:left="360"/>
        <w:rPr>
          <w:i/>
          <w:u w:val="single"/>
        </w:rPr>
      </w:pPr>
      <w:r>
        <w:rPr>
          <w:i/>
          <w:u w:val="single"/>
        </w:rPr>
        <w:t>Negative Erfahrungen:</w:t>
      </w:r>
    </w:p>
    <w:p w:rsidR="00007A14" w:rsidRDefault="00007A14" w:rsidP="00007A14">
      <w:pPr>
        <w:ind w:left="720" w:hanging="360"/>
      </w:pPr>
    </w:p>
    <w:p w:rsidR="00007A14" w:rsidRPr="00350E10" w:rsidRDefault="00007A14" w:rsidP="0052104B">
      <w:pPr>
        <w:numPr>
          <w:ilvl w:val="0"/>
          <w:numId w:val="104"/>
        </w:numPr>
        <w:jc w:val="both"/>
        <w:rPr>
          <w:u w:val="single"/>
        </w:rPr>
      </w:pPr>
      <w:r w:rsidRPr="00350E10">
        <w:rPr>
          <w:u w:val="single"/>
        </w:rPr>
        <w:t>engere Spezialisierung</w:t>
      </w:r>
      <w:r>
        <w:rPr>
          <w:u w:val="single"/>
        </w:rPr>
        <w:t xml:space="preserve"> von Deutschen</w:t>
      </w:r>
    </w:p>
    <w:p w:rsidR="00007A14" w:rsidRPr="00350E10" w:rsidRDefault="00007A14" w:rsidP="0052104B">
      <w:pPr>
        <w:numPr>
          <w:ilvl w:val="0"/>
          <w:numId w:val="104"/>
        </w:numPr>
        <w:jc w:val="both"/>
        <w:rPr>
          <w:u w:val="single"/>
        </w:rPr>
      </w:pPr>
      <w:r w:rsidRPr="00350E10">
        <w:rPr>
          <w:u w:val="single"/>
        </w:rPr>
        <w:t>mangelnder Wille</w:t>
      </w:r>
      <w:r>
        <w:rPr>
          <w:u w:val="single"/>
        </w:rPr>
        <w:t>,</w:t>
      </w:r>
      <w:r w:rsidRPr="00350E10">
        <w:rPr>
          <w:u w:val="single"/>
        </w:rPr>
        <w:t xml:space="preserve"> etwas Neues zu erfahren oder zu beherrschen</w:t>
      </w:r>
    </w:p>
    <w:p w:rsidR="00007A14" w:rsidRPr="00350E10" w:rsidRDefault="00007A14" w:rsidP="0052104B">
      <w:pPr>
        <w:numPr>
          <w:ilvl w:val="0"/>
          <w:numId w:val="104"/>
        </w:numPr>
        <w:jc w:val="both"/>
        <w:rPr>
          <w:u w:val="single"/>
        </w:rPr>
      </w:pPr>
      <w:r w:rsidRPr="00350E10">
        <w:rPr>
          <w:u w:val="single"/>
        </w:rPr>
        <w:t>Zurückgezogenheit beim Umgang mit dem Par</w:t>
      </w:r>
      <w:r>
        <w:rPr>
          <w:u w:val="single"/>
        </w:rPr>
        <w:t>tner oder bei der Kommunikation</w:t>
      </w:r>
    </w:p>
    <w:p w:rsidR="00007A14" w:rsidRPr="00350E10" w:rsidRDefault="00007A14" w:rsidP="0052104B">
      <w:pPr>
        <w:numPr>
          <w:ilvl w:val="0"/>
          <w:numId w:val="104"/>
        </w:numPr>
        <w:jc w:val="both"/>
        <w:rPr>
          <w:u w:val="single"/>
        </w:rPr>
      </w:pPr>
      <w:r w:rsidRPr="00350E10">
        <w:rPr>
          <w:u w:val="single"/>
        </w:rPr>
        <w:t xml:space="preserve">Gier der deutschen Seite </w:t>
      </w:r>
    </w:p>
    <w:p w:rsidR="00007A14" w:rsidRPr="00350E10" w:rsidRDefault="00007A14" w:rsidP="0052104B">
      <w:pPr>
        <w:numPr>
          <w:ilvl w:val="0"/>
          <w:numId w:val="104"/>
        </w:numPr>
        <w:jc w:val="both"/>
        <w:rPr>
          <w:u w:val="single"/>
        </w:rPr>
      </w:pPr>
      <w:r w:rsidRPr="00350E10">
        <w:rPr>
          <w:u w:val="single"/>
        </w:rPr>
        <w:t>Sehr viel Vertrauen von d</w:t>
      </w:r>
      <w:r>
        <w:rPr>
          <w:u w:val="single"/>
        </w:rPr>
        <w:t>eutscher Seite zu einer Person</w:t>
      </w:r>
      <w:r w:rsidRPr="00350E10">
        <w:rPr>
          <w:u w:val="single"/>
        </w:rPr>
        <w:t xml:space="preserve"> oder einer Gruppe von Leuten, die in der Realität nicht vertrauenswürdig sind (</w:t>
      </w:r>
      <w:r w:rsidR="00A86716">
        <w:rPr>
          <w:u w:val="single"/>
        </w:rPr>
        <w:t>Deutsche</w:t>
      </w:r>
      <w:r>
        <w:rPr>
          <w:u w:val="single"/>
        </w:rPr>
        <w:t xml:space="preserve"> haben sich</w:t>
      </w:r>
      <w:r w:rsidRPr="00350E10">
        <w:rPr>
          <w:u w:val="single"/>
        </w:rPr>
        <w:t xml:space="preserve"> in einigen russischen Leuten</w:t>
      </w:r>
      <w:r w:rsidR="00A86716">
        <w:rPr>
          <w:u w:val="single"/>
        </w:rPr>
        <w:t xml:space="preserve"> getäuscht</w:t>
      </w:r>
      <w:r>
        <w:rPr>
          <w:u w:val="single"/>
        </w:rPr>
        <w:t>).</w:t>
      </w:r>
    </w:p>
    <w:p w:rsidR="00007A14" w:rsidRPr="00350E10" w:rsidRDefault="00007A14" w:rsidP="0052104B">
      <w:pPr>
        <w:numPr>
          <w:ilvl w:val="0"/>
          <w:numId w:val="104"/>
        </w:numPr>
        <w:jc w:val="both"/>
        <w:rPr>
          <w:u w:val="single"/>
        </w:rPr>
      </w:pPr>
      <w:r w:rsidRPr="00350E10">
        <w:rPr>
          <w:u w:val="single"/>
        </w:rPr>
        <w:t>Man muss mit Deutschen sehr vorsichtig sein.</w:t>
      </w:r>
    </w:p>
    <w:p w:rsidR="00007A14" w:rsidRPr="00350E10" w:rsidRDefault="00007A14" w:rsidP="0052104B">
      <w:pPr>
        <w:numPr>
          <w:ilvl w:val="0"/>
          <w:numId w:val="104"/>
        </w:numPr>
        <w:jc w:val="both"/>
        <w:rPr>
          <w:u w:val="single"/>
        </w:rPr>
      </w:pPr>
      <w:r w:rsidRPr="00350E10">
        <w:rPr>
          <w:u w:val="single"/>
        </w:rPr>
        <w:t>Deutsche denken, dass wir kein</w:t>
      </w:r>
      <w:r>
        <w:rPr>
          <w:u w:val="single"/>
        </w:rPr>
        <w:t>e gleichwertigen</w:t>
      </w:r>
      <w:r w:rsidRPr="00350E10">
        <w:rPr>
          <w:u w:val="single"/>
        </w:rPr>
        <w:t xml:space="preserve"> Partner sind, weil wir nicht so entwickelt sind. Diese Vorstellung nervt. Das ist die allgemeine Vorstellung über Ost</w:t>
      </w:r>
      <w:r w:rsidRPr="00DC0A2B">
        <w:rPr>
          <w:b/>
          <w:u w:val="single"/>
        </w:rPr>
        <w:t>-</w:t>
      </w:r>
      <w:r w:rsidRPr="00350E10">
        <w:rPr>
          <w:u w:val="single"/>
        </w:rPr>
        <w:t xml:space="preserve"> Europa</w:t>
      </w:r>
      <w:r>
        <w:rPr>
          <w:u w:val="single"/>
        </w:rPr>
        <w:t>.</w:t>
      </w:r>
    </w:p>
    <w:p w:rsidR="00007A14" w:rsidRPr="00350E10" w:rsidRDefault="00007A14" w:rsidP="0052104B">
      <w:pPr>
        <w:numPr>
          <w:ilvl w:val="0"/>
          <w:numId w:val="104"/>
        </w:numPr>
        <w:jc w:val="both"/>
        <w:rPr>
          <w:u w:val="single"/>
        </w:rPr>
      </w:pPr>
      <w:r w:rsidRPr="00350E10">
        <w:rPr>
          <w:u w:val="single"/>
        </w:rPr>
        <w:t xml:space="preserve">Manchmal fängt </w:t>
      </w:r>
      <w:r>
        <w:rPr>
          <w:u w:val="single"/>
        </w:rPr>
        <w:t xml:space="preserve">die </w:t>
      </w:r>
      <w:r w:rsidRPr="00350E10">
        <w:rPr>
          <w:u w:val="single"/>
        </w:rPr>
        <w:t>Konkurrenz zwischen deutscher und russischer Seite in einem JV an, was ein schlechtes Verhalten zur Folge hat und das allgemeine Geschäft beeinflusst.</w:t>
      </w:r>
    </w:p>
    <w:p w:rsidR="00007A14" w:rsidRPr="00350E10" w:rsidRDefault="00007A14" w:rsidP="0052104B">
      <w:pPr>
        <w:numPr>
          <w:ilvl w:val="0"/>
          <w:numId w:val="104"/>
        </w:numPr>
        <w:jc w:val="both"/>
        <w:rPr>
          <w:u w:val="single"/>
        </w:rPr>
      </w:pPr>
      <w:r>
        <w:rPr>
          <w:u w:val="single"/>
        </w:rPr>
        <w:t>Deutsche sind zu langsam.</w:t>
      </w:r>
    </w:p>
    <w:p w:rsidR="00007A14" w:rsidRPr="00350E10" w:rsidRDefault="00007A14" w:rsidP="0052104B">
      <w:pPr>
        <w:numPr>
          <w:ilvl w:val="0"/>
          <w:numId w:val="104"/>
        </w:numPr>
        <w:jc w:val="both"/>
        <w:rPr>
          <w:u w:val="single"/>
        </w:rPr>
      </w:pPr>
      <w:r w:rsidRPr="00350E10">
        <w:rPr>
          <w:u w:val="single"/>
        </w:rPr>
        <w:t>Respektlose</w:t>
      </w:r>
      <w:r>
        <w:rPr>
          <w:u w:val="single"/>
        </w:rPr>
        <w:t>s</w:t>
      </w:r>
      <w:r w:rsidRPr="00350E10">
        <w:rPr>
          <w:u w:val="single"/>
        </w:rPr>
        <w:t xml:space="preserve"> Verhalten zu allen Leute</w:t>
      </w:r>
      <w:r>
        <w:rPr>
          <w:u w:val="single"/>
        </w:rPr>
        <w:t>n</w:t>
      </w:r>
      <w:r w:rsidRPr="00350E10">
        <w:rPr>
          <w:u w:val="single"/>
        </w:rPr>
        <w:t xml:space="preserve"> auf dieser Erde. Man denkt oft, dass man das Mädchen für alles ist.</w:t>
      </w:r>
    </w:p>
    <w:p w:rsidR="00007A14" w:rsidRPr="00350E10" w:rsidRDefault="00007A14" w:rsidP="0052104B">
      <w:pPr>
        <w:numPr>
          <w:ilvl w:val="0"/>
          <w:numId w:val="104"/>
        </w:numPr>
        <w:jc w:val="both"/>
        <w:rPr>
          <w:u w:val="single"/>
        </w:rPr>
      </w:pPr>
      <w:r>
        <w:rPr>
          <w:u w:val="single"/>
        </w:rPr>
        <w:t>Ich h</w:t>
      </w:r>
      <w:r w:rsidRPr="00350E10">
        <w:rPr>
          <w:u w:val="single"/>
        </w:rPr>
        <w:t>abe keine negativen Erfahrungen gemacht</w:t>
      </w:r>
      <w:r>
        <w:rPr>
          <w:u w:val="single"/>
        </w:rPr>
        <w:t>.</w:t>
      </w:r>
    </w:p>
    <w:p w:rsidR="00007A14" w:rsidRPr="00350E10" w:rsidRDefault="00007A14" w:rsidP="0052104B">
      <w:pPr>
        <w:numPr>
          <w:ilvl w:val="0"/>
          <w:numId w:val="104"/>
        </w:numPr>
        <w:jc w:val="both"/>
        <w:rPr>
          <w:u w:val="single"/>
        </w:rPr>
      </w:pPr>
      <w:r w:rsidRPr="00350E10">
        <w:rPr>
          <w:u w:val="single"/>
        </w:rPr>
        <w:t>Der menschliche Faktor. Es ist schwer, ein Geschäft durchzuführen, wenn der Partner eine se</w:t>
      </w:r>
      <w:r>
        <w:rPr>
          <w:u w:val="single"/>
        </w:rPr>
        <w:t>hr schwierige Persönlichkeit besitzt</w:t>
      </w:r>
      <w:r w:rsidRPr="00350E10">
        <w:rPr>
          <w:u w:val="single"/>
        </w:rPr>
        <w:t>.</w:t>
      </w:r>
    </w:p>
    <w:p w:rsidR="00007A14" w:rsidRPr="00350E10" w:rsidRDefault="00007A14" w:rsidP="0052104B">
      <w:pPr>
        <w:numPr>
          <w:ilvl w:val="0"/>
          <w:numId w:val="104"/>
        </w:numPr>
        <w:jc w:val="both"/>
        <w:rPr>
          <w:u w:val="single"/>
        </w:rPr>
      </w:pPr>
      <w:r w:rsidRPr="00350E10">
        <w:rPr>
          <w:u w:val="single"/>
        </w:rPr>
        <w:t>Nach der Finanzkrise fehlen uns die Finanzen für eine weitere Entwicklung.</w:t>
      </w:r>
    </w:p>
    <w:p w:rsidR="00007A14" w:rsidRDefault="00007A14" w:rsidP="00007A14"/>
    <w:p w:rsidR="00007A14" w:rsidRPr="00350E10" w:rsidRDefault="00007A14" w:rsidP="00007A14">
      <w:pPr>
        <w:ind w:left="720" w:hanging="360"/>
      </w:pPr>
      <w:r>
        <w:rPr>
          <w:color w:val="000000"/>
        </w:rPr>
        <w:t>11</w:t>
      </w:r>
      <w:r w:rsidRPr="00710011">
        <w:rPr>
          <w:color w:val="000000"/>
        </w:rPr>
        <w:t xml:space="preserve">. </w:t>
      </w:r>
      <w:r w:rsidRPr="00DC467B">
        <w:rPr>
          <w:color w:val="000000"/>
        </w:rPr>
        <w:t xml:space="preserve">Nennen Sie bitte Erfolgskriterien </w:t>
      </w:r>
      <w:r w:rsidRPr="00350E10">
        <w:t xml:space="preserve">zu </w:t>
      </w:r>
      <w:r>
        <w:rPr>
          <w:b/>
          <w:u w:val="single"/>
        </w:rPr>
        <w:t>„Doing Business with Germans</w:t>
      </w:r>
      <w:r w:rsidRPr="00350E10">
        <w:rPr>
          <w:b/>
          <w:u w:val="single"/>
        </w:rPr>
        <w:t>“</w:t>
      </w:r>
      <w:r w:rsidRPr="00350E10">
        <w:t>?</w:t>
      </w:r>
    </w:p>
    <w:p w:rsidR="00007A14" w:rsidRPr="00957A0F" w:rsidRDefault="00007A14" w:rsidP="0052104B">
      <w:pPr>
        <w:numPr>
          <w:ilvl w:val="0"/>
          <w:numId w:val="104"/>
        </w:numPr>
        <w:jc w:val="both"/>
        <w:rPr>
          <w:u w:val="single"/>
        </w:rPr>
      </w:pPr>
      <w:r w:rsidRPr="00957A0F">
        <w:rPr>
          <w:u w:val="single"/>
        </w:rPr>
        <w:t>allgemeine Entwicklung der Partnerschaft</w:t>
      </w:r>
    </w:p>
    <w:p w:rsidR="00007A14" w:rsidRPr="00957A0F" w:rsidRDefault="00007A14" w:rsidP="0052104B">
      <w:pPr>
        <w:numPr>
          <w:ilvl w:val="0"/>
          <w:numId w:val="104"/>
        </w:numPr>
        <w:jc w:val="both"/>
        <w:rPr>
          <w:u w:val="single"/>
        </w:rPr>
      </w:pPr>
      <w:r w:rsidRPr="00957A0F">
        <w:rPr>
          <w:u w:val="single"/>
        </w:rPr>
        <w:t>Zuverlässigkeit als Partner</w:t>
      </w:r>
    </w:p>
    <w:p w:rsidR="00007A14" w:rsidRPr="00957A0F" w:rsidRDefault="00007A14" w:rsidP="0052104B">
      <w:pPr>
        <w:numPr>
          <w:ilvl w:val="0"/>
          <w:numId w:val="104"/>
        </w:numPr>
        <w:jc w:val="both"/>
        <w:rPr>
          <w:u w:val="single"/>
        </w:rPr>
      </w:pPr>
      <w:r w:rsidRPr="00957A0F">
        <w:rPr>
          <w:u w:val="single"/>
        </w:rPr>
        <w:t>Pünktlichkeit</w:t>
      </w:r>
    </w:p>
    <w:p w:rsidR="00007A14" w:rsidRPr="00957A0F" w:rsidRDefault="00007A14" w:rsidP="0052104B">
      <w:pPr>
        <w:numPr>
          <w:ilvl w:val="0"/>
          <w:numId w:val="104"/>
        </w:numPr>
        <w:jc w:val="both"/>
        <w:rPr>
          <w:u w:val="single"/>
        </w:rPr>
      </w:pPr>
      <w:r w:rsidRPr="00957A0F">
        <w:rPr>
          <w:u w:val="single"/>
        </w:rPr>
        <w:t>Qualität liefern</w:t>
      </w:r>
    </w:p>
    <w:p w:rsidR="00007A14" w:rsidRPr="00EA759E" w:rsidRDefault="00007A14" w:rsidP="0052104B">
      <w:pPr>
        <w:numPr>
          <w:ilvl w:val="0"/>
          <w:numId w:val="104"/>
        </w:numPr>
        <w:jc w:val="both"/>
        <w:rPr>
          <w:u w:val="single"/>
        </w:rPr>
      </w:pPr>
      <w:r w:rsidRPr="00957A0F">
        <w:rPr>
          <w:u w:val="single"/>
        </w:rPr>
        <w:t>transparente Strukturen im Betrieb schaffen</w:t>
      </w:r>
    </w:p>
    <w:p w:rsidR="00007A14" w:rsidRPr="00957A0F" w:rsidRDefault="00007A14" w:rsidP="0052104B">
      <w:pPr>
        <w:numPr>
          <w:ilvl w:val="0"/>
          <w:numId w:val="104"/>
        </w:numPr>
        <w:jc w:val="both"/>
        <w:rPr>
          <w:u w:val="single"/>
        </w:rPr>
      </w:pPr>
      <w:r w:rsidRPr="00957A0F">
        <w:rPr>
          <w:u w:val="single"/>
        </w:rPr>
        <w:t>Einhalten von Regeln wie die Deutschen</w:t>
      </w:r>
    </w:p>
    <w:p w:rsidR="00007A14" w:rsidRPr="00957A0F" w:rsidRDefault="00007A14" w:rsidP="0052104B">
      <w:pPr>
        <w:numPr>
          <w:ilvl w:val="0"/>
          <w:numId w:val="104"/>
        </w:numPr>
        <w:jc w:val="both"/>
        <w:rPr>
          <w:u w:val="single"/>
        </w:rPr>
      </w:pPr>
      <w:r w:rsidRPr="00957A0F">
        <w:rPr>
          <w:u w:val="single"/>
        </w:rPr>
        <w:t>Vertrauen</w:t>
      </w:r>
    </w:p>
    <w:p w:rsidR="00007A14" w:rsidRPr="00957A0F" w:rsidRDefault="00007A14" w:rsidP="0052104B">
      <w:pPr>
        <w:numPr>
          <w:ilvl w:val="0"/>
          <w:numId w:val="104"/>
        </w:numPr>
        <w:jc w:val="both"/>
        <w:rPr>
          <w:u w:val="single"/>
        </w:rPr>
      </w:pPr>
      <w:r>
        <w:rPr>
          <w:u w:val="single"/>
        </w:rPr>
        <w:t>keine Erstattung zusätzlicher</w:t>
      </w:r>
      <w:r w:rsidRPr="00957A0F">
        <w:rPr>
          <w:u w:val="single"/>
        </w:rPr>
        <w:t xml:space="preserve">, erforderlicher Investitionen </w:t>
      </w:r>
    </w:p>
    <w:p w:rsidR="00007A14" w:rsidRPr="00957A0F" w:rsidRDefault="00007A14" w:rsidP="0052104B">
      <w:pPr>
        <w:numPr>
          <w:ilvl w:val="0"/>
          <w:numId w:val="104"/>
        </w:numPr>
        <w:jc w:val="both"/>
        <w:rPr>
          <w:u w:val="single"/>
        </w:rPr>
      </w:pPr>
      <w:r w:rsidRPr="00957A0F">
        <w:rPr>
          <w:u w:val="single"/>
        </w:rPr>
        <w:t>hohe Qualifikation von Führungskräften</w:t>
      </w:r>
    </w:p>
    <w:p w:rsidR="00007A14" w:rsidRPr="00957A0F" w:rsidRDefault="00007A14" w:rsidP="0052104B">
      <w:pPr>
        <w:numPr>
          <w:ilvl w:val="0"/>
          <w:numId w:val="104"/>
        </w:numPr>
        <w:jc w:val="both"/>
        <w:rPr>
          <w:u w:val="single"/>
        </w:rPr>
      </w:pPr>
      <w:r w:rsidRPr="00957A0F">
        <w:rPr>
          <w:u w:val="single"/>
        </w:rPr>
        <w:t>sehr gute Englisch</w:t>
      </w:r>
      <w:r w:rsidRPr="00DC0A2B">
        <w:rPr>
          <w:b/>
          <w:u w:val="single"/>
        </w:rPr>
        <w:t>-</w:t>
      </w:r>
      <w:r w:rsidRPr="00957A0F">
        <w:rPr>
          <w:u w:val="single"/>
        </w:rPr>
        <w:t>Kenntnisse</w:t>
      </w:r>
    </w:p>
    <w:p w:rsidR="00007A14" w:rsidRPr="00821BE3" w:rsidRDefault="00007A14" w:rsidP="00821BE3">
      <w:pPr>
        <w:numPr>
          <w:ilvl w:val="0"/>
          <w:numId w:val="104"/>
        </w:numPr>
        <w:jc w:val="both"/>
        <w:rPr>
          <w:u w:val="single"/>
        </w:rPr>
      </w:pPr>
      <w:r w:rsidRPr="00957A0F">
        <w:rPr>
          <w:u w:val="single"/>
        </w:rPr>
        <w:t xml:space="preserve">Deutsche </w:t>
      </w:r>
      <w:r w:rsidRPr="00821BE3">
        <w:rPr>
          <w:u w:val="single"/>
        </w:rPr>
        <w:t xml:space="preserve">müssen offener sein und verstehen, dass man die Regeln vom Spiel nicht </w:t>
      </w:r>
    </w:p>
    <w:p w:rsidR="00007A14" w:rsidRPr="00821BE3" w:rsidRDefault="00007A14" w:rsidP="00821BE3">
      <w:pPr>
        <w:pStyle w:val="ListParagraph"/>
        <w:spacing w:after="0" w:line="240" w:lineRule="auto"/>
        <w:jc w:val="both"/>
        <w:rPr>
          <w:sz w:val="24"/>
          <w:szCs w:val="24"/>
          <w:u w:val="single"/>
        </w:rPr>
      </w:pPr>
      <w:r w:rsidRPr="00821BE3">
        <w:rPr>
          <w:sz w:val="24"/>
          <w:szCs w:val="24"/>
          <w:u w:val="single"/>
        </w:rPr>
        <w:t>ändern kann.</w:t>
      </w:r>
    </w:p>
    <w:p w:rsidR="00007A14" w:rsidRPr="00821BE3" w:rsidRDefault="00007A14" w:rsidP="00821BE3">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 xml:space="preserve">das Engagement des russischen und des deutschen Partners in Russland ein Projekt </w:t>
      </w:r>
    </w:p>
    <w:p w:rsidR="00007A14" w:rsidRPr="00821BE3" w:rsidRDefault="00007A14" w:rsidP="00821BE3">
      <w:pPr>
        <w:pStyle w:val="ListParagraph"/>
        <w:spacing w:after="0" w:line="240" w:lineRule="auto"/>
        <w:jc w:val="both"/>
        <w:rPr>
          <w:sz w:val="24"/>
          <w:szCs w:val="24"/>
          <w:u w:val="single"/>
        </w:rPr>
      </w:pPr>
      <w:r w:rsidRPr="00821BE3">
        <w:rPr>
          <w:sz w:val="24"/>
          <w:szCs w:val="24"/>
          <w:u w:val="single"/>
        </w:rPr>
        <w:t>durchzuführen</w:t>
      </w:r>
    </w:p>
    <w:p w:rsidR="00007A14" w:rsidRPr="00821BE3" w:rsidRDefault="00007A14" w:rsidP="00821BE3">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Man muss sich der deutscher Art und der Durchführung eines Business nach deutscher Art anpassen können.</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Die russische Seite muss verstehen, was die deutsche Seite will.</w:t>
      </w:r>
    </w:p>
    <w:p w:rsidR="00007A14" w:rsidRPr="00821BE3" w:rsidRDefault="00007A14" w:rsidP="0052104B">
      <w:pPr>
        <w:pStyle w:val="ListParagraph"/>
        <w:numPr>
          <w:ilvl w:val="0"/>
          <w:numId w:val="104"/>
        </w:numPr>
        <w:suppressAutoHyphens w:val="0"/>
        <w:autoSpaceDN/>
        <w:spacing w:after="0" w:line="240" w:lineRule="auto"/>
        <w:contextualSpacing/>
        <w:jc w:val="both"/>
        <w:textAlignment w:val="auto"/>
        <w:rPr>
          <w:sz w:val="24"/>
          <w:szCs w:val="24"/>
          <w:u w:val="single"/>
        </w:rPr>
      </w:pPr>
      <w:r w:rsidRPr="00821BE3">
        <w:rPr>
          <w:sz w:val="24"/>
          <w:szCs w:val="24"/>
          <w:u w:val="single"/>
        </w:rPr>
        <w:t>Die deutsche Seite muss den russischen Markt durch den Partner kennenlernen. Das ist sehr wichtig.</w:t>
      </w:r>
    </w:p>
    <w:p w:rsidR="00007A14" w:rsidRPr="00821BE3" w:rsidRDefault="00007A14" w:rsidP="00007A14">
      <w:pPr>
        <w:jc w:val="both"/>
        <w:rPr>
          <w:u w:val="single"/>
        </w:rPr>
      </w:pPr>
      <w:r w:rsidRPr="00821BE3">
        <w:rPr>
          <w:u w:val="single"/>
        </w:rPr>
        <w:lastRenderedPageBreak/>
        <w:t xml:space="preserve"> </w:t>
      </w:r>
    </w:p>
    <w:p w:rsidR="00007A14" w:rsidRDefault="00007A14" w:rsidP="00007A14">
      <w:pPr>
        <w:ind w:left="720" w:hanging="360"/>
        <w:rPr>
          <w:color w:val="000000"/>
        </w:rPr>
      </w:pPr>
      <w:r>
        <w:t>12</w:t>
      </w:r>
      <w:r w:rsidRPr="00710011">
        <w:t>.</w:t>
      </w:r>
      <w:r w:rsidRPr="00072981">
        <w:t xml:space="preserve"> </w:t>
      </w:r>
      <w:r w:rsidRPr="0079341E">
        <w:t>Welch</w:t>
      </w:r>
      <w:r w:rsidRPr="00EF5484">
        <w:t xml:space="preserve">e wichtigen Unterschiede können Sie aus Ihrer Erfahrung benennen zwischen </w:t>
      </w:r>
      <w:r>
        <w:rPr>
          <w:b/>
          <w:u w:val="single"/>
        </w:rPr>
        <w:t>„Doing Business with German</w:t>
      </w:r>
      <w:r w:rsidRPr="00EF5484">
        <w:rPr>
          <w:b/>
          <w:u w:val="single"/>
        </w:rPr>
        <w:t>s“/ „Doing Business with Russians“</w:t>
      </w:r>
      <w:r w:rsidRPr="00EF5484">
        <w:t>?</w:t>
      </w:r>
    </w:p>
    <w:p w:rsidR="00007A14" w:rsidRPr="00EF5484" w:rsidRDefault="00007A14" w:rsidP="0052104B">
      <w:pPr>
        <w:numPr>
          <w:ilvl w:val="0"/>
          <w:numId w:val="104"/>
        </w:numPr>
        <w:jc w:val="both"/>
        <w:rPr>
          <w:u w:val="single"/>
        </w:rPr>
      </w:pPr>
      <w:r w:rsidRPr="00EF5484">
        <w:rPr>
          <w:u w:val="single"/>
        </w:rPr>
        <w:t>Fehlen von geeign</w:t>
      </w:r>
      <w:r>
        <w:rPr>
          <w:u w:val="single"/>
        </w:rPr>
        <w:t xml:space="preserve">eten Mitarbeitern in Russland, z.B. ist es sehr schwer, </w:t>
      </w:r>
      <w:r w:rsidRPr="00EF5484">
        <w:rPr>
          <w:u w:val="single"/>
        </w:rPr>
        <w:t>qualifizierte Mitarbeiter zu finden, die auch Deutsch sprechen.</w:t>
      </w:r>
    </w:p>
    <w:p w:rsidR="00007A14" w:rsidRPr="00EF5484" w:rsidRDefault="00007A14" w:rsidP="0052104B">
      <w:pPr>
        <w:numPr>
          <w:ilvl w:val="0"/>
          <w:numId w:val="104"/>
        </w:numPr>
        <w:jc w:val="both"/>
        <w:rPr>
          <w:u w:val="single"/>
        </w:rPr>
      </w:pPr>
      <w:r>
        <w:rPr>
          <w:u w:val="single"/>
        </w:rPr>
        <w:t>E</w:t>
      </w:r>
      <w:r w:rsidRPr="00EF5484">
        <w:rPr>
          <w:u w:val="single"/>
        </w:rPr>
        <w:t>s gibt keine Unterscheide, weil die Leute überall ähnlich sind</w:t>
      </w:r>
      <w:r>
        <w:rPr>
          <w:u w:val="single"/>
        </w:rPr>
        <w:t>.</w:t>
      </w:r>
    </w:p>
    <w:p w:rsidR="00007A14" w:rsidRPr="00EF5484" w:rsidRDefault="00007A14" w:rsidP="0052104B">
      <w:pPr>
        <w:numPr>
          <w:ilvl w:val="0"/>
          <w:numId w:val="104"/>
        </w:numPr>
        <w:jc w:val="both"/>
        <w:rPr>
          <w:u w:val="single"/>
        </w:rPr>
      </w:pPr>
      <w:r>
        <w:rPr>
          <w:u w:val="single"/>
        </w:rPr>
        <w:t>D</w:t>
      </w:r>
      <w:r w:rsidRPr="00EF5484">
        <w:rPr>
          <w:u w:val="single"/>
        </w:rPr>
        <w:t>ie Deutschen müssen Russland akzeptieren und versuchen zu verstehen. Sie leben jetzt in Russland und das bedeutet, dass sie in Russland leben und das müssen sie verstehen</w:t>
      </w:r>
      <w:r>
        <w:rPr>
          <w:u w:val="single"/>
        </w:rPr>
        <w:t>.</w:t>
      </w:r>
    </w:p>
    <w:p w:rsidR="00007A14" w:rsidRPr="00EF5484" w:rsidRDefault="00007A14" w:rsidP="0052104B">
      <w:pPr>
        <w:numPr>
          <w:ilvl w:val="0"/>
          <w:numId w:val="104"/>
        </w:numPr>
        <w:jc w:val="both"/>
        <w:rPr>
          <w:u w:val="single"/>
        </w:rPr>
      </w:pPr>
      <w:r w:rsidRPr="00EF5484">
        <w:rPr>
          <w:u w:val="single"/>
        </w:rPr>
        <w:t>Das deutsche Bus</w:t>
      </w:r>
      <w:r>
        <w:rPr>
          <w:u w:val="single"/>
        </w:rPr>
        <w:t>iness ist sehr hoch strukturier</w:t>
      </w:r>
      <w:r w:rsidRPr="00EF5484">
        <w:rPr>
          <w:u w:val="single"/>
        </w:rPr>
        <w:t>t, bei den Russen ist es nicht der Fall. Der Manager eines JV</w:t>
      </w:r>
      <w:r>
        <w:rPr>
          <w:u w:val="single"/>
        </w:rPr>
        <w:t>s</w:t>
      </w:r>
      <w:r w:rsidRPr="00EF5484">
        <w:rPr>
          <w:u w:val="single"/>
        </w:rPr>
        <w:t xml:space="preserve"> muss Verständnis für beide Seiten haben und beide Seiten sehr gut verstehen</w:t>
      </w:r>
      <w:r>
        <w:rPr>
          <w:u w:val="single"/>
        </w:rPr>
        <w:t>.</w:t>
      </w:r>
    </w:p>
    <w:p w:rsidR="00007A14" w:rsidRPr="00EF5484" w:rsidRDefault="00007A14" w:rsidP="0052104B">
      <w:pPr>
        <w:numPr>
          <w:ilvl w:val="0"/>
          <w:numId w:val="104"/>
        </w:numPr>
        <w:jc w:val="both"/>
        <w:rPr>
          <w:u w:val="single"/>
        </w:rPr>
      </w:pPr>
      <w:r>
        <w:rPr>
          <w:u w:val="single"/>
        </w:rPr>
        <w:t>S</w:t>
      </w:r>
      <w:r w:rsidRPr="00EF5484">
        <w:rPr>
          <w:u w:val="single"/>
        </w:rPr>
        <w:t>ehr wichtig ist, die mittlere Personalebene des JV</w:t>
      </w:r>
      <w:r>
        <w:rPr>
          <w:u w:val="single"/>
        </w:rPr>
        <w:t>s</w:t>
      </w:r>
      <w:r w:rsidRPr="00EF5484">
        <w:rPr>
          <w:u w:val="single"/>
        </w:rPr>
        <w:t xml:space="preserve"> nach Deutschland für Schulungen zu schicken</w:t>
      </w:r>
      <w:r>
        <w:rPr>
          <w:u w:val="single"/>
        </w:rPr>
        <w:t>.</w:t>
      </w:r>
    </w:p>
    <w:p w:rsidR="00007A14" w:rsidRPr="00EF5484" w:rsidRDefault="00007A14" w:rsidP="0052104B">
      <w:pPr>
        <w:numPr>
          <w:ilvl w:val="0"/>
          <w:numId w:val="104"/>
        </w:numPr>
        <w:jc w:val="both"/>
        <w:rPr>
          <w:u w:val="single"/>
        </w:rPr>
      </w:pPr>
      <w:r w:rsidRPr="00EF5484">
        <w:rPr>
          <w:u w:val="single"/>
        </w:rPr>
        <w:t>Russen wollen sehr schnell sehr viel Geld verdienen. Keine langfristigen Gedanken. Deutsche denken langfristig.</w:t>
      </w:r>
    </w:p>
    <w:p w:rsidR="00007A14" w:rsidRDefault="00007A14" w:rsidP="00007A14">
      <w:pPr>
        <w:rPr>
          <w:b/>
        </w:rPr>
      </w:pPr>
    </w:p>
    <w:p w:rsidR="00007A14" w:rsidRDefault="00007A14" w:rsidP="00007A14">
      <w:pPr>
        <w:ind w:left="709" w:hanging="709"/>
      </w:pPr>
      <w:r>
        <w:t xml:space="preserve">     </w:t>
      </w:r>
      <w:r w:rsidRPr="009E0F1C">
        <w:t>13. Welche Wettbewerbsvorteile hat Ihr deutsch</w:t>
      </w:r>
      <w:r w:rsidRPr="00DC0A2B">
        <w:rPr>
          <w:b/>
        </w:rPr>
        <w:t>-</w:t>
      </w:r>
      <w:r w:rsidRPr="009E0F1C">
        <w:t>russisches JV gegenüber den Konkurrenten?</w:t>
      </w:r>
    </w:p>
    <w:p w:rsidR="00007A14" w:rsidRPr="00C76A1C" w:rsidRDefault="00007A14" w:rsidP="0052104B">
      <w:pPr>
        <w:numPr>
          <w:ilvl w:val="0"/>
          <w:numId w:val="104"/>
        </w:numPr>
        <w:jc w:val="both"/>
        <w:rPr>
          <w:u w:val="single"/>
        </w:rPr>
      </w:pPr>
      <w:r w:rsidRPr="00C76A1C">
        <w:rPr>
          <w:u w:val="single"/>
        </w:rPr>
        <w:t>Schnelligkeit bei der Ausführung des Projekts</w:t>
      </w:r>
    </w:p>
    <w:p w:rsidR="00007A14" w:rsidRPr="00C76A1C" w:rsidRDefault="00007A14" w:rsidP="0052104B">
      <w:pPr>
        <w:numPr>
          <w:ilvl w:val="0"/>
          <w:numId w:val="104"/>
        </w:numPr>
        <w:jc w:val="both"/>
        <w:rPr>
          <w:u w:val="single"/>
        </w:rPr>
      </w:pPr>
      <w:r w:rsidRPr="00C76A1C">
        <w:rPr>
          <w:u w:val="single"/>
        </w:rPr>
        <w:t>Nutzung der gemeinsam hergestellten Produkte nicht nur in Deutschland und Russland, sondern auch in anderen Ländern. Hohe Qualität von den Produkten, die das JV herstellt. Diese ent</w:t>
      </w:r>
      <w:r>
        <w:rPr>
          <w:u w:val="single"/>
        </w:rPr>
        <w:t>sprechen den Anforderungen der i</w:t>
      </w:r>
      <w:r w:rsidRPr="00C76A1C">
        <w:rPr>
          <w:u w:val="single"/>
        </w:rPr>
        <w:t xml:space="preserve">nternationalen Standards. </w:t>
      </w:r>
    </w:p>
    <w:p w:rsidR="00007A14" w:rsidRPr="00C76A1C" w:rsidRDefault="00007A14" w:rsidP="0052104B">
      <w:pPr>
        <w:numPr>
          <w:ilvl w:val="0"/>
          <w:numId w:val="104"/>
        </w:numPr>
        <w:jc w:val="both"/>
        <w:rPr>
          <w:u w:val="single"/>
        </w:rPr>
      </w:pPr>
      <w:r>
        <w:rPr>
          <w:u w:val="single"/>
        </w:rPr>
        <w:t xml:space="preserve">Stabiler Kundenstamm, </w:t>
      </w:r>
      <w:r w:rsidRPr="00C76A1C">
        <w:rPr>
          <w:u w:val="single"/>
        </w:rPr>
        <w:t xml:space="preserve">weil es ein Unternehmen mit Deutschen ist. Deutsche genießen in Russland einen guten Ruf. Dies ist </w:t>
      </w:r>
      <w:r w:rsidR="00A86716">
        <w:rPr>
          <w:u w:val="single"/>
        </w:rPr>
        <w:t xml:space="preserve">mit </w:t>
      </w:r>
      <w:r w:rsidRPr="00C76A1C">
        <w:rPr>
          <w:u w:val="single"/>
        </w:rPr>
        <w:t>der Qualität</w:t>
      </w:r>
      <w:r>
        <w:rPr>
          <w:u w:val="single"/>
        </w:rPr>
        <w:t xml:space="preserve"> deutscher Produkte verbunden.</w:t>
      </w:r>
    </w:p>
    <w:p w:rsidR="00007A14" w:rsidRPr="00C76A1C" w:rsidRDefault="00007A14" w:rsidP="0052104B">
      <w:pPr>
        <w:numPr>
          <w:ilvl w:val="0"/>
          <w:numId w:val="104"/>
        </w:numPr>
        <w:jc w:val="both"/>
        <w:rPr>
          <w:u w:val="single"/>
        </w:rPr>
      </w:pPr>
      <w:r>
        <w:rPr>
          <w:u w:val="single"/>
        </w:rPr>
        <w:t>D</w:t>
      </w:r>
      <w:r w:rsidRPr="00C76A1C">
        <w:rPr>
          <w:u w:val="single"/>
        </w:rPr>
        <w:t>eutsche Qualität ist der größte Vorteil gegenüber den Konkurrenten</w:t>
      </w:r>
      <w:r>
        <w:rPr>
          <w:u w:val="single"/>
        </w:rPr>
        <w:t>.</w:t>
      </w:r>
    </w:p>
    <w:p w:rsidR="00007A14" w:rsidRPr="00C76A1C" w:rsidRDefault="00007A14" w:rsidP="0052104B">
      <w:pPr>
        <w:numPr>
          <w:ilvl w:val="0"/>
          <w:numId w:val="104"/>
        </w:numPr>
        <w:jc w:val="both"/>
        <w:rPr>
          <w:u w:val="single"/>
        </w:rPr>
      </w:pPr>
      <w:r w:rsidRPr="00C76A1C">
        <w:rPr>
          <w:u w:val="single"/>
        </w:rPr>
        <w:t>Finanzsicherheit</w:t>
      </w:r>
    </w:p>
    <w:p w:rsidR="00007A14" w:rsidRPr="00C76A1C" w:rsidRDefault="00007A14" w:rsidP="0052104B">
      <w:pPr>
        <w:numPr>
          <w:ilvl w:val="0"/>
          <w:numId w:val="104"/>
        </w:numPr>
        <w:jc w:val="both"/>
        <w:rPr>
          <w:u w:val="single"/>
        </w:rPr>
      </w:pPr>
      <w:r>
        <w:rPr>
          <w:u w:val="single"/>
        </w:rPr>
        <w:t>deutsche Erfahrung auf dem i</w:t>
      </w:r>
      <w:r w:rsidRPr="00C76A1C">
        <w:rPr>
          <w:u w:val="single"/>
        </w:rPr>
        <w:t>nternationalen Markt</w:t>
      </w:r>
    </w:p>
    <w:p w:rsidR="00007A14" w:rsidRDefault="00007A14" w:rsidP="0052104B">
      <w:pPr>
        <w:numPr>
          <w:ilvl w:val="0"/>
          <w:numId w:val="104"/>
        </w:numPr>
        <w:jc w:val="both"/>
        <w:rPr>
          <w:u w:val="single"/>
        </w:rPr>
      </w:pPr>
      <w:r w:rsidRPr="00C76A1C">
        <w:rPr>
          <w:u w:val="single"/>
        </w:rPr>
        <w:t>Senkung von Ausgaben</w:t>
      </w:r>
    </w:p>
    <w:p w:rsidR="00821BE3" w:rsidRPr="00C76A1C" w:rsidRDefault="00821BE3" w:rsidP="00821BE3">
      <w:pPr>
        <w:ind w:left="720"/>
        <w:jc w:val="both"/>
        <w:rPr>
          <w:u w:val="single"/>
        </w:rPr>
      </w:pPr>
    </w:p>
    <w:p w:rsidR="00007A14" w:rsidRDefault="00007A14" w:rsidP="00007A14">
      <w:pPr>
        <w:ind w:left="540" w:hanging="180"/>
      </w:pPr>
    </w:p>
    <w:p w:rsidR="00007A14" w:rsidRDefault="00007A14" w:rsidP="00007A14">
      <w:pPr>
        <w:ind w:left="720" w:hanging="360"/>
      </w:pPr>
      <w:r>
        <w:t>14</w:t>
      </w:r>
      <w:r w:rsidRPr="00DD6EC5">
        <w:t>.</w:t>
      </w:r>
      <w:r>
        <w:t xml:space="preserve"> Welche Probleme sind typisch für den Personalbereich oder die Führung von deutsch</w:t>
      </w:r>
      <w:r w:rsidRPr="00DC0A2B">
        <w:rPr>
          <w:b/>
        </w:rPr>
        <w:t>-</w:t>
      </w:r>
      <w:r>
        <w:t>russischen Joint Ventures?</w:t>
      </w:r>
    </w:p>
    <w:p w:rsidR="00007A14" w:rsidRPr="00C76A1C" w:rsidRDefault="00007A14" w:rsidP="0052104B">
      <w:pPr>
        <w:numPr>
          <w:ilvl w:val="0"/>
          <w:numId w:val="104"/>
        </w:numPr>
        <w:jc w:val="both"/>
        <w:rPr>
          <w:u w:val="single"/>
        </w:rPr>
      </w:pPr>
      <w:r w:rsidRPr="00C76A1C">
        <w:rPr>
          <w:u w:val="single"/>
        </w:rPr>
        <w:t>Sprachkenntnisse, Kultur</w:t>
      </w:r>
    </w:p>
    <w:p w:rsidR="00007A14" w:rsidRPr="00C76A1C" w:rsidRDefault="00007A14" w:rsidP="0052104B">
      <w:pPr>
        <w:numPr>
          <w:ilvl w:val="0"/>
          <w:numId w:val="104"/>
        </w:numPr>
        <w:jc w:val="both"/>
        <w:rPr>
          <w:u w:val="single"/>
        </w:rPr>
      </w:pPr>
      <w:r w:rsidRPr="00C76A1C">
        <w:rPr>
          <w:u w:val="single"/>
        </w:rPr>
        <w:t>Die Führungskräfte müssen immer mit der russischen Mentalität und Arbeitsweise umgehen können</w:t>
      </w:r>
      <w:r>
        <w:rPr>
          <w:u w:val="single"/>
        </w:rPr>
        <w:t>.</w:t>
      </w:r>
    </w:p>
    <w:p w:rsidR="00007A14" w:rsidRPr="00C76A1C" w:rsidRDefault="00007A14" w:rsidP="0052104B">
      <w:pPr>
        <w:numPr>
          <w:ilvl w:val="0"/>
          <w:numId w:val="114"/>
        </w:numPr>
        <w:tabs>
          <w:tab w:val="clear" w:pos="1080"/>
        </w:tabs>
        <w:ind w:left="720"/>
        <w:jc w:val="both"/>
        <w:rPr>
          <w:u w:val="single"/>
        </w:rPr>
      </w:pPr>
      <w:r>
        <w:rPr>
          <w:u w:val="single"/>
        </w:rPr>
        <w:t>d</w:t>
      </w:r>
      <w:r w:rsidRPr="00C76A1C">
        <w:rPr>
          <w:u w:val="single"/>
        </w:rPr>
        <w:t>ie Liebe der russischen Mitarbeiter zum Geld (keine Beziehung zur Firma, sondern immer das bessere Angebot zählt)</w:t>
      </w:r>
    </w:p>
    <w:p w:rsidR="00007A14" w:rsidRPr="00C76A1C" w:rsidRDefault="00007A14" w:rsidP="0052104B">
      <w:pPr>
        <w:numPr>
          <w:ilvl w:val="0"/>
          <w:numId w:val="114"/>
        </w:numPr>
        <w:tabs>
          <w:tab w:val="clear" w:pos="1080"/>
        </w:tabs>
        <w:ind w:left="720"/>
        <w:jc w:val="both"/>
        <w:rPr>
          <w:u w:val="single"/>
        </w:rPr>
      </w:pPr>
      <w:r w:rsidRPr="00C76A1C">
        <w:rPr>
          <w:u w:val="single"/>
        </w:rPr>
        <w:t>Mangel an Dis</w:t>
      </w:r>
      <w:r>
        <w:rPr>
          <w:u w:val="single"/>
        </w:rPr>
        <w:t>ziplin von der russischen Seite</w:t>
      </w:r>
    </w:p>
    <w:p w:rsidR="00007A14" w:rsidRPr="00C76A1C" w:rsidRDefault="00007A14" w:rsidP="0052104B">
      <w:pPr>
        <w:numPr>
          <w:ilvl w:val="0"/>
          <w:numId w:val="114"/>
        </w:numPr>
        <w:tabs>
          <w:tab w:val="clear" w:pos="1080"/>
        </w:tabs>
        <w:ind w:left="720"/>
        <w:jc w:val="both"/>
        <w:rPr>
          <w:u w:val="single"/>
        </w:rPr>
      </w:pPr>
      <w:r w:rsidRPr="00C76A1C">
        <w:rPr>
          <w:u w:val="single"/>
        </w:rPr>
        <w:t>schlechte Sprachkenntnisse</w:t>
      </w:r>
    </w:p>
    <w:p w:rsidR="00007A14" w:rsidRPr="00C76A1C" w:rsidRDefault="00007A14" w:rsidP="0052104B">
      <w:pPr>
        <w:numPr>
          <w:ilvl w:val="0"/>
          <w:numId w:val="114"/>
        </w:numPr>
        <w:tabs>
          <w:tab w:val="clear" w:pos="1080"/>
        </w:tabs>
        <w:ind w:left="720"/>
        <w:jc w:val="both"/>
        <w:rPr>
          <w:u w:val="single"/>
        </w:rPr>
      </w:pPr>
      <w:r>
        <w:rPr>
          <w:u w:val="single"/>
        </w:rPr>
        <w:t>Deutsche Headm</w:t>
      </w:r>
      <w:r w:rsidRPr="00414D2A">
        <w:rPr>
          <w:u w:val="single"/>
        </w:rPr>
        <w:t>anager</w:t>
      </w:r>
      <w:r w:rsidRPr="00C76A1C">
        <w:rPr>
          <w:u w:val="single"/>
        </w:rPr>
        <w:t xml:space="preserve"> haben wenig Verständnis für Hindernisse und Verzögerungen, die in Russland typisch sind</w:t>
      </w:r>
      <w:r>
        <w:rPr>
          <w:u w:val="single"/>
        </w:rPr>
        <w:t>.</w:t>
      </w:r>
    </w:p>
    <w:p w:rsidR="00007A14" w:rsidRPr="00C76A1C" w:rsidRDefault="00007A14" w:rsidP="0052104B">
      <w:pPr>
        <w:numPr>
          <w:ilvl w:val="0"/>
          <w:numId w:val="114"/>
        </w:numPr>
        <w:tabs>
          <w:tab w:val="clear" w:pos="1080"/>
        </w:tabs>
        <w:ind w:left="720"/>
        <w:jc w:val="both"/>
        <w:rPr>
          <w:u w:val="single"/>
        </w:rPr>
      </w:pPr>
      <w:r>
        <w:rPr>
          <w:u w:val="single"/>
        </w:rPr>
        <w:t>v</w:t>
      </w:r>
      <w:r w:rsidRPr="00C76A1C">
        <w:rPr>
          <w:u w:val="single"/>
        </w:rPr>
        <w:t>iel zu viel Kontrolle von der deutschen Seite</w:t>
      </w:r>
    </w:p>
    <w:p w:rsidR="00007A14" w:rsidRPr="00C76A1C" w:rsidRDefault="00007A14" w:rsidP="0052104B">
      <w:pPr>
        <w:numPr>
          <w:ilvl w:val="0"/>
          <w:numId w:val="114"/>
        </w:numPr>
        <w:tabs>
          <w:tab w:val="clear" w:pos="1080"/>
        </w:tabs>
        <w:ind w:left="720"/>
        <w:jc w:val="both"/>
        <w:rPr>
          <w:u w:val="single"/>
        </w:rPr>
      </w:pPr>
      <w:r>
        <w:rPr>
          <w:u w:val="single"/>
        </w:rPr>
        <w:t>W</w:t>
      </w:r>
      <w:r w:rsidRPr="00C76A1C">
        <w:rPr>
          <w:u w:val="single"/>
        </w:rPr>
        <w:t>ichtig für deutsche Manager ist, nicht die russische Seele der Mitarbeiter zu unterdrücken</w:t>
      </w:r>
      <w:r>
        <w:rPr>
          <w:u w:val="single"/>
        </w:rPr>
        <w:t>.</w:t>
      </w:r>
    </w:p>
    <w:p w:rsidR="00007A14" w:rsidRPr="00C76A1C" w:rsidRDefault="00007A14" w:rsidP="0052104B">
      <w:pPr>
        <w:numPr>
          <w:ilvl w:val="0"/>
          <w:numId w:val="114"/>
        </w:numPr>
        <w:tabs>
          <w:tab w:val="clear" w:pos="1080"/>
        </w:tabs>
        <w:ind w:left="720"/>
        <w:jc w:val="both"/>
        <w:rPr>
          <w:u w:val="single"/>
        </w:rPr>
      </w:pPr>
      <w:r>
        <w:rPr>
          <w:u w:val="single"/>
        </w:rPr>
        <w:t>D</w:t>
      </w:r>
      <w:r w:rsidRPr="00C76A1C">
        <w:rPr>
          <w:u w:val="single"/>
        </w:rPr>
        <w:t>eutsche Manager müssen ihren russischen Mitarbeitern Freiheiten geben, dass sie flexibel sein und entsprechend der Situation Entscheidungen treffen können.</w:t>
      </w:r>
    </w:p>
    <w:p w:rsidR="00007A14" w:rsidRPr="00C76A1C" w:rsidRDefault="00007A14" w:rsidP="0052104B">
      <w:pPr>
        <w:numPr>
          <w:ilvl w:val="0"/>
          <w:numId w:val="114"/>
        </w:numPr>
        <w:tabs>
          <w:tab w:val="clear" w:pos="1080"/>
        </w:tabs>
        <w:ind w:left="720"/>
        <w:jc w:val="both"/>
        <w:rPr>
          <w:u w:val="single"/>
        </w:rPr>
      </w:pPr>
      <w:r>
        <w:rPr>
          <w:u w:val="single"/>
        </w:rPr>
        <w:t xml:space="preserve">Die </w:t>
      </w:r>
      <w:r w:rsidRPr="00C76A1C">
        <w:rPr>
          <w:u w:val="single"/>
        </w:rPr>
        <w:t>optimale Variante ist, wenn deutsche Manager russisch sprechen</w:t>
      </w:r>
      <w:r>
        <w:rPr>
          <w:u w:val="single"/>
        </w:rPr>
        <w:t>.</w:t>
      </w:r>
    </w:p>
    <w:p w:rsidR="00007A14" w:rsidRPr="00C76A1C" w:rsidRDefault="00007A14" w:rsidP="0052104B">
      <w:pPr>
        <w:numPr>
          <w:ilvl w:val="0"/>
          <w:numId w:val="114"/>
        </w:numPr>
        <w:tabs>
          <w:tab w:val="clear" w:pos="1080"/>
        </w:tabs>
        <w:ind w:left="720"/>
        <w:jc w:val="both"/>
        <w:rPr>
          <w:u w:val="single"/>
        </w:rPr>
      </w:pPr>
      <w:r>
        <w:rPr>
          <w:u w:val="single"/>
        </w:rPr>
        <w:t>J</w:t>
      </w:r>
      <w:r w:rsidRPr="00C76A1C">
        <w:rPr>
          <w:u w:val="single"/>
        </w:rPr>
        <w:t xml:space="preserve">eder russische Mitarbeiter benötigt immer Anweisungen. Das ist </w:t>
      </w:r>
      <w:r>
        <w:rPr>
          <w:u w:val="single"/>
        </w:rPr>
        <w:t xml:space="preserve">ein </w:t>
      </w:r>
      <w:r w:rsidRPr="00C76A1C">
        <w:rPr>
          <w:u w:val="single"/>
        </w:rPr>
        <w:t>Problem für Deutsche</w:t>
      </w:r>
      <w:r>
        <w:rPr>
          <w:u w:val="single"/>
        </w:rPr>
        <w:t>.</w:t>
      </w:r>
      <w:r w:rsidRPr="00C76A1C">
        <w:rPr>
          <w:u w:val="single"/>
        </w:rPr>
        <w:t xml:space="preserve"> </w:t>
      </w:r>
    </w:p>
    <w:p w:rsidR="00007A14" w:rsidRPr="00C76A1C" w:rsidRDefault="00007A14" w:rsidP="0052104B">
      <w:pPr>
        <w:numPr>
          <w:ilvl w:val="0"/>
          <w:numId w:val="114"/>
        </w:numPr>
        <w:tabs>
          <w:tab w:val="clear" w:pos="1080"/>
        </w:tabs>
        <w:ind w:left="720"/>
        <w:jc w:val="both"/>
        <w:rPr>
          <w:u w:val="single"/>
        </w:rPr>
      </w:pPr>
      <w:r w:rsidRPr="00C76A1C">
        <w:rPr>
          <w:u w:val="single"/>
        </w:rPr>
        <w:lastRenderedPageBreak/>
        <w:t>sehr starke Selbstüberschätzung des russischen P</w:t>
      </w:r>
      <w:r>
        <w:rPr>
          <w:u w:val="single"/>
        </w:rPr>
        <w:t>ersonals</w:t>
      </w:r>
    </w:p>
    <w:p w:rsidR="00007A14" w:rsidRPr="00C76A1C" w:rsidRDefault="00007A14" w:rsidP="0052104B">
      <w:pPr>
        <w:numPr>
          <w:ilvl w:val="0"/>
          <w:numId w:val="114"/>
        </w:numPr>
        <w:tabs>
          <w:tab w:val="clear" w:pos="1080"/>
        </w:tabs>
        <w:ind w:left="720"/>
        <w:jc w:val="both"/>
        <w:rPr>
          <w:u w:val="single"/>
        </w:rPr>
      </w:pPr>
      <w:r>
        <w:rPr>
          <w:u w:val="single"/>
        </w:rPr>
        <w:t xml:space="preserve">Die </w:t>
      </w:r>
      <w:r w:rsidRPr="00C76A1C">
        <w:rPr>
          <w:u w:val="single"/>
        </w:rPr>
        <w:t>analytische Fähigkeit ist bei den russischen Mitarbe</w:t>
      </w:r>
      <w:r>
        <w:rPr>
          <w:u w:val="single"/>
        </w:rPr>
        <w:t>itern nicht sehr gut entwickelt.</w:t>
      </w:r>
    </w:p>
    <w:p w:rsidR="00007A14" w:rsidRPr="00C76A1C" w:rsidRDefault="00007A14" w:rsidP="0052104B">
      <w:pPr>
        <w:numPr>
          <w:ilvl w:val="0"/>
          <w:numId w:val="114"/>
        </w:numPr>
        <w:tabs>
          <w:tab w:val="clear" w:pos="1080"/>
        </w:tabs>
        <w:ind w:left="720"/>
        <w:jc w:val="both"/>
        <w:rPr>
          <w:u w:val="single"/>
        </w:rPr>
      </w:pPr>
      <w:r>
        <w:rPr>
          <w:u w:val="single"/>
        </w:rPr>
        <w:t>M</w:t>
      </w:r>
      <w:r w:rsidRPr="00C76A1C">
        <w:rPr>
          <w:u w:val="single"/>
        </w:rPr>
        <w:t xml:space="preserve">an braucht Kontrolle </w:t>
      </w:r>
      <w:r>
        <w:rPr>
          <w:u w:val="single"/>
        </w:rPr>
        <w:t>über die russischen Mitarbeiter.</w:t>
      </w:r>
    </w:p>
    <w:p w:rsidR="00007A14" w:rsidRPr="00C76A1C" w:rsidRDefault="00007A14" w:rsidP="0052104B">
      <w:pPr>
        <w:numPr>
          <w:ilvl w:val="0"/>
          <w:numId w:val="114"/>
        </w:numPr>
        <w:tabs>
          <w:tab w:val="clear" w:pos="1080"/>
        </w:tabs>
        <w:ind w:left="720"/>
        <w:jc w:val="both"/>
        <w:rPr>
          <w:u w:val="single"/>
        </w:rPr>
      </w:pPr>
      <w:r>
        <w:rPr>
          <w:u w:val="single"/>
        </w:rPr>
        <w:t>M</w:t>
      </w:r>
      <w:r w:rsidRPr="00C76A1C">
        <w:rPr>
          <w:u w:val="single"/>
        </w:rPr>
        <w:t>enschliche Ressourcen. Sehr oft verlassen Mitarbeiter ein Unternehmen, weil sie eine besser bezahlte Stelle finden.</w:t>
      </w:r>
    </w:p>
    <w:p w:rsidR="00007A14" w:rsidRPr="00C76A1C" w:rsidRDefault="00007A14" w:rsidP="0052104B">
      <w:pPr>
        <w:numPr>
          <w:ilvl w:val="0"/>
          <w:numId w:val="114"/>
        </w:numPr>
        <w:tabs>
          <w:tab w:val="clear" w:pos="1080"/>
        </w:tabs>
        <w:ind w:left="720"/>
        <w:jc w:val="both"/>
        <w:rPr>
          <w:u w:val="single"/>
        </w:rPr>
      </w:pPr>
      <w:r w:rsidRPr="00C76A1C">
        <w:rPr>
          <w:u w:val="single"/>
        </w:rPr>
        <w:t>Viele denken, dass russische Mitarbeiter unhöflich sind. Das sehe ich allerdings nicht als ein Problem an, da diese sehr gut sein und ihre Ar</w:t>
      </w:r>
      <w:r>
        <w:rPr>
          <w:u w:val="single"/>
        </w:rPr>
        <w:t>beit sehr gut erledigen können.</w:t>
      </w:r>
    </w:p>
    <w:p w:rsidR="00007A14" w:rsidRPr="00C76A1C" w:rsidRDefault="00007A14" w:rsidP="0052104B">
      <w:pPr>
        <w:numPr>
          <w:ilvl w:val="0"/>
          <w:numId w:val="114"/>
        </w:numPr>
        <w:tabs>
          <w:tab w:val="clear" w:pos="1080"/>
        </w:tabs>
        <w:ind w:left="720"/>
        <w:jc w:val="both"/>
        <w:rPr>
          <w:u w:val="single"/>
        </w:rPr>
      </w:pPr>
      <w:r w:rsidRPr="00C76A1C">
        <w:rPr>
          <w:u w:val="single"/>
        </w:rPr>
        <w:t>Problematisch ist, wenn man Mitarbeit</w:t>
      </w:r>
      <w:r>
        <w:rPr>
          <w:u w:val="single"/>
        </w:rPr>
        <w:t>er in Schulungen schickt. Diese</w:t>
      </w:r>
      <w:r w:rsidRPr="00C76A1C">
        <w:rPr>
          <w:u w:val="single"/>
        </w:rPr>
        <w:t xml:space="preserve"> stehen dann dem Unternehmen für längere Zeit nicht zur Verfügung.</w:t>
      </w:r>
    </w:p>
    <w:p w:rsidR="00007A14" w:rsidRPr="00C76A1C" w:rsidRDefault="00007A14" w:rsidP="0052104B">
      <w:pPr>
        <w:numPr>
          <w:ilvl w:val="0"/>
          <w:numId w:val="114"/>
        </w:numPr>
        <w:tabs>
          <w:tab w:val="clear" w:pos="1080"/>
        </w:tabs>
        <w:ind w:left="720"/>
        <w:jc w:val="both"/>
        <w:rPr>
          <w:u w:val="single"/>
        </w:rPr>
      </w:pPr>
      <w:r>
        <w:rPr>
          <w:u w:val="single"/>
        </w:rPr>
        <w:t>Momentan ist</w:t>
      </w:r>
      <w:r w:rsidRPr="00C76A1C">
        <w:rPr>
          <w:u w:val="single"/>
        </w:rPr>
        <w:t xml:space="preserve"> das ru</w:t>
      </w:r>
      <w:r>
        <w:rPr>
          <w:u w:val="single"/>
        </w:rPr>
        <w:t>ssische Bildungssystem schlecht strukturiert</w:t>
      </w:r>
      <w:r w:rsidRPr="00C76A1C">
        <w:rPr>
          <w:u w:val="single"/>
        </w:rPr>
        <w:t>, wie soll dann das Personal gut sein. Die Leute haben einfach nicht die Möglichkeit gehabt, gut ausgebildet zu werden.</w:t>
      </w:r>
    </w:p>
    <w:p w:rsidR="00007A14" w:rsidRPr="007F513B" w:rsidRDefault="00007A14" w:rsidP="00007A14">
      <w:pPr>
        <w:ind w:left="720"/>
      </w:pPr>
    </w:p>
    <w:p w:rsidR="00007A14" w:rsidRDefault="00007A14" w:rsidP="00007A14">
      <w:pPr>
        <w:ind w:left="720" w:hanging="360"/>
      </w:pPr>
      <w:r>
        <w:t>15.</w:t>
      </w:r>
      <w:r w:rsidRPr="009F6F95">
        <w:t xml:space="preserve"> </w:t>
      </w:r>
      <w:r>
        <w:t>Welche entscheidenden Erfolgsfaktoren können Unternehmen im Ausland selbst beeinflussen?</w:t>
      </w:r>
    </w:p>
    <w:p w:rsidR="00007A14" w:rsidRPr="00293311" w:rsidRDefault="00007A14" w:rsidP="0052104B">
      <w:pPr>
        <w:numPr>
          <w:ilvl w:val="0"/>
          <w:numId w:val="114"/>
        </w:numPr>
        <w:tabs>
          <w:tab w:val="clear" w:pos="1080"/>
        </w:tabs>
        <w:ind w:left="720"/>
        <w:jc w:val="both"/>
        <w:rPr>
          <w:u w:val="single"/>
        </w:rPr>
      </w:pPr>
      <w:r>
        <w:rPr>
          <w:u w:val="single"/>
        </w:rPr>
        <w:t>Disziplin</w:t>
      </w:r>
    </w:p>
    <w:p w:rsidR="00007A14" w:rsidRPr="00293311" w:rsidRDefault="00007A14" w:rsidP="0052104B">
      <w:pPr>
        <w:numPr>
          <w:ilvl w:val="0"/>
          <w:numId w:val="114"/>
        </w:numPr>
        <w:tabs>
          <w:tab w:val="clear" w:pos="1080"/>
        </w:tabs>
        <w:ind w:left="720"/>
        <w:jc w:val="both"/>
        <w:rPr>
          <w:u w:val="single"/>
        </w:rPr>
      </w:pPr>
      <w:r>
        <w:rPr>
          <w:u w:val="single"/>
        </w:rPr>
        <w:t>B</w:t>
      </w:r>
      <w:r w:rsidRPr="00293311">
        <w:rPr>
          <w:u w:val="single"/>
        </w:rPr>
        <w:t>ereits im Vorfeld sollte man die Mentalität der Leute in anderen Ländern und deren Arbeitsordnung kennenlernen</w:t>
      </w:r>
      <w:r>
        <w:rPr>
          <w:u w:val="single"/>
        </w:rPr>
        <w:t>.</w:t>
      </w:r>
    </w:p>
    <w:p w:rsidR="00007A14" w:rsidRPr="00293311" w:rsidRDefault="00007A14" w:rsidP="0052104B">
      <w:pPr>
        <w:numPr>
          <w:ilvl w:val="0"/>
          <w:numId w:val="114"/>
        </w:numPr>
        <w:tabs>
          <w:tab w:val="clear" w:pos="1080"/>
        </w:tabs>
        <w:ind w:left="720"/>
        <w:jc w:val="both"/>
        <w:rPr>
          <w:u w:val="single"/>
        </w:rPr>
      </w:pPr>
      <w:r>
        <w:rPr>
          <w:u w:val="single"/>
        </w:rPr>
        <w:t>M</w:t>
      </w:r>
      <w:r w:rsidRPr="00293311">
        <w:rPr>
          <w:u w:val="single"/>
        </w:rPr>
        <w:t>an sollte sich über die politische und wirtschaftliche Situation im Land des Partners erkundigen</w:t>
      </w:r>
      <w:r>
        <w:rPr>
          <w:u w:val="single"/>
        </w:rPr>
        <w:t>.</w:t>
      </w:r>
    </w:p>
    <w:p w:rsidR="00007A14" w:rsidRPr="00293311" w:rsidRDefault="00007A14" w:rsidP="0052104B">
      <w:pPr>
        <w:numPr>
          <w:ilvl w:val="0"/>
          <w:numId w:val="115"/>
        </w:numPr>
        <w:jc w:val="both"/>
        <w:rPr>
          <w:u w:val="single"/>
        </w:rPr>
      </w:pPr>
      <w:r w:rsidRPr="00293311">
        <w:rPr>
          <w:u w:val="single"/>
        </w:rPr>
        <w:t>Schulung des Personals</w:t>
      </w:r>
    </w:p>
    <w:p w:rsidR="00007A14" w:rsidRPr="00293311" w:rsidRDefault="00007A14" w:rsidP="0052104B">
      <w:pPr>
        <w:numPr>
          <w:ilvl w:val="0"/>
          <w:numId w:val="115"/>
        </w:numPr>
        <w:jc w:val="both"/>
        <w:rPr>
          <w:u w:val="single"/>
        </w:rPr>
      </w:pPr>
      <w:r w:rsidRPr="00293311">
        <w:rPr>
          <w:u w:val="single"/>
        </w:rPr>
        <w:t>Der entscheidende Erfolgsfaktor, den deutsche Unternehmen selbst beeinflussen können, ist das Controlling. Deutsche müssen ihrem russischen Partner Freiheit für die Realisierung geben. Sie müssen nicht kontrollieren, sondern Einfluss auf den Prozess haben, um die gemeinsamen Ziele zu erreichen</w:t>
      </w:r>
      <w:r>
        <w:rPr>
          <w:u w:val="single"/>
        </w:rPr>
        <w:t>.</w:t>
      </w:r>
    </w:p>
    <w:p w:rsidR="00007A14" w:rsidRPr="00293311" w:rsidRDefault="00007A14" w:rsidP="0052104B">
      <w:pPr>
        <w:numPr>
          <w:ilvl w:val="0"/>
          <w:numId w:val="115"/>
        </w:numPr>
        <w:jc w:val="both"/>
        <w:rPr>
          <w:u w:val="single"/>
        </w:rPr>
      </w:pPr>
      <w:r>
        <w:rPr>
          <w:u w:val="single"/>
        </w:rPr>
        <w:t>R</w:t>
      </w:r>
      <w:r w:rsidRPr="00293311">
        <w:rPr>
          <w:u w:val="single"/>
        </w:rPr>
        <w:t>ussische Mitarbeiter und Manager sollten nach Deutschland auf Schulung gehen</w:t>
      </w:r>
      <w:r>
        <w:rPr>
          <w:u w:val="single"/>
        </w:rPr>
        <w:t>.</w:t>
      </w:r>
    </w:p>
    <w:p w:rsidR="00007A14" w:rsidRPr="00293311" w:rsidRDefault="00007A14" w:rsidP="0052104B">
      <w:pPr>
        <w:numPr>
          <w:ilvl w:val="0"/>
          <w:numId w:val="115"/>
        </w:numPr>
        <w:jc w:val="both"/>
        <w:rPr>
          <w:u w:val="single"/>
        </w:rPr>
      </w:pPr>
      <w:r w:rsidRPr="00293311">
        <w:rPr>
          <w:u w:val="single"/>
        </w:rPr>
        <w:t>Sprachkenntnisse der Mitarbeiter</w:t>
      </w:r>
    </w:p>
    <w:p w:rsidR="00007A14" w:rsidRPr="00293311" w:rsidRDefault="00007A14" w:rsidP="0052104B">
      <w:pPr>
        <w:numPr>
          <w:ilvl w:val="0"/>
          <w:numId w:val="104"/>
        </w:numPr>
        <w:jc w:val="both"/>
        <w:rPr>
          <w:u w:val="single"/>
        </w:rPr>
      </w:pPr>
      <w:r w:rsidRPr="00293311">
        <w:rPr>
          <w:u w:val="single"/>
        </w:rPr>
        <w:t>Toleranz besitzen</w:t>
      </w:r>
    </w:p>
    <w:p w:rsidR="00007A14" w:rsidRPr="00293311" w:rsidRDefault="00007A14" w:rsidP="0052104B">
      <w:pPr>
        <w:numPr>
          <w:ilvl w:val="0"/>
          <w:numId w:val="115"/>
        </w:numPr>
        <w:jc w:val="both"/>
        <w:rPr>
          <w:u w:val="single"/>
        </w:rPr>
      </w:pPr>
      <w:r>
        <w:rPr>
          <w:u w:val="single"/>
        </w:rPr>
        <w:t>D</w:t>
      </w:r>
      <w:r w:rsidRPr="00293311">
        <w:rPr>
          <w:u w:val="single"/>
        </w:rPr>
        <w:t>as Unternehmen muss den Mitarbeitern im Ausland helfen, weil die Mitarbeiter aufgrund des Umzugs in ein neues Land und der neuen Kultur im Stress sind</w:t>
      </w:r>
      <w:r>
        <w:rPr>
          <w:u w:val="single"/>
        </w:rPr>
        <w:t>.</w:t>
      </w:r>
    </w:p>
    <w:p w:rsidR="00007A14" w:rsidRPr="00293311" w:rsidRDefault="00007A14" w:rsidP="0052104B">
      <w:pPr>
        <w:numPr>
          <w:ilvl w:val="0"/>
          <w:numId w:val="115"/>
        </w:numPr>
        <w:jc w:val="both"/>
        <w:rPr>
          <w:u w:val="single"/>
        </w:rPr>
      </w:pPr>
      <w:r>
        <w:rPr>
          <w:u w:val="single"/>
        </w:rPr>
        <w:t>D</w:t>
      </w:r>
      <w:r w:rsidRPr="00293311">
        <w:rPr>
          <w:u w:val="single"/>
        </w:rPr>
        <w:t>as</w:t>
      </w:r>
      <w:r>
        <w:rPr>
          <w:u w:val="single"/>
        </w:rPr>
        <w:t xml:space="preserve"> Unternehmen kann mit der Zeit </w:t>
      </w:r>
      <w:r w:rsidRPr="00293311">
        <w:rPr>
          <w:u w:val="single"/>
        </w:rPr>
        <w:t>Einfluss auf die Art und Weise der Arbeit der ausländischen Mitarbeiter nehmen; dazu gehört auch die Einflussnahme auf deren Mentalität</w:t>
      </w:r>
      <w:r>
        <w:rPr>
          <w:u w:val="single"/>
        </w:rPr>
        <w:t>.</w:t>
      </w:r>
    </w:p>
    <w:p w:rsidR="00007A14" w:rsidRDefault="00007A14" w:rsidP="00007A14"/>
    <w:p w:rsidR="00007A14" w:rsidRDefault="00007A14" w:rsidP="00007A14">
      <w:pPr>
        <w:ind w:left="720" w:hanging="720"/>
      </w:pPr>
      <w:r>
        <w:t xml:space="preserve">      16.</w:t>
      </w:r>
      <w:r w:rsidRPr="009F6F95">
        <w:t xml:space="preserve"> </w:t>
      </w:r>
      <w:r>
        <w:t>Welche privaten Schwierigkeiten hat aus Ihrer Sicht ein Mitarbeiter, wenn er ins Ausland umziehen muss? Beispielsweise fehlendes Verständnis in der Familie.</w:t>
      </w:r>
    </w:p>
    <w:p w:rsidR="00007A14" w:rsidRPr="00CD7620" w:rsidRDefault="00007A14" w:rsidP="0052104B">
      <w:pPr>
        <w:numPr>
          <w:ilvl w:val="0"/>
          <w:numId w:val="115"/>
        </w:numPr>
        <w:jc w:val="both"/>
        <w:rPr>
          <w:u w:val="single"/>
        </w:rPr>
      </w:pPr>
      <w:r>
        <w:rPr>
          <w:u w:val="single"/>
        </w:rPr>
        <w:t>F</w:t>
      </w:r>
      <w:r w:rsidRPr="00CD7620">
        <w:rPr>
          <w:u w:val="single"/>
        </w:rPr>
        <w:t>ür mich persönlich war die größte Schwierigkeit, dass m</w:t>
      </w:r>
      <w:r>
        <w:rPr>
          <w:u w:val="single"/>
        </w:rPr>
        <w:t>an seine Rechte in einem neuem L</w:t>
      </w:r>
      <w:r w:rsidRPr="00CD7620">
        <w:rPr>
          <w:u w:val="single"/>
        </w:rPr>
        <w:t>and neu lernen muss!</w:t>
      </w:r>
    </w:p>
    <w:p w:rsidR="00007A14" w:rsidRPr="00CD7620" w:rsidRDefault="00007A14" w:rsidP="0052104B">
      <w:pPr>
        <w:numPr>
          <w:ilvl w:val="0"/>
          <w:numId w:val="115"/>
        </w:numPr>
        <w:jc w:val="both"/>
        <w:rPr>
          <w:u w:val="single"/>
        </w:rPr>
      </w:pPr>
      <w:r w:rsidRPr="00CD7620">
        <w:rPr>
          <w:u w:val="single"/>
        </w:rPr>
        <w:t>das Fehlen der Freunde oder des Ehemanns/der Ehefrau</w:t>
      </w:r>
    </w:p>
    <w:p w:rsidR="00007A14" w:rsidRPr="00CD7620" w:rsidRDefault="00007A14" w:rsidP="0052104B">
      <w:pPr>
        <w:numPr>
          <w:ilvl w:val="0"/>
          <w:numId w:val="115"/>
        </w:numPr>
        <w:jc w:val="both"/>
        <w:rPr>
          <w:u w:val="single"/>
        </w:rPr>
      </w:pPr>
      <w:r w:rsidRPr="00CD7620">
        <w:rPr>
          <w:u w:val="single"/>
        </w:rPr>
        <w:t>neuer Aufbau des Alltagslebens</w:t>
      </w:r>
      <w:r>
        <w:rPr>
          <w:u w:val="single"/>
        </w:rPr>
        <w:t>,</w:t>
      </w:r>
      <w:r w:rsidRPr="00CA02CD">
        <w:rPr>
          <w:u w:val="single"/>
        </w:rPr>
        <w:t xml:space="preserve"> </w:t>
      </w:r>
      <w:r w:rsidRPr="00CD7620">
        <w:rPr>
          <w:u w:val="single"/>
        </w:rPr>
        <w:t>Sprachbarriere</w:t>
      </w:r>
    </w:p>
    <w:p w:rsidR="00007A14" w:rsidRPr="00CD7620" w:rsidRDefault="00007A14" w:rsidP="0052104B">
      <w:pPr>
        <w:numPr>
          <w:ilvl w:val="0"/>
          <w:numId w:val="115"/>
        </w:numPr>
        <w:jc w:val="both"/>
        <w:rPr>
          <w:u w:val="single"/>
        </w:rPr>
      </w:pPr>
      <w:r w:rsidRPr="00CD7620">
        <w:rPr>
          <w:u w:val="single"/>
        </w:rPr>
        <w:t>seine Denkweise ändern, damit man sich den anderen Menschen überhaupt anpassen kann</w:t>
      </w:r>
    </w:p>
    <w:p w:rsidR="00007A14" w:rsidRPr="00CA02CD" w:rsidRDefault="00007A14" w:rsidP="0052104B">
      <w:pPr>
        <w:numPr>
          <w:ilvl w:val="0"/>
          <w:numId w:val="115"/>
        </w:numPr>
        <w:jc w:val="both"/>
        <w:rPr>
          <w:u w:val="single"/>
        </w:rPr>
      </w:pPr>
      <w:r w:rsidRPr="00CD7620">
        <w:rPr>
          <w:u w:val="single"/>
        </w:rPr>
        <w:t>sehr hohe Quote von Sc</w:t>
      </w:r>
      <w:r>
        <w:rPr>
          <w:u w:val="single"/>
        </w:rPr>
        <w:t>heidungen zwischen Eheleuten, wenn</w:t>
      </w:r>
      <w:r w:rsidRPr="00CD7620">
        <w:rPr>
          <w:u w:val="single"/>
        </w:rPr>
        <w:t xml:space="preserve"> ein Ehemann/</w:t>
      </w:r>
      <w:r w:rsidRPr="00DC0A2B">
        <w:rPr>
          <w:b/>
          <w:u w:val="single"/>
        </w:rPr>
        <w:t>-</w:t>
      </w:r>
      <w:r w:rsidRPr="00CD7620">
        <w:rPr>
          <w:u w:val="single"/>
        </w:rPr>
        <w:t>frau im Ausland arbeitet</w:t>
      </w:r>
    </w:p>
    <w:p w:rsidR="00007A14" w:rsidRPr="00CD7620" w:rsidRDefault="00007A14" w:rsidP="0052104B">
      <w:pPr>
        <w:numPr>
          <w:ilvl w:val="0"/>
          <w:numId w:val="104"/>
        </w:numPr>
        <w:jc w:val="both"/>
        <w:rPr>
          <w:u w:val="single"/>
        </w:rPr>
      </w:pPr>
      <w:r>
        <w:rPr>
          <w:u w:val="single"/>
        </w:rPr>
        <w:t>I</w:t>
      </w:r>
      <w:r w:rsidRPr="00CD7620">
        <w:rPr>
          <w:u w:val="single"/>
        </w:rPr>
        <w:t>m Ausland gibt es keine Hilfe von Fr</w:t>
      </w:r>
      <w:r>
        <w:rPr>
          <w:u w:val="single"/>
        </w:rPr>
        <w:t>eunden und Familienangehörigen.</w:t>
      </w:r>
    </w:p>
    <w:p w:rsidR="00007A14" w:rsidRPr="00CD7620" w:rsidRDefault="00007A14" w:rsidP="0052104B">
      <w:pPr>
        <w:numPr>
          <w:ilvl w:val="0"/>
          <w:numId w:val="116"/>
        </w:numPr>
        <w:jc w:val="both"/>
        <w:rPr>
          <w:u w:val="single"/>
        </w:rPr>
      </w:pPr>
      <w:r>
        <w:rPr>
          <w:u w:val="single"/>
        </w:rPr>
        <w:t>F</w:t>
      </w:r>
      <w:r w:rsidRPr="00CD7620">
        <w:rPr>
          <w:u w:val="single"/>
        </w:rPr>
        <w:t>ür junge, unverheiratete Leute sind alle Schwierigkeiten leichter zu überwinden</w:t>
      </w:r>
      <w:r>
        <w:rPr>
          <w:u w:val="single"/>
        </w:rPr>
        <w:t>.</w:t>
      </w:r>
    </w:p>
    <w:p w:rsidR="00007A14" w:rsidRPr="00CD7620" w:rsidRDefault="00007A14" w:rsidP="0052104B">
      <w:pPr>
        <w:numPr>
          <w:ilvl w:val="0"/>
          <w:numId w:val="116"/>
        </w:numPr>
        <w:jc w:val="both"/>
        <w:rPr>
          <w:u w:val="single"/>
        </w:rPr>
      </w:pPr>
      <w:r w:rsidRPr="00CD7620">
        <w:rPr>
          <w:u w:val="single"/>
        </w:rPr>
        <w:t>Ausbildung und Beschäftigung von Kindern der Unternehmer (Kindergarten, Schule)</w:t>
      </w:r>
    </w:p>
    <w:p w:rsidR="00007A14" w:rsidRPr="00CD7620" w:rsidRDefault="00007A14" w:rsidP="0052104B">
      <w:pPr>
        <w:numPr>
          <w:ilvl w:val="0"/>
          <w:numId w:val="116"/>
        </w:numPr>
        <w:jc w:val="both"/>
        <w:rPr>
          <w:u w:val="single"/>
        </w:rPr>
      </w:pPr>
      <w:r>
        <w:rPr>
          <w:u w:val="single"/>
        </w:rPr>
        <w:t>e</w:t>
      </w:r>
      <w:r w:rsidRPr="00CD7620">
        <w:rPr>
          <w:u w:val="single"/>
        </w:rPr>
        <w:t>ine Beschäftigung für die Ehefrau/</w:t>
      </w:r>
      <w:r w:rsidRPr="00DC0A2B">
        <w:rPr>
          <w:b/>
          <w:u w:val="single"/>
        </w:rPr>
        <w:t>-</w:t>
      </w:r>
      <w:r w:rsidRPr="00CD7620">
        <w:rPr>
          <w:u w:val="single"/>
        </w:rPr>
        <w:t>mann in dem anderen Land finden</w:t>
      </w:r>
    </w:p>
    <w:p w:rsidR="00007A14" w:rsidRPr="00CD7620" w:rsidRDefault="00007A14" w:rsidP="0052104B">
      <w:pPr>
        <w:numPr>
          <w:ilvl w:val="0"/>
          <w:numId w:val="116"/>
        </w:numPr>
        <w:jc w:val="both"/>
        <w:rPr>
          <w:u w:val="single"/>
        </w:rPr>
      </w:pPr>
      <w:r w:rsidRPr="00CD7620">
        <w:rPr>
          <w:u w:val="single"/>
        </w:rPr>
        <w:t>Sprachschwierigkeiten und gerade in Bezug auf Russland das System der Registrierun</w:t>
      </w:r>
      <w:r>
        <w:rPr>
          <w:u w:val="single"/>
        </w:rPr>
        <w:t>g für Ausländer in Russland, z.</w:t>
      </w:r>
      <w:r w:rsidRPr="00CD7620">
        <w:rPr>
          <w:u w:val="single"/>
        </w:rPr>
        <w:t>B. Erteilung der Arbeitserlaubnis</w:t>
      </w:r>
    </w:p>
    <w:p w:rsidR="00007A14" w:rsidRPr="00CD7620" w:rsidRDefault="00007A14" w:rsidP="0052104B">
      <w:pPr>
        <w:numPr>
          <w:ilvl w:val="0"/>
          <w:numId w:val="116"/>
        </w:numPr>
        <w:jc w:val="both"/>
        <w:rPr>
          <w:u w:val="single"/>
        </w:rPr>
      </w:pPr>
      <w:r w:rsidRPr="00CD7620">
        <w:rPr>
          <w:u w:val="single"/>
        </w:rPr>
        <w:t>Probleme mit den Kindern. Sie können sich nicht an die neue Gesellschaft anpassen</w:t>
      </w:r>
      <w:r>
        <w:rPr>
          <w:u w:val="single"/>
        </w:rPr>
        <w:t>.</w:t>
      </w:r>
    </w:p>
    <w:p w:rsidR="00007A14" w:rsidRPr="00CD7620" w:rsidRDefault="00007A14" w:rsidP="0052104B">
      <w:pPr>
        <w:numPr>
          <w:ilvl w:val="0"/>
          <w:numId w:val="116"/>
        </w:numPr>
        <w:jc w:val="both"/>
        <w:rPr>
          <w:u w:val="single"/>
        </w:rPr>
      </w:pPr>
      <w:r w:rsidRPr="00CD7620">
        <w:rPr>
          <w:u w:val="single"/>
        </w:rPr>
        <w:lastRenderedPageBreak/>
        <w:t>Hübsche, russische Mädchen sind eine große Verlockung für deutsche Männer. Manchmal kommt es zur Scheidung ode</w:t>
      </w:r>
      <w:r>
        <w:rPr>
          <w:u w:val="single"/>
        </w:rPr>
        <w:t>r der Mann ist untreu.</w:t>
      </w:r>
    </w:p>
    <w:p w:rsidR="00007A14" w:rsidRPr="00CD7620" w:rsidRDefault="00007A14" w:rsidP="0052104B">
      <w:pPr>
        <w:numPr>
          <w:ilvl w:val="0"/>
          <w:numId w:val="116"/>
        </w:numPr>
        <w:jc w:val="both"/>
        <w:rPr>
          <w:u w:val="single"/>
        </w:rPr>
      </w:pPr>
      <w:r w:rsidRPr="00CD7620">
        <w:rPr>
          <w:u w:val="single"/>
        </w:rPr>
        <w:t>Probleme mit V</w:t>
      </w:r>
      <w:r>
        <w:rPr>
          <w:u w:val="single"/>
        </w:rPr>
        <w:t>erzicht auf Komfort in Russland</w:t>
      </w:r>
    </w:p>
    <w:p w:rsidR="00007A14" w:rsidRPr="00CD7620" w:rsidRDefault="00007A14" w:rsidP="0052104B">
      <w:pPr>
        <w:numPr>
          <w:ilvl w:val="0"/>
          <w:numId w:val="116"/>
        </w:numPr>
        <w:jc w:val="both"/>
        <w:rPr>
          <w:u w:val="single"/>
        </w:rPr>
      </w:pPr>
      <w:r w:rsidRPr="00CD7620">
        <w:rPr>
          <w:u w:val="single"/>
        </w:rPr>
        <w:t>Probleme</w:t>
      </w:r>
      <w:r>
        <w:rPr>
          <w:u w:val="single"/>
        </w:rPr>
        <w:t xml:space="preserve"> mit Dolmetschern/Übersetzungen</w:t>
      </w:r>
    </w:p>
    <w:p w:rsidR="00007A14" w:rsidRPr="00CD7620" w:rsidRDefault="00007A14" w:rsidP="0052104B">
      <w:pPr>
        <w:numPr>
          <w:ilvl w:val="0"/>
          <w:numId w:val="116"/>
        </w:numPr>
        <w:jc w:val="both"/>
        <w:rPr>
          <w:u w:val="single"/>
        </w:rPr>
      </w:pPr>
      <w:r w:rsidRPr="00CD7620">
        <w:rPr>
          <w:u w:val="single"/>
        </w:rPr>
        <w:t>Problem, Russisch zu lernen und allgemei</w:t>
      </w:r>
      <w:r>
        <w:rPr>
          <w:u w:val="single"/>
        </w:rPr>
        <w:t>ne Probleme mit der Integration</w:t>
      </w:r>
    </w:p>
    <w:p w:rsidR="00007A14" w:rsidRPr="00CD7620" w:rsidRDefault="00007A14" w:rsidP="0052104B">
      <w:pPr>
        <w:numPr>
          <w:ilvl w:val="0"/>
          <w:numId w:val="116"/>
        </w:numPr>
        <w:jc w:val="both"/>
        <w:rPr>
          <w:u w:val="single"/>
        </w:rPr>
      </w:pPr>
      <w:r w:rsidRPr="00CD7620">
        <w:rPr>
          <w:u w:val="single"/>
        </w:rPr>
        <w:t>Deutsche haben überhaupt Probleme, sich daran zu gewöhnen, in Russland zu leben</w:t>
      </w:r>
      <w:r>
        <w:rPr>
          <w:u w:val="single"/>
        </w:rPr>
        <w:t>.</w:t>
      </w:r>
    </w:p>
    <w:p w:rsidR="00007A14" w:rsidRPr="00CD7620" w:rsidRDefault="00007A14" w:rsidP="0052104B">
      <w:pPr>
        <w:numPr>
          <w:ilvl w:val="0"/>
          <w:numId w:val="116"/>
        </w:numPr>
        <w:jc w:val="both"/>
        <w:rPr>
          <w:u w:val="single"/>
        </w:rPr>
      </w:pPr>
      <w:r>
        <w:rPr>
          <w:u w:val="single"/>
        </w:rPr>
        <w:t>D</w:t>
      </w:r>
      <w:r w:rsidRPr="00CD7620">
        <w:rPr>
          <w:u w:val="single"/>
        </w:rPr>
        <w:t>en Deutschen fällt es am Anfang schwer, sich an den Ablauf und die Struktur in einem russischen Unternehmen zu gewöhnen</w:t>
      </w:r>
      <w:r>
        <w:rPr>
          <w:u w:val="single"/>
        </w:rPr>
        <w:t>.</w:t>
      </w:r>
    </w:p>
    <w:p w:rsidR="00007A14" w:rsidRPr="00CD7620" w:rsidRDefault="00007A14" w:rsidP="0052104B">
      <w:pPr>
        <w:numPr>
          <w:ilvl w:val="0"/>
          <w:numId w:val="116"/>
        </w:numPr>
        <w:jc w:val="both"/>
        <w:rPr>
          <w:u w:val="single"/>
        </w:rPr>
      </w:pPr>
      <w:r w:rsidRPr="00CD7620">
        <w:rPr>
          <w:u w:val="single"/>
        </w:rPr>
        <w:t>Wenig Kontakt zu Menschen, mit denen man über seine Probleme offen sprechen und denen man vertrauen kann</w:t>
      </w:r>
      <w:r>
        <w:rPr>
          <w:u w:val="single"/>
        </w:rPr>
        <w:t>.</w:t>
      </w:r>
    </w:p>
    <w:p w:rsidR="00007A14" w:rsidRPr="00CD7620" w:rsidRDefault="00007A14" w:rsidP="0052104B">
      <w:pPr>
        <w:numPr>
          <w:ilvl w:val="0"/>
          <w:numId w:val="116"/>
        </w:numPr>
        <w:jc w:val="both"/>
        <w:rPr>
          <w:u w:val="single"/>
        </w:rPr>
      </w:pPr>
      <w:r w:rsidRPr="00CD7620">
        <w:rPr>
          <w:u w:val="single"/>
        </w:rPr>
        <w:t>Mangel an Freunden und Kontakten</w:t>
      </w:r>
    </w:p>
    <w:p w:rsidR="00007A14" w:rsidRPr="00CD7620" w:rsidRDefault="00007A14" w:rsidP="0052104B">
      <w:pPr>
        <w:numPr>
          <w:ilvl w:val="0"/>
          <w:numId w:val="116"/>
        </w:numPr>
        <w:jc w:val="both"/>
        <w:rPr>
          <w:u w:val="single"/>
        </w:rPr>
      </w:pPr>
      <w:r w:rsidRPr="00CD7620">
        <w:rPr>
          <w:u w:val="single"/>
        </w:rPr>
        <w:t>Für junge Leute ist es einfacher, ins Ausland zu gehen und sich dort anzupassen</w:t>
      </w:r>
      <w:r>
        <w:rPr>
          <w:u w:val="single"/>
        </w:rPr>
        <w:t>.</w:t>
      </w:r>
    </w:p>
    <w:p w:rsidR="00007A14" w:rsidRPr="00CD7620" w:rsidRDefault="00007A14" w:rsidP="0052104B">
      <w:pPr>
        <w:numPr>
          <w:ilvl w:val="0"/>
          <w:numId w:val="116"/>
        </w:numPr>
        <w:jc w:val="both"/>
        <w:rPr>
          <w:u w:val="single"/>
        </w:rPr>
      </w:pPr>
      <w:r>
        <w:rPr>
          <w:u w:val="single"/>
        </w:rPr>
        <w:t>Der d</w:t>
      </w:r>
      <w:r w:rsidRPr="00CD7620">
        <w:rPr>
          <w:u w:val="single"/>
        </w:rPr>
        <w:t xml:space="preserve">eutsche Manager will nach Hause, deshalb kann er sich nicht richtig </w:t>
      </w:r>
      <w:r>
        <w:rPr>
          <w:u w:val="single"/>
        </w:rPr>
        <w:t>auf seine Arbeit konzentrieren.</w:t>
      </w:r>
    </w:p>
    <w:p w:rsidR="00007A14" w:rsidRDefault="00007A14" w:rsidP="00007A14">
      <w:pPr>
        <w:rPr>
          <w:color w:val="008000"/>
        </w:rPr>
      </w:pPr>
    </w:p>
    <w:p w:rsidR="00007A14" w:rsidRDefault="00007A14" w:rsidP="00007A14">
      <w:pPr>
        <w:ind w:left="780"/>
      </w:pPr>
    </w:p>
    <w:p w:rsidR="0035033C" w:rsidRDefault="0035033C" w:rsidP="00007A14">
      <w:pPr>
        <w:ind w:left="780"/>
      </w:pPr>
    </w:p>
    <w:p w:rsidR="0035033C" w:rsidRDefault="0035033C" w:rsidP="00007A14">
      <w:pPr>
        <w:ind w:left="780"/>
      </w:pPr>
    </w:p>
    <w:p w:rsidR="0035033C" w:rsidRDefault="0035033C" w:rsidP="00007A14">
      <w:pPr>
        <w:ind w:left="780"/>
      </w:pPr>
    </w:p>
    <w:p w:rsidR="0035033C" w:rsidRDefault="0035033C" w:rsidP="00007A14">
      <w:pPr>
        <w:ind w:left="780"/>
      </w:pPr>
    </w:p>
    <w:p w:rsidR="0035033C" w:rsidRDefault="0035033C" w:rsidP="00007A14">
      <w:pPr>
        <w:ind w:left="780"/>
      </w:pPr>
    </w:p>
    <w:p w:rsidR="0035033C" w:rsidRDefault="0035033C" w:rsidP="00007A14">
      <w:pPr>
        <w:ind w:left="780"/>
      </w:pPr>
    </w:p>
    <w:tbl>
      <w:tblPr>
        <w:tblW w:w="9008"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095"/>
      </w:tblGrid>
      <w:tr w:rsidR="00007A14" w:rsidTr="00007A14">
        <w:trPr>
          <w:trHeight w:val="428"/>
        </w:trPr>
        <w:tc>
          <w:tcPr>
            <w:tcW w:w="9008" w:type="dxa"/>
            <w:shd w:val="clear" w:color="auto" w:fill="E0E0E0"/>
          </w:tcPr>
          <w:p w:rsidR="00007A14" w:rsidRPr="00380E7D" w:rsidRDefault="00F4124E" w:rsidP="00007A14">
            <w:pPr>
              <w:rPr>
                <w:i/>
                <w:color w:val="000000"/>
                <w:sz w:val="28"/>
                <w:szCs w:val="28"/>
              </w:rPr>
            </w:pPr>
            <w:r>
              <w:rPr>
                <w:i/>
                <w:noProof/>
                <w:color w:val="000000"/>
                <w:sz w:val="28"/>
                <w:szCs w:val="28"/>
                <w:lang w:val="en-IN" w:eastAsia="en-IN"/>
              </w:rPr>
              <mc:AlternateContent>
                <mc:Choice Requires="wps">
                  <w:drawing>
                    <wp:inline distT="0" distB="0" distL="0" distR="0">
                      <wp:extent cx="5676900" cy="190500"/>
                      <wp:effectExtent l="9525" t="19050" r="0" b="28575"/>
                      <wp:docPr id="2" name="WordArt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676900" cy="19050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 xml:space="preserve">C. Beurteilung des Geschäftspartners des Joint Ventures </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14" o:spid="_x0000_s1042" type="#_x0000_t202" style="width:447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 xml:space="preserve">C. Beurteilung des Geschäftspartners des Joint Ventures </w:t>
                            </w:r>
                          </w:p>
                        </w:txbxContent>
                      </v:textbox>
                      <w10:anchorlock/>
                    </v:shape>
                  </w:pict>
                </mc:Fallback>
              </mc:AlternateContent>
            </w:r>
          </w:p>
        </w:tc>
      </w:tr>
    </w:tbl>
    <w:p w:rsidR="00007A14" w:rsidRDefault="00007A14" w:rsidP="00007A14">
      <w:pPr>
        <w:ind w:left="360"/>
        <w:jc w:val="center"/>
        <w:rPr>
          <w:b/>
          <w:i/>
          <w:u w:val="single"/>
        </w:rPr>
      </w:pPr>
      <w:r w:rsidRPr="007F4409">
        <w:rPr>
          <w:b/>
          <w:i/>
          <w:u w:val="single"/>
        </w:rPr>
        <w:t>(für deutsche Seite: Beurteilung des russischen Partners; für russische Seite: Beu</w:t>
      </w:r>
      <w:r>
        <w:rPr>
          <w:b/>
          <w:i/>
          <w:u w:val="single"/>
        </w:rPr>
        <w:t>rteilung des deutschen Partners</w:t>
      </w:r>
      <w:r w:rsidRPr="007F4409">
        <w:rPr>
          <w:b/>
          <w:i/>
          <w:u w:val="single"/>
        </w:rPr>
        <w:t>)</w:t>
      </w:r>
    </w:p>
    <w:p w:rsidR="00007A14" w:rsidRPr="00CA02CD" w:rsidRDefault="00007A14" w:rsidP="00007A14">
      <w:pPr>
        <w:ind w:left="360"/>
        <w:jc w:val="center"/>
        <w:rPr>
          <w:b/>
          <w:i/>
          <w:u w:val="single"/>
        </w:rPr>
      </w:pPr>
    </w:p>
    <w:p w:rsidR="00007A14" w:rsidRPr="00833D73" w:rsidRDefault="00007A14" w:rsidP="00007A14">
      <w:pPr>
        <w:rPr>
          <w:b/>
          <w:i/>
        </w:rPr>
      </w:pPr>
      <w:r>
        <w:rPr>
          <w:b/>
          <w:i/>
        </w:rPr>
        <w:t xml:space="preserve">      17. </w:t>
      </w:r>
      <w:r w:rsidRPr="0067581B">
        <w:rPr>
          <w:b/>
          <w:i/>
        </w:rPr>
        <w:t>Im Rahmen des Unternehmens</w:t>
      </w:r>
    </w:p>
    <w:tbl>
      <w:tblPr>
        <w:tblW w:w="8782"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229"/>
        <w:gridCol w:w="927"/>
        <w:gridCol w:w="328"/>
        <w:gridCol w:w="21"/>
        <w:gridCol w:w="401"/>
        <w:gridCol w:w="8"/>
        <w:gridCol w:w="6"/>
        <w:gridCol w:w="334"/>
        <w:gridCol w:w="8"/>
        <w:gridCol w:w="6"/>
        <w:gridCol w:w="352"/>
        <w:gridCol w:w="6"/>
        <w:gridCol w:w="413"/>
        <w:gridCol w:w="743"/>
      </w:tblGrid>
      <w:tr w:rsidR="00007A14" w:rsidTr="00E91968">
        <w:trPr>
          <w:trHeight w:val="621"/>
        </w:trPr>
        <w:tc>
          <w:tcPr>
            <w:tcW w:w="5234" w:type="dxa"/>
            <w:shd w:val="clear" w:color="auto" w:fill="F2F2F2" w:themeFill="background1" w:themeFillShade="F2"/>
          </w:tcPr>
          <w:p w:rsidR="00007A14" w:rsidRDefault="00007A14" w:rsidP="00007A14"/>
          <w:p w:rsidR="00007A14" w:rsidRDefault="00007A14" w:rsidP="00007A14">
            <w:r>
              <w:t>Ihre Beurteilung in Bezug auf Ihren Partner</w:t>
            </w:r>
          </w:p>
        </w:tc>
        <w:tc>
          <w:tcPr>
            <w:tcW w:w="927" w:type="dxa"/>
            <w:shd w:val="clear" w:color="auto" w:fill="E0E0E0"/>
          </w:tcPr>
          <w:p w:rsidR="00007A14" w:rsidRDefault="00007A14" w:rsidP="00007A14">
            <w:pPr>
              <w:jc w:val="center"/>
            </w:pPr>
            <w:r>
              <w:t>sehr schlecht</w:t>
            </w:r>
          </w:p>
        </w:tc>
        <w:tc>
          <w:tcPr>
            <w:tcW w:w="349" w:type="dxa"/>
            <w:gridSpan w:val="2"/>
            <w:shd w:val="clear" w:color="auto" w:fill="E0E0E0"/>
          </w:tcPr>
          <w:p w:rsidR="00007A14" w:rsidRDefault="00007A14" w:rsidP="00007A14">
            <w:pPr>
              <w:jc w:val="center"/>
            </w:pPr>
            <w:r w:rsidRPr="00DC0A2B">
              <w:rPr>
                <w:b/>
              </w:rPr>
              <w:t>-</w:t>
            </w:r>
            <w:r>
              <w:t>2</w:t>
            </w:r>
          </w:p>
        </w:tc>
        <w:tc>
          <w:tcPr>
            <w:tcW w:w="409" w:type="dxa"/>
            <w:gridSpan w:val="2"/>
            <w:shd w:val="clear" w:color="auto" w:fill="E0E0E0"/>
          </w:tcPr>
          <w:p w:rsidR="00007A14" w:rsidRDefault="00007A14" w:rsidP="00007A14">
            <w:pPr>
              <w:jc w:val="center"/>
            </w:pPr>
            <w:r w:rsidRPr="00DC0A2B">
              <w:rPr>
                <w:b/>
              </w:rPr>
              <w:t>-</w:t>
            </w:r>
            <w:r>
              <w:t>1</w:t>
            </w:r>
          </w:p>
        </w:tc>
        <w:tc>
          <w:tcPr>
            <w:tcW w:w="354" w:type="dxa"/>
            <w:gridSpan w:val="4"/>
            <w:shd w:val="clear" w:color="auto" w:fill="E0E0E0"/>
          </w:tcPr>
          <w:p w:rsidR="00007A14" w:rsidRDefault="00007A14" w:rsidP="00007A14">
            <w:pPr>
              <w:jc w:val="center"/>
            </w:pPr>
            <w:r>
              <w:t>0</w:t>
            </w:r>
          </w:p>
        </w:tc>
        <w:tc>
          <w:tcPr>
            <w:tcW w:w="352" w:type="dxa"/>
            <w:shd w:val="clear" w:color="auto" w:fill="E0E0E0"/>
          </w:tcPr>
          <w:p w:rsidR="00007A14" w:rsidRDefault="00007A14" w:rsidP="00007A14">
            <w:pPr>
              <w:jc w:val="center"/>
            </w:pPr>
            <w:r>
              <w:t>1</w:t>
            </w:r>
          </w:p>
        </w:tc>
        <w:tc>
          <w:tcPr>
            <w:tcW w:w="419" w:type="dxa"/>
            <w:gridSpan w:val="2"/>
            <w:shd w:val="clear" w:color="auto" w:fill="E0E0E0"/>
          </w:tcPr>
          <w:p w:rsidR="00007A14" w:rsidRDefault="00007A14" w:rsidP="00007A14">
            <w:pPr>
              <w:jc w:val="center"/>
            </w:pPr>
            <w:r>
              <w:t>2</w:t>
            </w:r>
          </w:p>
        </w:tc>
        <w:tc>
          <w:tcPr>
            <w:tcW w:w="738" w:type="dxa"/>
            <w:shd w:val="clear" w:color="auto" w:fill="E0E0E0"/>
          </w:tcPr>
          <w:p w:rsidR="00007A14" w:rsidRDefault="00007A14" w:rsidP="00007A14">
            <w:pPr>
              <w:jc w:val="center"/>
            </w:pPr>
            <w:r>
              <w:t>sehr gut</w:t>
            </w:r>
          </w:p>
        </w:tc>
      </w:tr>
      <w:tr w:rsidR="00007A14" w:rsidTr="00007A14">
        <w:trPr>
          <w:trHeight w:val="185"/>
        </w:trPr>
        <w:tc>
          <w:tcPr>
            <w:tcW w:w="5234" w:type="dxa"/>
          </w:tcPr>
          <w:p w:rsidR="00007A14" w:rsidRDefault="00007A14" w:rsidP="00007A14">
            <w:r>
              <w:t>1. Allgemeine Kooperationsbereitschaft</w:t>
            </w:r>
          </w:p>
        </w:tc>
        <w:tc>
          <w:tcPr>
            <w:tcW w:w="927" w:type="dxa"/>
          </w:tcPr>
          <w:p w:rsidR="00007A14" w:rsidRPr="007F4409" w:rsidRDefault="00007A14" w:rsidP="00007A14">
            <w:pPr>
              <w:jc w:val="center"/>
            </w:pPr>
            <w:r w:rsidRPr="007F4409">
              <w:t>-</w:t>
            </w:r>
          </w:p>
        </w:tc>
        <w:tc>
          <w:tcPr>
            <w:tcW w:w="328" w:type="dxa"/>
          </w:tcPr>
          <w:p w:rsidR="00007A14" w:rsidRPr="007F4409" w:rsidRDefault="00007A14" w:rsidP="00007A14">
            <w:pPr>
              <w:jc w:val="center"/>
            </w:pPr>
            <w:r w:rsidRPr="007F4409">
              <w:t>-</w:t>
            </w:r>
          </w:p>
        </w:tc>
        <w:tc>
          <w:tcPr>
            <w:tcW w:w="436" w:type="dxa"/>
            <w:gridSpan w:val="4"/>
          </w:tcPr>
          <w:p w:rsidR="00007A14" w:rsidRPr="007F4409" w:rsidRDefault="00007A14" w:rsidP="00007A14">
            <w:pPr>
              <w:jc w:val="center"/>
            </w:pPr>
            <w:r w:rsidRPr="007F4409">
              <w:t>-</w:t>
            </w:r>
          </w:p>
        </w:tc>
        <w:tc>
          <w:tcPr>
            <w:tcW w:w="334" w:type="dxa"/>
          </w:tcPr>
          <w:p w:rsidR="00007A14" w:rsidRPr="007F4409" w:rsidRDefault="00007A14" w:rsidP="00007A14">
            <w:pPr>
              <w:ind w:left="13"/>
              <w:jc w:val="center"/>
            </w:pPr>
            <w:r w:rsidRPr="007F4409">
              <w:t>-</w:t>
            </w:r>
          </w:p>
        </w:tc>
        <w:tc>
          <w:tcPr>
            <w:tcW w:w="366" w:type="dxa"/>
            <w:gridSpan w:val="3"/>
          </w:tcPr>
          <w:p w:rsidR="00007A14" w:rsidRPr="007F4409" w:rsidRDefault="00007A14" w:rsidP="00007A14">
            <w:pPr>
              <w:jc w:val="center"/>
            </w:pPr>
            <w:r w:rsidRPr="007F4409">
              <w:t>4</w:t>
            </w:r>
          </w:p>
        </w:tc>
        <w:tc>
          <w:tcPr>
            <w:tcW w:w="419" w:type="dxa"/>
            <w:gridSpan w:val="2"/>
          </w:tcPr>
          <w:p w:rsidR="00007A14" w:rsidRPr="007F4409" w:rsidRDefault="00007A14" w:rsidP="00007A14">
            <w:pPr>
              <w:jc w:val="center"/>
            </w:pPr>
            <w:r w:rsidRPr="007F4409">
              <w:t>3</w:t>
            </w:r>
          </w:p>
        </w:tc>
        <w:tc>
          <w:tcPr>
            <w:tcW w:w="738" w:type="dxa"/>
          </w:tcPr>
          <w:p w:rsidR="00007A14" w:rsidRPr="007F4409" w:rsidRDefault="00007A14" w:rsidP="00007A14">
            <w:pPr>
              <w:jc w:val="center"/>
            </w:pPr>
            <w:r w:rsidRPr="007F4409">
              <w:t>4</w:t>
            </w:r>
          </w:p>
        </w:tc>
      </w:tr>
      <w:tr w:rsidR="00007A14" w:rsidTr="00007A14">
        <w:trPr>
          <w:trHeight w:val="201"/>
        </w:trPr>
        <w:tc>
          <w:tcPr>
            <w:tcW w:w="5234" w:type="dxa"/>
          </w:tcPr>
          <w:p w:rsidR="00007A14" w:rsidRDefault="00007A14" w:rsidP="00007A14">
            <w:r>
              <w:t>2. Klima im Unternehmen</w:t>
            </w:r>
          </w:p>
        </w:tc>
        <w:tc>
          <w:tcPr>
            <w:tcW w:w="927" w:type="dxa"/>
          </w:tcPr>
          <w:p w:rsidR="00007A14" w:rsidRPr="007F4409" w:rsidRDefault="00007A14" w:rsidP="00007A14">
            <w:pPr>
              <w:jc w:val="center"/>
            </w:pPr>
            <w:r w:rsidRPr="007F4409">
              <w:t>-</w:t>
            </w:r>
          </w:p>
        </w:tc>
        <w:tc>
          <w:tcPr>
            <w:tcW w:w="328" w:type="dxa"/>
          </w:tcPr>
          <w:p w:rsidR="00007A14" w:rsidRPr="007F4409" w:rsidRDefault="00007A14" w:rsidP="00007A14">
            <w:pPr>
              <w:jc w:val="center"/>
            </w:pPr>
            <w:r w:rsidRPr="007F4409">
              <w:t>1</w:t>
            </w:r>
          </w:p>
        </w:tc>
        <w:tc>
          <w:tcPr>
            <w:tcW w:w="436" w:type="dxa"/>
            <w:gridSpan w:val="4"/>
          </w:tcPr>
          <w:p w:rsidR="00007A14" w:rsidRPr="007F4409" w:rsidRDefault="00007A14" w:rsidP="00007A14">
            <w:pPr>
              <w:jc w:val="center"/>
            </w:pPr>
            <w:r w:rsidRPr="007F4409">
              <w:t>-</w:t>
            </w:r>
          </w:p>
        </w:tc>
        <w:tc>
          <w:tcPr>
            <w:tcW w:w="334" w:type="dxa"/>
          </w:tcPr>
          <w:p w:rsidR="00007A14" w:rsidRPr="007F4409" w:rsidRDefault="00007A14" w:rsidP="00007A14">
            <w:pPr>
              <w:ind w:left="13"/>
              <w:jc w:val="center"/>
            </w:pPr>
            <w:r w:rsidRPr="007F4409">
              <w:t>-</w:t>
            </w:r>
          </w:p>
        </w:tc>
        <w:tc>
          <w:tcPr>
            <w:tcW w:w="366" w:type="dxa"/>
            <w:gridSpan w:val="3"/>
          </w:tcPr>
          <w:p w:rsidR="00007A14" w:rsidRPr="007F4409" w:rsidRDefault="00007A14" w:rsidP="00007A14">
            <w:pPr>
              <w:jc w:val="center"/>
            </w:pPr>
            <w:r w:rsidRPr="007F4409">
              <w:t>2</w:t>
            </w:r>
          </w:p>
        </w:tc>
        <w:tc>
          <w:tcPr>
            <w:tcW w:w="419" w:type="dxa"/>
            <w:gridSpan w:val="2"/>
          </w:tcPr>
          <w:p w:rsidR="00007A14" w:rsidRPr="007F4409" w:rsidRDefault="00007A14" w:rsidP="00007A14">
            <w:pPr>
              <w:jc w:val="center"/>
            </w:pPr>
            <w:r w:rsidRPr="007F4409">
              <w:t>4</w:t>
            </w:r>
          </w:p>
        </w:tc>
        <w:tc>
          <w:tcPr>
            <w:tcW w:w="738" w:type="dxa"/>
          </w:tcPr>
          <w:p w:rsidR="00007A14" w:rsidRPr="007F4409" w:rsidRDefault="00007A14" w:rsidP="00007A14">
            <w:pPr>
              <w:jc w:val="center"/>
            </w:pPr>
            <w:r w:rsidRPr="007F4409">
              <w:t>4</w:t>
            </w:r>
          </w:p>
        </w:tc>
      </w:tr>
      <w:tr w:rsidR="00007A14" w:rsidTr="00007A14">
        <w:trPr>
          <w:trHeight w:val="179"/>
        </w:trPr>
        <w:tc>
          <w:tcPr>
            <w:tcW w:w="5234" w:type="dxa"/>
          </w:tcPr>
          <w:p w:rsidR="00007A14" w:rsidRDefault="00007A14" w:rsidP="00007A14">
            <w:r>
              <w:t>3. Informationsbeschaffung</w:t>
            </w:r>
          </w:p>
        </w:tc>
        <w:tc>
          <w:tcPr>
            <w:tcW w:w="927" w:type="dxa"/>
            <w:tcBorders>
              <w:top w:val="single" w:sz="4" w:space="0" w:color="auto"/>
            </w:tcBorders>
          </w:tcPr>
          <w:p w:rsidR="00007A14" w:rsidRPr="007F4409" w:rsidRDefault="00007A14" w:rsidP="00007A14">
            <w:pPr>
              <w:jc w:val="center"/>
            </w:pPr>
            <w:r w:rsidRPr="007F4409">
              <w:t>-</w:t>
            </w:r>
          </w:p>
        </w:tc>
        <w:tc>
          <w:tcPr>
            <w:tcW w:w="328" w:type="dxa"/>
            <w:tcBorders>
              <w:top w:val="single" w:sz="4" w:space="0" w:color="auto"/>
            </w:tcBorders>
          </w:tcPr>
          <w:p w:rsidR="00007A14" w:rsidRPr="007F4409" w:rsidRDefault="00007A14" w:rsidP="00007A14">
            <w:pPr>
              <w:jc w:val="center"/>
            </w:pPr>
            <w:r w:rsidRPr="007F4409">
              <w:t>-</w:t>
            </w:r>
          </w:p>
        </w:tc>
        <w:tc>
          <w:tcPr>
            <w:tcW w:w="436" w:type="dxa"/>
            <w:gridSpan w:val="4"/>
            <w:tcBorders>
              <w:top w:val="single" w:sz="4" w:space="0" w:color="auto"/>
            </w:tcBorders>
          </w:tcPr>
          <w:p w:rsidR="00007A14" w:rsidRPr="007F4409" w:rsidRDefault="00007A14" w:rsidP="00007A14">
            <w:pPr>
              <w:jc w:val="center"/>
            </w:pPr>
            <w:r w:rsidRPr="007F4409">
              <w:t>-</w:t>
            </w:r>
          </w:p>
        </w:tc>
        <w:tc>
          <w:tcPr>
            <w:tcW w:w="334" w:type="dxa"/>
            <w:tcBorders>
              <w:top w:val="single" w:sz="4" w:space="0" w:color="auto"/>
            </w:tcBorders>
          </w:tcPr>
          <w:p w:rsidR="00007A14" w:rsidRPr="007F4409" w:rsidRDefault="00007A14" w:rsidP="00007A14">
            <w:pPr>
              <w:jc w:val="center"/>
            </w:pPr>
            <w:r w:rsidRPr="007F4409">
              <w:t>2</w:t>
            </w:r>
          </w:p>
        </w:tc>
        <w:tc>
          <w:tcPr>
            <w:tcW w:w="366" w:type="dxa"/>
            <w:gridSpan w:val="3"/>
            <w:tcBorders>
              <w:top w:val="single" w:sz="4" w:space="0" w:color="auto"/>
            </w:tcBorders>
          </w:tcPr>
          <w:p w:rsidR="00007A14" w:rsidRPr="007F4409" w:rsidRDefault="00007A14" w:rsidP="00007A14">
            <w:pPr>
              <w:jc w:val="center"/>
            </w:pPr>
            <w:r w:rsidRPr="007F4409">
              <w:t>2</w:t>
            </w:r>
          </w:p>
        </w:tc>
        <w:tc>
          <w:tcPr>
            <w:tcW w:w="419" w:type="dxa"/>
            <w:gridSpan w:val="2"/>
            <w:tcBorders>
              <w:top w:val="single" w:sz="4" w:space="0" w:color="auto"/>
            </w:tcBorders>
          </w:tcPr>
          <w:p w:rsidR="00007A14" w:rsidRPr="007F4409" w:rsidRDefault="00007A14" w:rsidP="00007A14">
            <w:pPr>
              <w:jc w:val="center"/>
            </w:pPr>
            <w:r w:rsidRPr="007F4409">
              <w:t>2</w:t>
            </w:r>
          </w:p>
        </w:tc>
        <w:tc>
          <w:tcPr>
            <w:tcW w:w="738" w:type="dxa"/>
            <w:tcBorders>
              <w:top w:val="single" w:sz="4" w:space="0" w:color="auto"/>
            </w:tcBorders>
          </w:tcPr>
          <w:p w:rsidR="00007A14" w:rsidRPr="007F4409" w:rsidRDefault="00007A14" w:rsidP="00007A14">
            <w:pPr>
              <w:jc w:val="center"/>
            </w:pPr>
            <w:r w:rsidRPr="007F4409">
              <w:t>5</w:t>
            </w:r>
          </w:p>
        </w:tc>
      </w:tr>
      <w:tr w:rsidR="00007A14" w:rsidTr="00007A14">
        <w:trPr>
          <w:trHeight w:val="184"/>
        </w:trPr>
        <w:tc>
          <w:tcPr>
            <w:tcW w:w="5234" w:type="dxa"/>
          </w:tcPr>
          <w:p w:rsidR="00007A14" w:rsidRDefault="00007A14" w:rsidP="00007A14">
            <w:r>
              <w:t>4. Produktqualität</w:t>
            </w:r>
          </w:p>
        </w:tc>
        <w:tc>
          <w:tcPr>
            <w:tcW w:w="927" w:type="dxa"/>
          </w:tcPr>
          <w:p w:rsidR="00007A14" w:rsidRPr="007F4409" w:rsidRDefault="00007A14" w:rsidP="00007A14">
            <w:pPr>
              <w:jc w:val="center"/>
            </w:pPr>
            <w:r w:rsidRPr="007F4409">
              <w:t>-</w:t>
            </w:r>
          </w:p>
        </w:tc>
        <w:tc>
          <w:tcPr>
            <w:tcW w:w="328" w:type="dxa"/>
          </w:tcPr>
          <w:p w:rsidR="00007A14" w:rsidRPr="007F4409" w:rsidRDefault="00007A14" w:rsidP="00007A14">
            <w:pPr>
              <w:jc w:val="center"/>
            </w:pPr>
            <w:r w:rsidRPr="007F4409">
              <w:t>-</w:t>
            </w:r>
          </w:p>
        </w:tc>
        <w:tc>
          <w:tcPr>
            <w:tcW w:w="436" w:type="dxa"/>
            <w:gridSpan w:val="4"/>
          </w:tcPr>
          <w:p w:rsidR="00007A14" w:rsidRPr="007F4409" w:rsidRDefault="00007A14" w:rsidP="00007A14">
            <w:pPr>
              <w:jc w:val="center"/>
            </w:pPr>
            <w:r w:rsidRPr="007F4409">
              <w:t>-</w:t>
            </w:r>
          </w:p>
        </w:tc>
        <w:tc>
          <w:tcPr>
            <w:tcW w:w="334" w:type="dxa"/>
          </w:tcPr>
          <w:p w:rsidR="00007A14" w:rsidRPr="007F4409" w:rsidRDefault="00007A14" w:rsidP="00007A14">
            <w:pPr>
              <w:jc w:val="center"/>
            </w:pPr>
            <w:r w:rsidRPr="007F4409">
              <w:t>1</w:t>
            </w:r>
          </w:p>
        </w:tc>
        <w:tc>
          <w:tcPr>
            <w:tcW w:w="366" w:type="dxa"/>
            <w:gridSpan w:val="3"/>
          </w:tcPr>
          <w:p w:rsidR="00007A14" w:rsidRPr="007F4409" w:rsidRDefault="00007A14" w:rsidP="00007A14">
            <w:pPr>
              <w:jc w:val="center"/>
            </w:pPr>
            <w:r w:rsidRPr="007F4409">
              <w:t>1</w:t>
            </w:r>
          </w:p>
        </w:tc>
        <w:tc>
          <w:tcPr>
            <w:tcW w:w="419" w:type="dxa"/>
            <w:gridSpan w:val="2"/>
          </w:tcPr>
          <w:p w:rsidR="00007A14" w:rsidRPr="007F4409" w:rsidRDefault="00007A14" w:rsidP="00007A14">
            <w:pPr>
              <w:jc w:val="center"/>
            </w:pPr>
            <w:r w:rsidRPr="007F4409">
              <w:t>1</w:t>
            </w:r>
          </w:p>
        </w:tc>
        <w:tc>
          <w:tcPr>
            <w:tcW w:w="738" w:type="dxa"/>
          </w:tcPr>
          <w:p w:rsidR="00007A14" w:rsidRPr="007F4409" w:rsidRDefault="00007A14" w:rsidP="00007A14">
            <w:pPr>
              <w:jc w:val="center"/>
            </w:pPr>
            <w:r w:rsidRPr="007F4409">
              <w:t>8</w:t>
            </w:r>
          </w:p>
        </w:tc>
      </w:tr>
      <w:tr w:rsidR="00007A14" w:rsidTr="00007A14">
        <w:trPr>
          <w:trHeight w:val="268"/>
        </w:trPr>
        <w:tc>
          <w:tcPr>
            <w:tcW w:w="5234" w:type="dxa"/>
          </w:tcPr>
          <w:p w:rsidR="00007A14" w:rsidRDefault="00007A14" w:rsidP="00007A14">
            <w:r>
              <w:t>5. Lieferbedingungen</w:t>
            </w:r>
          </w:p>
        </w:tc>
        <w:tc>
          <w:tcPr>
            <w:tcW w:w="927" w:type="dxa"/>
            <w:tcBorders>
              <w:bottom w:val="nil"/>
            </w:tcBorders>
          </w:tcPr>
          <w:p w:rsidR="00007A14" w:rsidRPr="007F4409" w:rsidRDefault="00007A14" w:rsidP="00007A14">
            <w:pPr>
              <w:jc w:val="center"/>
            </w:pPr>
            <w:r w:rsidRPr="007F4409">
              <w:t>-</w:t>
            </w:r>
          </w:p>
        </w:tc>
        <w:tc>
          <w:tcPr>
            <w:tcW w:w="328" w:type="dxa"/>
            <w:tcBorders>
              <w:bottom w:val="nil"/>
            </w:tcBorders>
          </w:tcPr>
          <w:p w:rsidR="00007A14" w:rsidRPr="007F4409" w:rsidRDefault="00007A14" w:rsidP="00007A14">
            <w:pPr>
              <w:jc w:val="center"/>
            </w:pPr>
            <w:r w:rsidRPr="007F4409">
              <w:t>-</w:t>
            </w:r>
          </w:p>
        </w:tc>
        <w:tc>
          <w:tcPr>
            <w:tcW w:w="436" w:type="dxa"/>
            <w:gridSpan w:val="4"/>
            <w:tcBorders>
              <w:bottom w:val="nil"/>
            </w:tcBorders>
          </w:tcPr>
          <w:p w:rsidR="00007A14" w:rsidRPr="007F4409" w:rsidRDefault="00007A14" w:rsidP="00007A14">
            <w:pPr>
              <w:jc w:val="center"/>
            </w:pPr>
            <w:r w:rsidRPr="007F4409">
              <w:t>-</w:t>
            </w:r>
          </w:p>
        </w:tc>
        <w:tc>
          <w:tcPr>
            <w:tcW w:w="334" w:type="dxa"/>
            <w:tcBorders>
              <w:bottom w:val="nil"/>
            </w:tcBorders>
          </w:tcPr>
          <w:p w:rsidR="00007A14" w:rsidRPr="007F4409" w:rsidRDefault="00007A14" w:rsidP="00007A14">
            <w:pPr>
              <w:jc w:val="center"/>
            </w:pPr>
            <w:r w:rsidRPr="007F4409">
              <w:t>1</w:t>
            </w:r>
          </w:p>
        </w:tc>
        <w:tc>
          <w:tcPr>
            <w:tcW w:w="366" w:type="dxa"/>
            <w:gridSpan w:val="3"/>
            <w:tcBorders>
              <w:bottom w:val="nil"/>
            </w:tcBorders>
          </w:tcPr>
          <w:p w:rsidR="00007A14" w:rsidRPr="007F4409" w:rsidRDefault="00007A14" w:rsidP="00007A14">
            <w:pPr>
              <w:jc w:val="center"/>
            </w:pPr>
            <w:r w:rsidRPr="007F4409">
              <w:t>2</w:t>
            </w:r>
          </w:p>
        </w:tc>
        <w:tc>
          <w:tcPr>
            <w:tcW w:w="419" w:type="dxa"/>
            <w:gridSpan w:val="2"/>
            <w:tcBorders>
              <w:bottom w:val="nil"/>
            </w:tcBorders>
          </w:tcPr>
          <w:p w:rsidR="00007A14" w:rsidRPr="007F4409" w:rsidRDefault="00007A14" w:rsidP="00007A14">
            <w:pPr>
              <w:jc w:val="center"/>
            </w:pPr>
            <w:r w:rsidRPr="007F4409">
              <w:t>2</w:t>
            </w:r>
          </w:p>
        </w:tc>
        <w:tc>
          <w:tcPr>
            <w:tcW w:w="738" w:type="dxa"/>
            <w:tcBorders>
              <w:bottom w:val="nil"/>
            </w:tcBorders>
          </w:tcPr>
          <w:p w:rsidR="00007A14" w:rsidRPr="007F4409" w:rsidRDefault="00007A14" w:rsidP="00007A14">
            <w:pPr>
              <w:jc w:val="center"/>
            </w:pPr>
            <w:r w:rsidRPr="007F4409">
              <w:t>6</w:t>
            </w:r>
          </w:p>
        </w:tc>
      </w:tr>
      <w:tr w:rsidR="00007A14" w:rsidTr="00007A14">
        <w:trPr>
          <w:trHeight w:val="268"/>
        </w:trPr>
        <w:tc>
          <w:tcPr>
            <w:tcW w:w="5234" w:type="dxa"/>
          </w:tcPr>
          <w:p w:rsidR="00007A14" w:rsidRDefault="00007A14" w:rsidP="00007A14">
            <w:r>
              <w:t>6. Transportbedingungen</w:t>
            </w:r>
          </w:p>
        </w:tc>
        <w:tc>
          <w:tcPr>
            <w:tcW w:w="927" w:type="dxa"/>
          </w:tcPr>
          <w:p w:rsidR="00007A14" w:rsidRPr="007F4409" w:rsidRDefault="00007A14" w:rsidP="00007A14">
            <w:pPr>
              <w:jc w:val="center"/>
            </w:pPr>
            <w:r w:rsidRPr="007F4409">
              <w:t>-</w:t>
            </w:r>
          </w:p>
        </w:tc>
        <w:tc>
          <w:tcPr>
            <w:tcW w:w="328" w:type="dxa"/>
          </w:tcPr>
          <w:p w:rsidR="00007A14" w:rsidRPr="007F4409" w:rsidRDefault="00007A14" w:rsidP="00007A14">
            <w:pPr>
              <w:jc w:val="center"/>
            </w:pPr>
            <w:r w:rsidRPr="007F4409">
              <w:t>1</w:t>
            </w:r>
          </w:p>
        </w:tc>
        <w:tc>
          <w:tcPr>
            <w:tcW w:w="430" w:type="dxa"/>
            <w:gridSpan w:val="3"/>
          </w:tcPr>
          <w:p w:rsidR="00007A14" w:rsidRPr="007F4409" w:rsidRDefault="00007A14" w:rsidP="00007A14">
            <w:pPr>
              <w:jc w:val="center"/>
            </w:pPr>
            <w:r w:rsidRPr="007F4409">
              <w:t>-</w:t>
            </w:r>
          </w:p>
        </w:tc>
        <w:tc>
          <w:tcPr>
            <w:tcW w:w="340" w:type="dxa"/>
            <w:gridSpan w:val="2"/>
          </w:tcPr>
          <w:p w:rsidR="00007A14" w:rsidRPr="007F4409" w:rsidRDefault="00007A14" w:rsidP="00007A14">
            <w:pPr>
              <w:jc w:val="center"/>
            </w:pPr>
            <w:r w:rsidRPr="007F4409">
              <w:t>2</w:t>
            </w:r>
          </w:p>
        </w:tc>
        <w:tc>
          <w:tcPr>
            <w:tcW w:w="366" w:type="dxa"/>
            <w:gridSpan w:val="3"/>
          </w:tcPr>
          <w:p w:rsidR="00007A14" w:rsidRPr="007F4409" w:rsidRDefault="00007A14" w:rsidP="00007A14">
            <w:pPr>
              <w:jc w:val="center"/>
            </w:pPr>
            <w:r w:rsidRPr="007F4409">
              <w:t>-</w:t>
            </w:r>
          </w:p>
        </w:tc>
        <w:tc>
          <w:tcPr>
            <w:tcW w:w="419" w:type="dxa"/>
            <w:gridSpan w:val="2"/>
          </w:tcPr>
          <w:p w:rsidR="00007A14" w:rsidRPr="007F4409" w:rsidRDefault="00007A14" w:rsidP="00007A14">
            <w:pPr>
              <w:jc w:val="center"/>
            </w:pPr>
            <w:r w:rsidRPr="007F4409">
              <w:t>2</w:t>
            </w:r>
          </w:p>
        </w:tc>
        <w:tc>
          <w:tcPr>
            <w:tcW w:w="738" w:type="dxa"/>
          </w:tcPr>
          <w:p w:rsidR="00007A14" w:rsidRPr="007F4409" w:rsidRDefault="00007A14" w:rsidP="00007A14">
            <w:pPr>
              <w:jc w:val="center"/>
            </w:pPr>
            <w:r w:rsidRPr="007F4409">
              <w:t>6</w:t>
            </w:r>
          </w:p>
        </w:tc>
      </w:tr>
      <w:tr w:rsidR="00007A14" w:rsidTr="00007A14">
        <w:trPr>
          <w:trHeight w:val="181"/>
        </w:trPr>
        <w:tc>
          <w:tcPr>
            <w:tcW w:w="5234" w:type="dxa"/>
          </w:tcPr>
          <w:p w:rsidR="00007A14" w:rsidRDefault="00007A14" w:rsidP="00007A14">
            <w:r>
              <w:t>7. Weiterführung des Projekts</w:t>
            </w:r>
          </w:p>
        </w:tc>
        <w:tc>
          <w:tcPr>
            <w:tcW w:w="927" w:type="dxa"/>
          </w:tcPr>
          <w:p w:rsidR="00007A14" w:rsidRPr="007F4409" w:rsidRDefault="00007A14" w:rsidP="00007A14">
            <w:pPr>
              <w:jc w:val="center"/>
            </w:pPr>
            <w:r w:rsidRPr="007F4409">
              <w:t>-</w:t>
            </w:r>
          </w:p>
        </w:tc>
        <w:tc>
          <w:tcPr>
            <w:tcW w:w="328" w:type="dxa"/>
          </w:tcPr>
          <w:p w:rsidR="00007A14" w:rsidRPr="007F4409" w:rsidRDefault="00007A14" w:rsidP="00007A14">
            <w:pPr>
              <w:jc w:val="center"/>
            </w:pPr>
            <w:r w:rsidRPr="007F4409">
              <w:t>-</w:t>
            </w:r>
          </w:p>
        </w:tc>
        <w:tc>
          <w:tcPr>
            <w:tcW w:w="430" w:type="dxa"/>
            <w:gridSpan w:val="3"/>
          </w:tcPr>
          <w:p w:rsidR="00007A14" w:rsidRPr="007F4409" w:rsidRDefault="00007A14" w:rsidP="00007A14">
            <w:pPr>
              <w:jc w:val="center"/>
            </w:pPr>
            <w:r w:rsidRPr="007F4409">
              <w:t>-</w:t>
            </w:r>
          </w:p>
        </w:tc>
        <w:tc>
          <w:tcPr>
            <w:tcW w:w="340" w:type="dxa"/>
            <w:gridSpan w:val="2"/>
          </w:tcPr>
          <w:p w:rsidR="00007A14" w:rsidRPr="007F4409" w:rsidRDefault="00007A14" w:rsidP="00007A14">
            <w:pPr>
              <w:jc w:val="center"/>
            </w:pPr>
            <w:r w:rsidRPr="007F4409">
              <w:t>-</w:t>
            </w:r>
          </w:p>
        </w:tc>
        <w:tc>
          <w:tcPr>
            <w:tcW w:w="366" w:type="dxa"/>
            <w:gridSpan w:val="3"/>
          </w:tcPr>
          <w:p w:rsidR="00007A14" w:rsidRPr="007F4409" w:rsidRDefault="00007A14" w:rsidP="00007A14">
            <w:pPr>
              <w:jc w:val="center"/>
            </w:pPr>
            <w:r w:rsidRPr="007F4409">
              <w:t>1</w:t>
            </w:r>
          </w:p>
        </w:tc>
        <w:tc>
          <w:tcPr>
            <w:tcW w:w="419" w:type="dxa"/>
            <w:gridSpan w:val="2"/>
          </w:tcPr>
          <w:p w:rsidR="00007A14" w:rsidRPr="007F4409" w:rsidRDefault="00007A14" w:rsidP="00007A14">
            <w:pPr>
              <w:jc w:val="center"/>
            </w:pPr>
            <w:r w:rsidRPr="007F4409">
              <w:t>3</w:t>
            </w:r>
          </w:p>
        </w:tc>
        <w:tc>
          <w:tcPr>
            <w:tcW w:w="738" w:type="dxa"/>
          </w:tcPr>
          <w:p w:rsidR="00007A14" w:rsidRPr="007F4409" w:rsidRDefault="00007A14" w:rsidP="00007A14">
            <w:pPr>
              <w:jc w:val="center"/>
            </w:pPr>
            <w:r w:rsidRPr="007F4409">
              <w:t>7</w:t>
            </w:r>
          </w:p>
        </w:tc>
      </w:tr>
      <w:tr w:rsidR="00007A14" w:rsidTr="00007A14">
        <w:trPr>
          <w:trHeight w:val="157"/>
        </w:trPr>
        <w:tc>
          <w:tcPr>
            <w:tcW w:w="5234" w:type="dxa"/>
          </w:tcPr>
          <w:p w:rsidR="00007A14" w:rsidRDefault="00007A14" w:rsidP="00007A14">
            <w:r>
              <w:t>8. Gesamterfolg der Zusammenarbeit</w:t>
            </w:r>
          </w:p>
        </w:tc>
        <w:tc>
          <w:tcPr>
            <w:tcW w:w="927" w:type="dxa"/>
          </w:tcPr>
          <w:p w:rsidR="00007A14" w:rsidRPr="007F4409" w:rsidRDefault="00007A14" w:rsidP="00007A14">
            <w:pPr>
              <w:jc w:val="center"/>
            </w:pPr>
            <w:r w:rsidRPr="007F4409">
              <w:t>-</w:t>
            </w:r>
          </w:p>
        </w:tc>
        <w:tc>
          <w:tcPr>
            <w:tcW w:w="328" w:type="dxa"/>
          </w:tcPr>
          <w:p w:rsidR="00007A14" w:rsidRPr="007F4409" w:rsidRDefault="00007A14" w:rsidP="00007A14">
            <w:pPr>
              <w:jc w:val="center"/>
            </w:pPr>
            <w:r w:rsidRPr="007F4409">
              <w:t>-</w:t>
            </w:r>
          </w:p>
        </w:tc>
        <w:tc>
          <w:tcPr>
            <w:tcW w:w="430" w:type="dxa"/>
            <w:gridSpan w:val="3"/>
          </w:tcPr>
          <w:p w:rsidR="00007A14" w:rsidRPr="007F4409" w:rsidRDefault="00007A14" w:rsidP="00007A14">
            <w:pPr>
              <w:jc w:val="center"/>
            </w:pPr>
            <w:r w:rsidRPr="007F4409">
              <w:t>-</w:t>
            </w:r>
          </w:p>
        </w:tc>
        <w:tc>
          <w:tcPr>
            <w:tcW w:w="340" w:type="dxa"/>
            <w:gridSpan w:val="2"/>
          </w:tcPr>
          <w:p w:rsidR="00007A14" w:rsidRPr="007F4409" w:rsidRDefault="00007A14" w:rsidP="00007A14">
            <w:pPr>
              <w:jc w:val="center"/>
            </w:pPr>
            <w:r w:rsidRPr="007F4409">
              <w:t>-</w:t>
            </w:r>
          </w:p>
        </w:tc>
        <w:tc>
          <w:tcPr>
            <w:tcW w:w="366" w:type="dxa"/>
            <w:gridSpan w:val="3"/>
          </w:tcPr>
          <w:p w:rsidR="00007A14" w:rsidRPr="007F4409" w:rsidRDefault="00007A14" w:rsidP="00007A14">
            <w:pPr>
              <w:jc w:val="center"/>
            </w:pPr>
            <w:r w:rsidRPr="007F4409">
              <w:t>2</w:t>
            </w:r>
          </w:p>
        </w:tc>
        <w:tc>
          <w:tcPr>
            <w:tcW w:w="419" w:type="dxa"/>
            <w:gridSpan w:val="2"/>
          </w:tcPr>
          <w:p w:rsidR="00007A14" w:rsidRPr="007F4409" w:rsidRDefault="00007A14" w:rsidP="00007A14">
            <w:pPr>
              <w:jc w:val="center"/>
            </w:pPr>
            <w:r w:rsidRPr="007F4409">
              <w:t>1</w:t>
            </w:r>
          </w:p>
        </w:tc>
        <w:tc>
          <w:tcPr>
            <w:tcW w:w="738" w:type="dxa"/>
          </w:tcPr>
          <w:p w:rsidR="00007A14" w:rsidRPr="007F4409" w:rsidRDefault="00007A14" w:rsidP="00007A14">
            <w:pPr>
              <w:jc w:val="center"/>
            </w:pPr>
            <w:r w:rsidRPr="007F4409">
              <w:t>8</w:t>
            </w:r>
          </w:p>
        </w:tc>
      </w:tr>
      <w:tr w:rsidR="00007A14" w:rsidTr="00007A14">
        <w:trPr>
          <w:trHeight w:val="161"/>
        </w:trPr>
        <w:tc>
          <w:tcPr>
            <w:tcW w:w="5234" w:type="dxa"/>
            <w:tcBorders>
              <w:top w:val="single" w:sz="4" w:space="0" w:color="auto"/>
              <w:left w:val="single" w:sz="4" w:space="0" w:color="auto"/>
              <w:bottom w:val="single" w:sz="4" w:space="0" w:color="auto"/>
              <w:right w:val="single" w:sz="4" w:space="0" w:color="auto"/>
            </w:tcBorders>
          </w:tcPr>
          <w:p w:rsidR="00007A14" w:rsidRDefault="00007A14" w:rsidP="00007A14">
            <w:r>
              <w:t>9. Sachkompetenz und Fachwissen des Partners</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30"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40"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66"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19"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2</w:t>
            </w:r>
          </w:p>
        </w:tc>
        <w:tc>
          <w:tcPr>
            <w:tcW w:w="73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9</w:t>
            </w:r>
          </w:p>
        </w:tc>
      </w:tr>
      <w:tr w:rsidR="00007A14" w:rsidTr="00007A14">
        <w:trPr>
          <w:trHeight w:val="284"/>
        </w:trPr>
        <w:tc>
          <w:tcPr>
            <w:tcW w:w="5234"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10.</w:t>
            </w:r>
            <w:r>
              <w:t xml:space="preserve"> </w:t>
            </w:r>
            <w:r w:rsidRPr="00D91B4C">
              <w:t>Pünktlichkeit bei der Durchführung von Projekten</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30"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40"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366"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419"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ind w:left="24"/>
              <w:jc w:val="center"/>
            </w:pPr>
            <w:r w:rsidRPr="007F4409">
              <w:t>1</w:t>
            </w:r>
          </w:p>
        </w:tc>
        <w:tc>
          <w:tcPr>
            <w:tcW w:w="73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ind w:left="20"/>
              <w:jc w:val="center"/>
            </w:pPr>
            <w:r w:rsidRPr="007F4409">
              <w:t>8</w:t>
            </w:r>
          </w:p>
        </w:tc>
      </w:tr>
      <w:tr w:rsidR="00007A14" w:rsidTr="00007A14">
        <w:trPr>
          <w:trHeight w:val="268"/>
        </w:trPr>
        <w:tc>
          <w:tcPr>
            <w:tcW w:w="5234"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11. Qualifikation des Managements</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30"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48"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64"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13"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3</w:t>
            </w:r>
          </w:p>
        </w:tc>
        <w:tc>
          <w:tcPr>
            <w:tcW w:w="73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8</w:t>
            </w:r>
          </w:p>
        </w:tc>
      </w:tr>
      <w:tr w:rsidR="00007A14" w:rsidTr="00007A14">
        <w:trPr>
          <w:trHeight w:val="301"/>
        </w:trPr>
        <w:tc>
          <w:tcPr>
            <w:tcW w:w="5234"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12.</w:t>
            </w:r>
            <w:r>
              <w:t xml:space="preserve"> </w:t>
            </w:r>
            <w:r w:rsidRPr="00D91B4C">
              <w:t>Finanzielles Potenzial</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30"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348"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64"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413"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3</w:t>
            </w:r>
          </w:p>
        </w:tc>
        <w:tc>
          <w:tcPr>
            <w:tcW w:w="73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6</w:t>
            </w:r>
          </w:p>
        </w:tc>
      </w:tr>
      <w:tr w:rsidR="00007A14" w:rsidTr="00007A14">
        <w:trPr>
          <w:trHeight w:val="307"/>
        </w:trPr>
        <w:tc>
          <w:tcPr>
            <w:tcW w:w="5234"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13.</w:t>
            </w:r>
            <w:r>
              <w:t xml:space="preserve"> </w:t>
            </w:r>
            <w:r w:rsidRPr="00D91B4C">
              <w:t>Vertragstreue des Partners</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22"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48"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ind w:left="29"/>
              <w:jc w:val="center"/>
            </w:pPr>
            <w:r w:rsidRPr="007F4409">
              <w:t>1</w:t>
            </w:r>
          </w:p>
        </w:tc>
        <w:tc>
          <w:tcPr>
            <w:tcW w:w="366"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419"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73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ind w:left="13"/>
              <w:jc w:val="center"/>
            </w:pPr>
            <w:r w:rsidRPr="007F4409">
              <w:t>8</w:t>
            </w:r>
          </w:p>
        </w:tc>
      </w:tr>
      <w:tr w:rsidR="00007A14" w:rsidTr="00007A14">
        <w:trPr>
          <w:trHeight w:val="332"/>
        </w:trPr>
        <w:tc>
          <w:tcPr>
            <w:tcW w:w="5234"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14.</w:t>
            </w:r>
            <w:r>
              <w:t xml:space="preserve"> </w:t>
            </w:r>
            <w:r w:rsidRPr="00D91B4C">
              <w:t>Projektmanagement des Partners</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22"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48"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66"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419"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4</w:t>
            </w:r>
          </w:p>
        </w:tc>
        <w:tc>
          <w:tcPr>
            <w:tcW w:w="73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6</w:t>
            </w:r>
          </w:p>
        </w:tc>
      </w:tr>
      <w:tr w:rsidR="00007A14" w:rsidTr="00007A14">
        <w:trPr>
          <w:trHeight w:val="291"/>
        </w:trPr>
        <w:tc>
          <w:tcPr>
            <w:tcW w:w="5234"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15. Ablauf der Verhandlungen</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22"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348"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366"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419"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4</w:t>
            </w:r>
          </w:p>
        </w:tc>
        <w:tc>
          <w:tcPr>
            <w:tcW w:w="73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ind w:left="13"/>
              <w:jc w:val="center"/>
            </w:pPr>
            <w:r w:rsidRPr="007F4409">
              <w:t>4</w:t>
            </w:r>
          </w:p>
        </w:tc>
      </w:tr>
      <w:tr w:rsidR="00007A14" w:rsidTr="00007A14">
        <w:trPr>
          <w:trHeight w:val="251"/>
        </w:trPr>
        <w:tc>
          <w:tcPr>
            <w:tcW w:w="5234"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16. Lernfähigkeit</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22"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348"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66"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419"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5</w:t>
            </w:r>
          </w:p>
        </w:tc>
        <w:tc>
          <w:tcPr>
            <w:tcW w:w="73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4</w:t>
            </w:r>
          </w:p>
        </w:tc>
      </w:tr>
      <w:tr w:rsidR="00007A14" w:rsidTr="00007A14">
        <w:trPr>
          <w:trHeight w:val="285"/>
        </w:trPr>
        <w:tc>
          <w:tcPr>
            <w:tcW w:w="5234"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17.</w:t>
            </w:r>
            <w:r>
              <w:t xml:space="preserve"> </w:t>
            </w:r>
            <w:r w:rsidRPr="00D91B4C">
              <w:t>Organisatorische Fähigkeit</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422"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48"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66"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2</w:t>
            </w:r>
          </w:p>
        </w:tc>
        <w:tc>
          <w:tcPr>
            <w:tcW w:w="419"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73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8</w:t>
            </w:r>
          </w:p>
        </w:tc>
      </w:tr>
      <w:tr w:rsidR="00007A14" w:rsidTr="00007A14">
        <w:trPr>
          <w:trHeight w:val="267"/>
        </w:trPr>
        <w:tc>
          <w:tcPr>
            <w:tcW w:w="5234"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18. Toleranz gegen Kritik</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22"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348"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4</w:t>
            </w:r>
          </w:p>
        </w:tc>
        <w:tc>
          <w:tcPr>
            <w:tcW w:w="366"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3</w:t>
            </w:r>
          </w:p>
        </w:tc>
        <w:tc>
          <w:tcPr>
            <w:tcW w:w="419"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2</w:t>
            </w:r>
          </w:p>
        </w:tc>
        <w:tc>
          <w:tcPr>
            <w:tcW w:w="73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r>
      <w:tr w:rsidR="00007A14" w:rsidTr="00007A14">
        <w:trPr>
          <w:trHeight w:val="275"/>
        </w:trPr>
        <w:tc>
          <w:tcPr>
            <w:tcW w:w="5234"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lastRenderedPageBreak/>
              <w:t>19.</w:t>
            </w:r>
            <w:r>
              <w:t xml:space="preserve"> </w:t>
            </w:r>
            <w:r w:rsidRPr="00D91B4C">
              <w:t>Teamarbeit</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422"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48"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66" w:type="dxa"/>
            <w:gridSpan w:val="3"/>
            <w:tcBorders>
              <w:top w:val="single" w:sz="4" w:space="0" w:color="auto"/>
              <w:left w:val="single" w:sz="4" w:space="0" w:color="auto"/>
              <w:bottom w:val="single" w:sz="4" w:space="0" w:color="auto"/>
              <w:right w:val="single" w:sz="4" w:space="0" w:color="auto"/>
            </w:tcBorders>
          </w:tcPr>
          <w:p w:rsidR="00007A14" w:rsidRPr="007F4409" w:rsidRDefault="0007668F" w:rsidP="00007A14">
            <w:pPr>
              <w:jc w:val="center"/>
            </w:pPr>
            <w:r>
              <w:t>2</w:t>
            </w:r>
          </w:p>
        </w:tc>
        <w:tc>
          <w:tcPr>
            <w:tcW w:w="419"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2</w:t>
            </w:r>
          </w:p>
        </w:tc>
        <w:tc>
          <w:tcPr>
            <w:tcW w:w="73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6</w:t>
            </w:r>
          </w:p>
        </w:tc>
      </w:tr>
      <w:tr w:rsidR="00007A14" w:rsidTr="00007A14">
        <w:trPr>
          <w:trHeight w:val="284"/>
        </w:trPr>
        <w:tc>
          <w:tcPr>
            <w:tcW w:w="5234"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t xml:space="preserve">20. </w:t>
            </w:r>
            <w:r w:rsidRPr="00D91B4C">
              <w:t>Termineinhaltung</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22"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48"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2</w:t>
            </w:r>
          </w:p>
        </w:tc>
        <w:tc>
          <w:tcPr>
            <w:tcW w:w="366"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ind w:left="9"/>
              <w:jc w:val="center"/>
            </w:pPr>
            <w:r w:rsidRPr="007F4409">
              <w:t>2</w:t>
            </w:r>
          </w:p>
        </w:tc>
        <w:tc>
          <w:tcPr>
            <w:tcW w:w="419"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2</w:t>
            </w:r>
          </w:p>
        </w:tc>
        <w:tc>
          <w:tcPr>
            <w:tcW w:w="73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5</w:t>
            </w:r>
          </w:p>
        </w:tc>
      </w:tr>
      <w:tr w:rsidR="00007A14" w:rsidTr="00007A14">
        <w:trPr>
          <w:trHeight w:val="251"/>
        </w:trPr>
        <w:tc>
          <w:tcPr>
            <w:tcW w:w="5234" w:type="dxa"/>
            <w:tcBorders>
              <w:top w:val="single" w:sz="4" w:space="0" w:color="auto"/>
              <w:left w:val="single" w:sz="4" w:space="0" w:color="auto"/>
              <w:bottom w:val="single" w:sz="4" w:space="0" w:color="auto"/>
              <w:right w:val="single" w:sz="4" w:space="0" w:color="auto"/>
            </w:tcBorders>
          </w:tcPr>
          <w:p w:rsidR="00007A14" w:rsidRPr="00D91B4C" w:rsidRDefault="00007A14" w:rsidP="00007A14">
            <w:r w:rsidRPr="00D91B4C">
              <w:t>21.</w:t>
            </w:r>
            <w:r>
              <w:t xml:space="preserve"> </w:t>
            </w:r>
            <w:r w:rsidRPr="00D91B4C">
              <w:t>Budgeteinhaltung</w:t>
            </w:r>
          </w:p>
        </w:tc>
        <w:tc>
          <w:tcPr>
            <w:tcW w:w="927"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28"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22"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348"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366" w:type="dxa"/>
            <w:gridSpan w:val="3"/>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w:t>
            </w:r>
          </w:p>
        </w:tc>
        <w:tc>
          <w:tcPr>
            <w:tcW w:w="414" w:type="dxa"/>
            <w:gridSpan w:val="2"/>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1</w:t>
            </w:r>
          </w:p>
        </w:tc>
        <w:tc>
          <w:tcPr>
            <w:tcW w:w="743" w:type="dxa"/>
            <w:tcBorders>
              <w:top w:val="single" w:sz="4" w:space="0" w:color="auto"/>
              <w:left w:val="single" w:sz="4" w:space="0" w:color="auto"/>
              <w:bottom w:val="single" w:sz="4" w:space="0" w:color="auto"/>
              <w:right w:val="single" w:sz="4" w:space="0" w:color="auto"/>
            </w:tcBorders>
          </w:tcPr>
          <w:p w:rsidR="00007A14" w:rsidRPr="007F4409" w:rsidRDefault="00007A14" w:rsidP="00007A14">
            <w:pPr>
              <w:jc w:val="center"/>
            </w:pPr>
            <w:r w:rsidRPr="007F4409">
              <w:t>9</w:t>
            </w:r>
          </w:p>
        </w:tc>
      </w:tr>
      <w:tr w:rsidR="00007A14" w:rsidTr="00E91968">
        <w:trPr>
          <w:trHeight w:val="2147"/>
        </w:trPr>
        <w:tc>
          <w:tcPr>
            <w:tcW w:w="8782" w:type="dxa"/>
            <w:gridSpan w:val="14"/>
            <w:shd w:val="clear" w:color="auto" w:fill="F2F2F2" w:themeFill="background1" w:themeFillShade="F2"/>
          </w:tcPr>
          <w:p w:rsidR="00007A14" w:rsidRDefault="00007A14" w:rsidP="00007A14"/>
          <w:p w:rsidR="00007A14" w:rsidRDefault="00007A14" w:rsidP="00007A14">
            <w:r>
              <w:t>22. Andere, z.B.</w:t>
            </w:r>
          </w:p>
          <w:p w:rsidR="00007A14" w:rsidRPr="004931B7" w:rsidRDefault="00007A14" w:rsidP="00007A14">
            <w:pPr>
              <w:jc w:val="both"/>
              <w:rPr>
                <w:u w:val="single"/>
              </w:rPr>
            </w:pPr>
            <w:r w:rsidRPr="004931B7">
              <w:rPr>
                <w:u w:val="single"/>
              </w:rPr>
              <w:t>1. Wichtig für den Erfolg des JV</w:t>
            </w:r>
            <w:r>
              <w:rPr>
                <w:u w:val="single"/>
              </w:rPr>
              <w:t>s</w:t>
            </w:r>
            <w:r w:rsidRPr="004931B7">
              <w:rPr>
                <w:u w:val="single"/>
              </w:rPr>
              <w:t xml:space="preserve"> ist, dass es einen Leader geben muss, der einen Plan entwirft und Methoden ausarb</w:t>
            </w:r>
            <w:r>
              <w:rPr>
                <w:u w:val="single"/>
              </w:rPr>
              <w:t>eitet, um das Geschäft voranzu</w:t>
            </w:r>
            <w:r w:rsidRPr="004931B7">
              <w:rPr>
                <w:u w:val="single"/>
              </w:rPr>
              <w:t>bringen. Er muss ein Beispiel für seine Mitarbeiter sein, und alle müssen sich nach ihm richten;</w:t>
            </w:r>
          </w:p>
          <w:p w:rsidR="00007A14" w:rsidRPr="004931B7" w:rsidRDefault="00007A14" w:rsidP="00007A14">
            <w:pPr>
              <w:jc w:val="both"/>
              <w:rPr>
                <w:u w:val="single"/>
              </w:rPr>
            </w:pPr>
            <w:r w:rsidRPr="004931B7">
              <w:rPr>
                <w:u w:val="single"/>
              </w:rPr>
              <w:t>2. Viele Deutsche denken, dass Russen wenig Wissen ha</w:t>
            </w:r>
            <w:r>
              <w:rPr>
                <w:u w:val="single"/>
              </w:rPr>
              <w:t>ben. Das ist aber nicht richtig. V</w:t>
            </w:r>
            <w:r w:rsidRPr="004931B7">
              <w:rPr>
                <w:u w:val="single"/>
              </w:rPr>
              <w:t>on der deutschen Seite fehlt manchmal der Respekt gegenüber der russischen Seite;</w:t>
            </w:r>
          </w:p>
          <w:p w:rsidR="00007A14" w:rsidRPr="004931B7" w:rsidRDefault="00007A14" w:rsidP="00007A14">
            <w:pPr>
              <w:jc w:val="both"/>
              <w:rPr>
                <w:u w:val="single"/>
              </w:rPr>
            </w:pPr>
            <w:r w:rsidRPr="004931B7">
              <w:rPr>
                <w:u w:val="single"/>
              </w:rPr>
              <w:t>3. Bei Investition</w:t>
            </w:r>
            <w:r>
              <w:rPr>
                <w:u w:val="single"/>
              </w:rPr>
              <w:t>en</w:t>
            </w:r>
            <w:r w:rsidRPr="004931B7">
              <w:rPr>
                <w:u w:val="single"/>
              </w:rPr>
              <w:t xml:space="preserve"> re</w:t>
            </w:r>
            <w:r>
              <w:rPr>
                <w:u w:val="single"/>
              </w:rPr>
              <w:t>chnen die Deutschen sehr genau;</w:t>
            </w:r>
          </w:p>
          <w:p w:rsidR="00007A14" w:rsidRPr="004931B7" w:rsidRDefault="00007A14" w:rsidP="00007A14">
            <w:pPr>
              <w:jc w:val="both"/>
              <w:rPr>
                <w:u w:val="single"/>
              </w:rPr>
            </w:pPr>
            <w:r w:rsidRPr="004931B7">
              <w:rPr>
                <w:u w:val="single"/>
              </w:rPr>
              <w:t xml:space="preserve">4. Man braucht </w:t>
            </w:r>
            <w:r>
              <w:rPr>
                <w:u w:val="single"/>
              </w:rPr>
              <w:t xml:space="preserve">die </w:t>
            </w:r>
            <w:r w:rsidRPr="004931B7">
              <w:rPr>
                <w:u w:val="single"/>
              </w:rPr>
              <w:t>Flexibilität beider Partner.</w:t>
            </w:r>
          </w:p>
          <w:p w:rsidR="00007A14" w:rsidRDefault="00007A14" w:rsidP="00007A14"/>
          <w:p w:rsidR="00007A14" w:rsidRDefault="00007A14" w:rsidP="00007A14"/>
        </w:tc>
      </w:tr>
    </w:tbl>
    <w:p w:rsidR="00007A14" w:rsidRDefault="00007A14" w:rsidP="00007A14"/>
    <w:p w:rsidR="00007A14" w:rsidRPr="004247C4" w:rsidRDefault="00007A14" w:rsidP="00007A14">
      <w:pPr>
        <w:ind w:left="540" w:hanging="540"/>
        <w:rPr>
          <w:b/>
          <w:i/>
        </w:rPr>
      </w:pPr>
      <w:r>
        <w:rPr>
          <w:b/>
          <w:i/>
        </w:rPr>
        <w:t xml:space="preserve">      18. Im Rahmen des russischen Staates</w:t>
      </w:r>
    </w:p>
    <w:tbl>
      <w:tblPr>
        <w:tblW w:w="0" w:type="auto"/>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53"/>
        <w:gridCol w:w="660"/>
        <w:gridCol w:w="892"/>
        <w:gridCol w:w="347"/>
        <w:gridCol w:w="347"/>
        <w:gridCol w:w="348"/>
        <w:gridCol w:w="347"/>
        <w:gridCol w:w="372"/>
        <w:gridCol w:w="714"/>
      </w:tblGrid>
      <w:tr w:rsidR="00007A14" w:rsidTr="00E91968">
        <w:trPr>
          <w:trHeight w:val="419"/>
        </w:trPr>
        <w:tc>
          <w:tcPr>
            <w:tcW w:w="4790" w:type="dxa"/>
            <w:shd w:val="clear" w:color="auto" w:fill="F2F2F2" w:themeFill="background1" w:themeFillShade="F2"/>
          </w:tcPr>
          <w:p w:rsidR="00007A14" w:rsidRDefault="00007A14" w:rsidP="00007A14"/>
          <w:p w:rsidR="00007A14" w:rsidRDefault="00007A14" w:rsidP="00007A14">
            <w:r>
              <w:t>Beziehung Ihres Unternehmens zum Staat</w:t>
            </w:r>
          </w:p>
        </w:tc>
        <w:tc>
          <w:tcPr>
            <w:tcW w:w="660" w:type="dxa"/>
            <w:shd w:val="clear" w:color="auto" w:fill="E0E0E0"/>
          </w:tcPr>
          <w:p w:rsidR="00007A14" w:rsidRDefault="00007A14" w:rsidP="00007A14">
            <w:r>
              <w:t>keine</w:t>
            </w:r>
          </w:p>
          <w:p w:rsidR="00007A14" w:rsidRDefault="00007A14" w:rsidP="00007A14"/>
        </w:tc>
        <w:tc>
          <w:tcPr>
            <w:tcW w:w="894" w:type="dxa"/>
            <w:shd w:val="clear" w:color="auto" w:fill="E0E0E0"/>
          </w:tcPr>
          <w:p w:rsidR="00007A14" w:rsidRDefault="00007A14" w:rsidP="00007A14">
            <w:pPr>
              <w:ind w:left="80"/>
            </w:pPr>
            <w:r>
              <w:t xml:space="preserve">sehr </w:t>
            </w:r>
          </w:p>
          <w:p w:rsidR="00007A14" w:rsidRDefault="00007A14" w:rsidP="00007A14">
            <w:pPr>
              <w:ind w:left="80"/>
            </w:pPr>
            <w:r>
              <w:t xml:space="preserve">klein </w:t>
            </w:r>
          </w:p>
        </w:tc>
        <w:tc>
          <w:tcPr>
            <w:tcW w:w="348" w:type="dxa"/>
            <w:shd w:val="clear" w:color="auto" w:fill="E0E0E0"/>
          </w:tcPr>
          <w:p w:rsidR="00007A14" w:rsidRDefault="00007A14" w:rsidP="00007A14">
            <w:r w:rsidRPr="00DC0A2B">
              <w:rPr>
                <w:b/>
              </w:rPr>
              <w:t>-</w:t>
            </w:r>
            <w:r>
              <w:t>2</w:t>
            </w:r>
          </w:p>
        </w:tc>
        <w:tc>
          <w:tcPr>
            <w:tcW w:w="348" w:type="dxa"/>
            <w:shd w:val="clear" w:color="auto" w:fill="E0E0E0"/>
          </w:tcPr>
          <w:p w:rsidR="00007A14" w:rsidRDefault="00007A14" w:rsidP="00007A14">
            <w:r w:rsidRPr="00DC0A2B">
              <w:rPr>
                <w:b/>
              </w:rPr>
              <w:t>-</w:t>
            </w:r>
            <w:r>
              <w:t>1</w:t>
            </w:r>
          </w:p>
        </w:tc>
        <w:tc>
          <w:tcPr>
            <w:tcW w:w="348" w:type="dxa"/>
            <w:shd w:val="clear" w:color="auto" w:fill="E0E0E0"/>
          </w:tcPr>
          <w:p w:rsidR="00007A14" w:rsidRDefault="00007A14" w:rsidP="00007A14">
            <w:r>
              <w:t>0</w:t>
            </w:r>
          </w:p>
        </w:tc>
        <w:tc>
          <w:tcPr>
            <w:tcW w:w="348" w:type="dxa"/>
            <w:shd w:val="clear" w:color="auto" w:fill="E0E0E0"/>
          </w:tcPr>
          <w:p w:rsidR="00007A14" w:rsidRDefault="00007A14" w:rsidP="00007A14">
            <w:r>
              <w:t>1</w:t>
            </w:r>
          </w:p>
        </w:tc>
        <w:tc>
          <w:tcPr>
            <w:tcW w:w="330" w:type="dxa"/>
            <w:shd w:val="clear" w:color="auto" w:fill="E0E0E0"/>
          </w:tcPr>
          <w:p w:rsidR="00007A14" w:rsidRDefault="00007A14" w:rsidP="00007A14">
            <w:r>
              <w:t>2</w:t>
            </w:r>
          </w:p>
        </w:tc>
        <w:tc>
          <w:tcPr>
            <w:tcW w:w="716" w:type="dxa"/>
            <w:shd w:val="clear" w:color="auto" w:fill="E0E0E0"/>
          </w:tcPr>
          <w:p w:rsidR="00007A14" w:rsidRDefault="00007A14" w:rsidP="00007A14">
            <w:r>
              <w:t xml:space="preserve">sehr </w:t>
            </w:r>
          </w:p>
          <w:p w:rsidR="00007A14" w:rsidRDefault="00007A14" w:rsidP="00007A14">
            <w:r>
              <w:t>groß</w:t>
            </w:r>
          </w:p>
        </w:tc>
      </w:tr>
      <w:tr w:rsidR="00007A14" w:rsidTr="00007A14">
        <w:trPr>
          <w:trHeight w:val="351"/>
        </w:trPr>
        <w:tc>
          <w:tcPr>
            <w:tcW w:w="4790" w:type="dxa"/>
          </w:tcPr>
          <w:p w:rsidR="00007A14" w:rsidRDefault="00007A14" w:rsidP="00007A14">
            <w:r>
              <w:t>1. Staatliche Unterstützung</w:t>
            </w:r>
          </w:p>
        </w:tc>
        <w:tc>
          <w:tcPr>
            <w:tcW w:w="660" w:type="dxa"/>
          </w:tcPr>
          <w:p w:rsidR="00007A14" w:rsidRPr="00AB2AC4" w:rsidRDefault="00007A14" w:rsidP="00007A14">
            <w:r w:rsidRPr="00AB2AC4">
              <w:t xml:space="preserve">  1</w:t>
            </w:r>
          </w:p>
        </w:tc>
        <w:tc>
          <w:tcPr>
            <w:tcW w:w="894" w:type="dxa"/>
          </w:tcPr>
          <w:p w:rsidR="00007A14" w:rsidRPr="00AB2AC4" w:rsidRDefault="00007A14" w:rsidP="00007A14">
            <w:r w:rsidRPr="00AB2AC4">
              <w:t xml:space="preserve">    1</w:t>
            </w:r>
          </w:p>
        </w:tc>
        <w:tc>
          <w:tcPr>
            <w:tcW w:w="348" w:type="dxa"/>
          </w:tcPr>
          <w:p w:rsidR="00007A14" w:rsidRPr="00AB2AC4" w:rsidRDefault="00007A14" w:rsidP="00007A14">
            <w:pPr>
              <w:ind w:left="13"/>
            </w:pPr>
            <w:r w:rsidRPr="00AB2AC4">
              <w:t>-</w:t>
            </w:r>
          </w:p>
        </w:tc>
        <w:tc>
          <w:tcPr>
            <w:tcW w:w="348" w:type="dxa"/>
          </w:tcPr>
          <w:p w:rsidR="00007A14" w:rsidRPr="00AB2AC4" w:rsidRDefault="00007A14" w:rsidP="00007A14">
            <w:pPr>
              <w:ind w:left="9"/>
            </w:pPr>
            <w:r w:rsidRPr="00AB2AC4">
              <w:t>1</w:t>
            </w:r>
          </w:p>
        </w:tc>
        <w:tc>
          <w:tcPr>
            <w:tcW w:w="348" w:type="dxa"/>
          </w:tcPr>
          <w:p w:rsidR="00007A14" w:rsidRPr="00AB2AC4" w:rsidRDefault="00007A14" w:rsidP="00007A14">
            <w:pPr>
              <w:ind w:left="38"/>
            </w:pPr>
            <w:r w:rsidRPr="00AB2AC4">
              <w:t>5</w:t>
            </w:r>
          </w:p>
        </w:tc>
        <w:tc>
          <w:tcPr>
            <w:tcW w:w="348" w:type="dxa"/>
          </w:tcPr>
          <w:p w:rsidR="00007A14" w:rsidRPr="00AB2AC4" w:rsidRDefault="00007A14" w:rsidP="00007A14">
            <w:pPr>
              <w:jc w:val="center"/>
            </w:pPr>
            <w:r>
              <w:t>2</w:t>
            </w:r>
          </w:p>
        </w:tc>
        <w:tc>
          <w:tcPr>
            <w:tcW w:w="331" w:type="dxa"/>
          </w:tcPr>
          <w:p w:rsidR="00007A14" w:rsidRPr="00AB2AC4" w:rsidRDefault="00007A14" w:rsidP="00007A14">
            <w:pPr>
              <w:ind w:left="112"/>
            </w:pPr>
            <w:r w:rsidRPr="00AB2AC4">
              <w:t>1</w:t>
            </w:r>
          </w:p>
        </w:tc>
        <w:tc>
          <w:tcPr>
            <w:tcW w:w="715" w:type="dxa"/>
          </w:tcPr>
          <w:p w:rsidR="00007A14" w:rsidRPr="00AB2AC4" w:rsidRDefault="00007A14" w:rsidP="00007A14">
            <w:pPr>
              <w:ind w:left="274"/>
            </w:pPr>
            <w:r w:rsidRPr="00AB2AC4">
              <w:t>-</w:t>
            </w:r>
          </w:p>
        </w:tc>
      </w:tr>
      <w:tr w:rsidR="00007A14" w:rsidTr="00007A14">
        <w:trPr>
          <w:trHeight w:val="201"/>
        </w:trPr>
        <w:tc>
          <w:tcPr>
            <w:tcW w:w="4790" w:type="dxa"/>
          </w:tcPr>
          <w:p w:rsidR="00007A14" w:rsidRDefault="00007A14" w:rsidP="00007A14">
            <w:r>
              <w:t>2. Staatliche Hindernisse</w:t>
            </w:r>
          </w:p>
        </w:tc>
        <w:tc>
          <w:tcPr>
            <w:tcW w:w="660" w:type="dxa"/>
          </w:tcPr>
          <w:p w:rsidR="00007A14" w:rsidRPr="00AB2AC4" w:rsidRDefault="00007A14" w:rsidP="00007A14"/>
        </w:tc>
        <w:tc>
          <w:tcPr>
            <w:tcW w:w="894" w:type="dxa"/>
          </w:tcPr>
          <w:p w:rsidR="00007A14" w:rsidRPr="00AB2AC4" w:rsidRDefault="00007A14" w:rsidP="00007A14">
            <w:r w:rsidRPr="00AB2AC4">
              <w:t xml:space="preserve">     -</w:t>
            </w:r>
          </w:p>
        </w:tc>
        <w:tc>
          <w:tcPr>
            <w:tcW w:w="348" w:type="dxa"/>
          </w:tcPr>
          <w:p w:rsidR="00007A14" w:rsidRPr="00AB2AC4" w:rsidRDefault="00007A14" w:rsidP="00007A14">
            <w:pPr>
              <w:ind w:left="29"/>
            </w:pPr>
            <w:r w:rsidRPr="00AB2AC4">
              <w:t>-</w:t>
            </w:r>
          </w:p>
        </w:tc>
        <w:tc>
          <w:tcPr>
            <w:tcW w:w="348" w:type="dxa"/>
          </w:tcPr>
          <w:p w:rsidR="00007A14" w:rsidRPr="00AB2AC4" w:rsidRDefault="00007A14" w:rsidP="00007A14">
            <w:pPr>
              <w:ind w:left="41"/>
            </w:pPr>
            <w:r w:rsidRPr="00AB2AC4">
              <w:t>1</w:t>
            </w:r>
          </w:p>
        </w:tc>
        <w:tc>
          <w:tcPr>
            <w:tcW w:w="348" w:type="dxa"/>
          </w:tcPr>
          <w:p w:rsidR="00007A14" w:rsidRPr="00AB2AC4" w:rsidRDefault="00007A14" w:rsidP="00007A14">
            <w:pPr>
              <w:ind w:left="86"/>
            </w:pPr>
            <w:r w:rsidRPr="00AB2AC4">
              <w:t>5</w:t>
            </w:r>
          </w:p>
        </w:tc>
        <w:tc>
          <w:tcPr>
            <w:tcW w:w="348" w:type="dxa"/>
          </w:tcPr>
          <w:p w:rsidR="00007A14" w:rsidRPr="00AB2AC4" w:rsidRDefault="00007A14" w:rsidP="00007A14">
            <w:r w:rsidRPr="00AB2AC4">
              <w:t>1</w:t>
            </w:r>
          </w:p>
        </w:tc>
        <w:tc>
          <w:tcPr>
            <w:tcW w:w="331" w:type="dxa"/>
          </w:tcPr>
          <w:p w:rsidR="00007A14" w:rsidRPr="00AB2AC4" w:rsidRDefault="00007A14" w:rsidP="00007A14">
            <w:pPr>
              <w:ind w:left="79"/>
            </w:pPr>
            <w:r w:rsidRPr="00AB2AC4">
              <w:t>2</w:t>
            </w:r>
          </w:p>
        </w:tc>
        <w:tc>
          <w:tcPr>
            <w:tcW w:w="715" w:type="dxa"/>
          </w:tcPr>
          <w:p w:rsidR="00007A14" w:rsidRPr="00AB2AC4" w:rsidRDefault="00007A14" w:rsidP="00007A14">
            <w:pPr>
              <w:ind w:left="257"/>
            </w:pPr>
            <w:r w:rsidRPr="00AB2AC4">
              <w:t>2</w:t>
            </w:r>
          </w:p>
        </w:tc>
      </w:tr>
      <w:tr w:rsidR="00007A14" w:rsidTr="00E91968">
        <w:trPr>
          <w:trHeight w:val="268"/>
        </w:trPr>
        <w:tc>
          <w:tcPr>
            <w:tcW w:w="8782" w:type="dxa"/>
            <w:gridSpan w:val="9"/>
            <w:shd w:val="clear" w:color="auto" w:fill="F2F2F2" w:themeFill="background1" w:themeFillShade="F2"/>
          </w:tcPr>
          <w:p w:rsidR="00007A14" w:rsidRDefault="00007A14" w:rsidP="00007A14">
            <w:r>
              <w:t xml:space="preserve"> </w:t>
            </w:r>
          </w:p>
          <w:p w:rsidR="00007A14" w:rsidRDefault="00007A14" w:rsidP="00007A14">
            <w:r>
              <w:t>3. Andere, z.B.</w:t>
            </w:r>
          </w:p>
          <w:p w:rsidR="00007A14" w:rsidRPr="00AB2AC4" w:rsidRDefault="00007A14" w:rsidP="00007A14">
            <w:pPr>
              <w:jc w:val="both"/>
              <w:rPr>
                <w:u w:val="single"/>
              </w:rPr>
            </w:pPr>
            <w:r w:rsidRPr="00AB2AC4">
              <w:rPr>
                <w:u w:val="single"/>
              </w:rPr>
              <w:t>1. Die Situation mit staatlicher Unterstützung und staatlichen Hindernissen ist sehr schwer. Es gibt Bereiche, z.B. den FuE</w:t>
            </w:r>
            <w:r w:rsidRPr="00DC0A2B">
              <w:rPr>
                <w:b/>
                <w:u w:val="single"/>
              </w:rPr>
              <w:t>-</w:t>
            </w:r>
            <w:r w:rsidRPr="00AB2AC4">
              <w:rPr>
                <w:u w:val="single"/>
              </w:rPr>
              <w:t>Sektor, bei denen der Staat die Projekte durch Vergünstigungen unterstützt. Das bezieht sich auch auf Steuervergünstigungen</w:t>
            </w:r>
            <w:r>
              <w:rPr>
                <w:u w:val="single"/>
              </w:rPr>
              <w:t>, z.</w:t>
            </w:r>
            <w:r w:rsidRPr="00AB2AC4">
              <w:rPr>
                <w:u w:val="single"/>
              </w:rPr>
              <w:t xml:space="preserve">B. in Sonderwirtschaftszonen wie in Kaliningrad. Auf der anderen Seite beeinträchtigt die Bürokratie </w:t>
            </w:r>
            <w:r w:rsidR="009F63D5">
              <w:rPr>
                <w:u w:val="single"/>
              </w:rPr>
              <w:t>das Business</w:t>
            </w:r>
            <w:r>
              <w:rPr>
                <w:u w:val="single"/>
              </w:rPr>
              <w:t xml:space="preserve"> </w:t>
            </w:r>
            <w:r w:rsidRPr="00AB2AC4">
              <w:rPr>
                <w:u w:val="single"/>
              </w:rPr>
              <w:t>durch viele erforderliche Genehmigungen für</w:t>
            </w:r>
            <w:r>
              <w:rPr>
                <w:u w:val="single"/>
              </w:rPr>
              <w:t xml:space="preserve"> das Unternehmen;</w:t>
            </w:r>
          </w:p>
          <w:p w:rsidR="00007A14" w:rsidRPr="00AB2AC4" w:rsidRDefault="00007A14" w:rsidP="00007A14">
            <w:pPr>
              <w:jc w:val="both"/>
              <w:rPr>
                <w:u w:val="single"/>
              </w:rPr>
            </w:pPr>
            <w:r w:rsidRPr="00AB2AC4">
              <w:rPr>
                <w:u w:val="single"/>
              </w:rPr>
              <w:t>2. Der Staat schafft nicht nur Hindernisse. Es gibt auch Steuervergünstigungen und Gesetze, die k</w:t>
            </w:r>
            <w:r>
              <w:rPr>
                <w:u w:val="single"/>
              </w:rPr>
              <w:t>leine Unternehmen unterstützen;</w:t>
            </w:r>
          </w:p>
          <w:p w:rsidR="00007A14" w:rsidRPr="00AB2AC4" w:rsidRDefault="00007A14" w:rsidP="00007A14">
            <w:pPr>
              <w:jc w:val="both"/>
              <w:rPr>
                <w:u w:val="single"/>
              </w:rPr>
            </w:pPr>
            <w:r w:rsidRPr="00AB2AC4">
              <w:rPr>
                <w:u w:val="single"/>
              </w:rPr>
              <w:t>3. Unser russisc</w:t>
            </w:r>
            <w:r>
              <w:rPr>
                <w:u w:val="single"/>
              </w:rPr>
              <w:t>her Staat ist durch die</w:t>
            </w:r>
            <w:r w:rsidRPr="00AB2AC4">
              <w:rPr>
                <w:u w:val="single"/>
              </w:rPr>
              <w:t xml:space="preserve"> Interessen verschiedener Gruppen</w:t>
            </w:r>
            <w:r w:rsidR="00444941">
              <w:rPr>
                <w:u w:val="single"/>
              </w:rPr>
              <w:t xml:space="preserve"> geteilt</w:t>
            </w:r>
            <w:r w:rsidRPr="00AB2AC4">
              <w:rPr>
                <w:u w:val="single"/>
              </w:rPr>
              <w:t>, di</w:t>
            </w:r>
            <w:r>
              <w:rPr>
                <w:u w:val="single"/>
              </w:rPr>
              <w:t>e miteinander kämpfen;</w:t>
            </w:r>
          </w:p>
          <w:p w:rsidR="00007A14" w:rsidRPr="00AB2AC4" w:rsidRDefault="00007A14" w:rsidP="00007A14">
            <w:pPr>
              <w:jc w:val="both"/>
              <w:rPr>
                <w:u w:val="single"/>
              </w:rPr>
            </w:pPr>
            <w:r w:rsidRPr="00AB2AC4">
              <w:rPr>
                <w:u w:val="single"/>
              </w:rPr>
              <w:t>4. Ohne staatliche Unt</w:t>
            </w:r>
            <w:r>
              <w:rPr>
                <w:u w:val="single"/>
              </w:rPr>
              <w:t>erstützung kann man auch leben;</w:t>
            </w:r>
          </w:p>
          <w:p w:rsidR="00007A14" w:rsidRPr="00AB2AC4" w:rsidRDefault="00007A14" w:rsidP="00007A14">
            <w:pPr>
              <w:jc w:val="both"/>
              <w:rPr>
                <w:u w:val="single"/>
              </w:rPr>
            </w:pPr>
            <w:r w:rsidRPr="00AB2AC4">
              <w:rPr>
                <w:u w:val="single"/>
              </w:rPr>
              <w:t>5. In Russland gibt</w:t>
            </w:r>
            <w:r>
              <w:rPr>
                <w:u w:val="single"/>
              </w:rPr>
              <w:t xml:space="preserve"> es viele politische Spielchen;</w:t>
            </w:r>
          </w:p>
          <w:p w:rsidR="00007A14" w:rsidRPr="00AB2AC4" w:rsidRDefault="00007A14" w:rsidP="00007A14">
            <w:pPr>
              <w:jc w:val="both"/>
              <w:rPr>
                <w:u w:val="single"/>
              </w:rPr>
            </w:pPr>
            <w:r w:rsidRPr="00AB2AC4">
              <w:rPr>
                <w:u w:val="single"/>
              </w:rPr>
              <w:t>6. Deutsche müssen verstehen, dass es in Russlan</w:t>
            </w:r>
            <w:r>
              <w:rPr>
                <w:u w:val="single"/>
              </w:rPr>
              <w:t>d nicht wie in Deutschland ist;</w:t>
            </w:r>
          </w:p>
          <w:p w:rsidR="00007A14" w:rsidRPr="00AB2AC4" w:rsidRDefault="00007A14" w:rsidP="00007A14">
            <w:pPr>
              <w:jc w:val="both"/>
              <w:rPr>
                <w:u w:val="single"/>
              </w:rPr>
            </w:pPr>
            <w:r w:rsidRPr="00AB2AC4">
              <w:rPr>
                <w:u w:val="single"/>
              </w:rPr>
              <w:t>7. In jeder Region gibt es Steuervergünstigungen, die aber schwer zu erhalten sind.</w:t>
            </w:r>
          </w:p>
          <w:p w:rsidR="00007A14" w:rsidRDefault="00007A14" w:rsidP="00007A14"/>
        </w:tc>
      </w:tr>
    </w:tbl>
    <w:p w:rsidR="00131BCA" w:rsidRDefault="00007A14" w:rsidP="00007A14">
      <w:pPr>
        <w:ind w:left="426" w:hanging="142"/>
        <w:rPr>
          <w:b/>
          <w:i/>
        </w:rPr>
      </w:pPr>
      <w:r>
        <w:rPr>
          <w:b/>
          <w:i/>
        </w:rPr>
        <w:tab/>
      </w:r>
    </w:p>
    <w:p w:rsidR="00007A14" w:rsidRPr="004247C4" w:rsidRDefault="00007A14" w:rsidP="00007A14">
      <w:pPr>
        <w:ind w:left="426" w:hanging="142"/>
        <w:rPr>
          <w:b/>
          <w:i/>
        </w:rPr>
      </w:pPr>
      <w:r>
        <w:rPr>
          <w:b/>
          <w:i/>
        </w:rPr>
        <w:t xml:space="preserve">19. </w:t>
      </w:r>
      <w:r w:rsidRPr="0067581B">
        <w:rPr>
          <w:b/>
          <w:i/>
        </w:rPr>
        <w:t xml:space="preserve">Kulturelle Unterschiede </w:t>
      </w:r>
      <w:r w:rsidRPr="00AB2AC4">
        <w:rPr>
          <w:b/>
          <w:i/>
        </w:rPr>
        <w:t xml:space="preserve">zwischen </w:t>
      </w:r>
      <w:r w:rsidRPr="00AB2AC4">
        <w:rPr>
          <w:b/>
          <w:i/>
          <w:u w:val="single"/>
        </w:rPr>
        <w:t>Russland (nur für deutsche Befragte)/ Deutschland (nur für russische Befragte</w:t>
      </w:r>
      <w:r w:rsidRPr="004247C4">
        <w:rPr>
          <w:b/>
          <w:i/>
          <w:u w:val="single"/>
        </w:rPr>
        <w:t>)</w:t>
      </w:r>
    </w:p>
    <w:tbl>
      <w:tblPr>
        <w:tblW w:w="8820" w:type="dxa"/>
        <w:tblInd w:w="4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83"/>
        <w:gridCol w:w="1394"/>
        <w:gridCol w:w="363"/>
        <w:gridCol w:w="353"/>
        <w:gridCol w:w="348"/>
        <w:gridCol w:w="331"/>
        <w:gridCol w:w="12"/>
        <w:gridCol w:w="326"/>
        <w:gridCol w:w="1210"/>
      </w:tblGrid>
      <w:tr w:rsidR="00007A14" w:rsidTr="00E91968">
        <w:trPr>
          <w:trHeight w:val="565"/>
        </w:trPr>
        <w:tc>
          <w:tcPr>
            <w:tcW w:w="4483" w:type="dxa"/>
            <w:shd w:val="clear" w:color="auto" w:fill="F2F2F2" w:themeFill="background1" w:themeFillShade="F2"/>
          </w:tcPr>
          <w:p w:rsidR="00007A14" w:rsidRDefault="00007A14" w:rsidP="00007A14"/>
          <w:p w:rsidR="00007A14" w:rsidRPr="00C66D45" w:rsidRDefault="00007A14" w:rsidP="00007A14">
            <w:r>
              <w:t>Beurteilung des Partners auf kultureller Ebene</w:t>
            </w:r>
          </w:p>
        </w:tc>
        <w:tc>
          <w:tcPr>
            <w:tcW w:w="1394" w:type="dxa"/>
            <w:shd w:val="clear" w:color="auto" w:fill="E6E6E6"/>
          </w:tcPr>
          <w:p w:rsidR="00007A14" w:rsidRDefault="00007A14" w:rsidP="00007A14">
            <w:r>
              <w:t>schwach</w:t>
            </w:r>
          </w:p>
          <w:p w:rsidR="00007A14" w:rsidRDefault="00007A14" w:rsidP="00007A14">
            <w:r>
              <w:t>ausgeprägt</w:t>
            </w:r>
          </w:p>
        </w:tc>
        <w:tc>
          <w:tcPr>
            <w:tcW w:w="363" w:type="dxa"/>
            <w:shd w:val="clear" w:color="auto" w:fill="E6E6E6"/>
          </w:tcPr>
          <w:p w:rsidR="00007A14" w:rsidRDefault="00007A14" w:rsidP="00007A14">
            <w:r w:rsidRPr="00DC0A2B">
              <w:rPr>
                <w:b/>
              </w:rPr>
              <w:t>-</w:t>
            </w:r>
            <w:r>
              <w:t>2</w:t>
            </w:r>
          </w:p>
        </w:tc>
        <w:tc>
          <w:tcPr>
            <w:tcW w:w="353" w:type="dxa"/>
            <w:shd w:val="clear" w:color="auto" w:fill="E6E6E6"/>
          </w:tcPr>
          <w:p w:rsidR="00007A14" w:rsidRDefault="00007A14" w:rsidP="00007A14">
            <w:r w:rsidRPr="00DC0A2B">
              <w:rPr>
                <w:b/>
              </w:rPr>
              <w:t>-</w:t>
            </w:r>
            <w:r>
              <w:t>1</w:t>
            </w:r>
          </w:p>
        </w:tc>
        <w:tc>
          <w:tcPr>
            <w:tcW w:w="348" w:type="dxa"/>
            <w:shd w:val="clear" w:color="auto" w:fill="E6E6E6"/>
          </w:tcPr>
          <w:p w:rsidR="00007A14" w:rsidRDefault="00007A14" w:rsidP="00007A14">
            <w:r>
              <w:t>0</w:t>
            </w:r>
          </w:p>
        </w:tc>
        <w:tc>
          <w:tcPr>
            <w:tcW w:w="343" w:type="dxa"/>
            <w:gridSpan w:val="2"/>
            <w:shd w:val="clear" w:color="auto" w:fill="E6E6E6"/>
          </w:tcPr>
          <w:p w:rsidR="00007A14" w:rsidRDefault="00007A14" w:rsidP="00007A14">
            <w:r>
              <w:t>1</w:t>
            </w:r>
          </w:p>
        </w:tc>
        <w:tc>
          <w:tcPr>
            <w:tcW w:w="326" w:type="dxa"/>
            <w:shd w:val="clear" w:color="auto" w:fill="E6E6E6"/>
          </w:tcPr>
          <w:p w:rsidR="00007A14" w:rsidRDefault="00007A14" w:rsidP="00007A14">
            <w:r>
              <w:t>2</w:t>
            </w:r>
          </w:p>
        </w:tc>
        <w:tc>
          <w:tcPr>
            <w:tcW w:w="1210" w:type="dxa"/>
            <w:shd w:val="clear" w:color="auto" w:fill="E6E6E6"/>
          </w:tcPr>
          <w:p w:rsidR="00007A14" w:rsidRDefault="00007A14" w:rsidP="00007A14">
            <w:r>
              <w:t>stark ausgeprägt</w:t>
            </w:r>
          </w:p>
        </w:tc>
      </w:tr>
      <w:tr w:rsidR="00007A14" w:rsidTr="00F720CE">
        <w:trPr>
          <w:trHeight w:val="305"/>
        </w:trPr>
        <w:tc>
          <w:tcPr>
            <w:tcW w:w="4483" w:type="dxa"/>
          </w:tcPr>
          <w:p w:rsidR="00007A14" w:rsidRDefault="00007A14" w:rsidP="00007A14">
            <w:r>
              <w:t>1. Regelorientierung</w:t>
            </w:r>
          </w:p>
        </w:tc>
        <w:tc>
          <w:tcPr>
            <w:tcW w:w="1394" w:type="dxa"/>
          </w:tcPr>
          <w:p w:rsidR="00007A14" w:rsidRPr="00AB2AC4" w:rsidRDefault="00007A14" w:rsidP="00007A14">
            <w:pPr>
              <w:jc w:val="center"/>
            </w:pPr>
            <w:r w:rsidRPr="00AB2AC4">
              <w:t>-</w:t>
            </w:r>
          </w:p>
        </w:tc>
        <w:tc>
          <w:tcPr>
            <w:tcW w:w="363" w:type="dxa"/>
          </w:tcPr>
          <w:p w:rsidR="00007A14" w:rsidRPr="00AB2AC4" w:rsidRDefault="00007A14" w:rsidP="00007A14">
            <w:pPr>
              <w:ind w:left="45"/>
              <w:jc w:val="center"/>
            </w:pPr>
            <w:r w:rsidRPr="00AB2AC4">
              <w:t>-</w:t>
            </w:r>
          </w:p>
        </w:tc>
        <w:tc>
          <w:tcPr>
            <w:tcW w:w="353" w:type="dxa"/>
          </w:tcPr>
          <w:p w:rsidR="00007A14" w:rsidRPr="00AB2AC4" w:rsidRDefault="00007A14" w:rsidP="00007A14">
            <w:pPr>
              <w:ind w:left="91"/>
              <w:jc w:val="center"/>
            </w:pPr>
            <w:r w:rsidRPr="00AB2AC4">
              <w:t>-</w:t>
            </w:r>
          </w:p>
        </w:tc>
        <w:tc>
          <w:tcPr>
            <w:tcW w:w="348" w:type="dxa"/>
          </w:tcPr>
          <w:p w:rsidR="00007A14" w:rsidRPr="00AB2AC4" w:rsidRDefault="00007A14" w:rsidP="00007A14">
            <w:pPr>
              <w:jc w:val="center"/>
            </w:pPr>
            <w:r w:rsidRPr="00AB2AC4">
              <w:t>1</w:t>
            </w:r>
          </w:p>
        </w:tc>
        <w:tc>
          <w:tcPr>
            <w:tcW w:w="331" w:type="dxa"/>
          </w:tcPr>
          <w:p w:rsidR="00007A14" w:rsidRPr="00AB2AC4" w:rsidRDefault="00007A14" w:rsidP="00007A14">
            <w:pPr>
              <w:jc w:val="center"/>
            </w:pPr>
            <w:r w:rsidRPr="00AB2AC4">
              <w:t>1</w:t>
            </w:r>
          </w:p>
        </w:tc>
        <w:tc>
          <w:tcPr>
            <w:tcW w:w="338" w:type="dxa"/>
            <w:gridSpan w:val="2"/>
          </w:tcPr>
          <w:p w:rsidR="00007A14" w:rsidRPr="00AB2AC4" w:rsidRDefault="00007A14" w:rsidP="00007A14">
            <w:pPr>
              <w:jc w:val="center"/>
            </w:pPr>
            <w:r w:rsidRPr="00AB2AC4">
              <w:t>3</w:t>
            </w:r>
          </w:p>
        </w:tc>
        <w:tc>
          <w:tcPr>
            <w:tcW w:w="1210" w:type="dxa"/>
          </w:tcPr>
          <w:p w:rsidR="00007A14" w:rsidRPr="00AB2AC4" w:rsidRDefault="00007A14" w:rsidP="00007A14">
            <w:pPr>
              <w:jc w:val="center"/>
            </w:pPr>
            <w:r w:rsidRPr="00AB2AC4">
              <w:t>6</w:t>
            </w:r>
          </w:p>
        </w:tc>
      </w:tr>
      <w:tr w:rsidR="00007A14" w:rsidTr="00F720CE">
        <w:trPr>
          <w:trHeight w:val="267"/>
        </w:trPr>
        <w:tc>
          <w:tcPr>
            <w:tcW w:w="4483" w:type="dxa"/>
          </w:tcPr>
          <w:p w:rsidR="00007A14" w:rsidRDefault="00007A14" w:rsidP="00007A14">
            <w:r>
              <w:t>2. Sachorientierung</w:t>
            </w:r>
          </w:p>
        </w:tc>
        <w:tc>
          <w:tcPr>
            <w:tcW w:w="1394" w:type="dxa"/>
            <w:tcBorders>
              <w:right w:val="single" w:sz="4" w:space="0" w:color="auto"/>
            </w:tcBorders>
          </w:tcPr>
          <w:p w:rsidR="00007A14" w:rsidRPr="00AB2AC4" w:rsidRDefault="00007A14" w:rsidP="00007A14">
            <w:pPr>
              <w:jc w:val="center"/>
            </w:pPr>
            <w:r w:rsidRPr="00AB2AC4">
              <w:t>-</w:t>
            </w:r>
          </w:p>
        </w:tc>
        <w:tc>
          <w:tcPr>
            <w:tcW w:w="363" w:type="dxa"/>
            <w:tcBorders>
              <w:right w:val="single" w:sz="4" w:space="0" w:color="auto"/>
            </w:tcBorders>
          </w:tcPr>
          <w:p w:rsidR="00007A14" w:rsidRPr="00AB2AC4" w:rsidRDefault="00007A14" w:rsidP="00007A14">
            <w:pPr>
              <w:ind w:left="45"/>
              <w:jc w:val="center"/>
            </w:pPr>
            <w:r w:rsidRPr="00AB2AC4">
              <w:t>-</w:t>
            </w:r>
          </w:p>
        </w:tc>
        <w:tc>
          <w:tcPr>
            <w:tcW w:w="353" w:type="dxa"/>
            <w:tcBorders>
              <w:right w:val="single" w:sz="4" w:space="0" w:color="auto"/>
            </w:tcBorders>
          </w:tcPr>
          <w:p w:rsidR="00007A14" w:rsidRPr="00AB2AC4" w:rsidRDefault="00007A14" w:rsidP="00007A14">
            <w:pPr>
              <w:jc w:val="center"/>
            </w:pPr>
            <w:r w:rsidRPr="00AB2AC4">
              <w:t>1</w:t>
            </w:r>
          </w:p>
        </w:tc>
        <w:tc>
          <w:tcPr>
            <w:tcW w:w="348" w:type="dxa"/>
            <w:tcBorders>
              <w:right w:val="single" w:sz="4" w:space="0" w:color="auto"/>
            </w:tcBorders>
          </w:tcPr>
          <w:p w:rsidR="00007A14" w:rsidRPr="00AB2AC4" w:rsidRDefault="00007A14" w:rsidP="00007A14">
            <w:pPr>
              <w:jc w:val="center"/>
            </w:pPr>
            <w:r w:rsidRPr="00AB2AC4">
              <w:t>-</w:t>
            </w:r>
          </w:p>
        </w:tc>
        <w:tc>
          <w:tcPr>
            <w:tcW w:w="331" w:type="dxa"/>
            <w:tcBorders>
              <w:right w:val="single" w:sz="4" w:space="0" w:color="auto"/>
            </w:tcBorders>
          </w:tcPr>
          <w:p w:rsidR="00007A14" w:rsidRPr="00AB2AC4" w:rsidRDefault="00007A14" w:rsidP="00007A14">
            <w:pPr>
              <w:jc w:val="center"/>
            </w:pPr>
            <w:r w:rsidRPr="00AB2AC4">
              <w:t>-</w:t>
            </w:r>
          </w:p>
        </w:tc>
        <w:tc>
          <w:tcPr>
            <w:tcW w:w="338" w:type="dxa"/>
            <w:gridSpan w:val="2"/>
            <w:tcBorders>
              <w:right w:val="single" w:sz="4" w:space="0" w:color="auto"/>
            </w:tcBorders>
          </w:tcPr>
          <w:p w:rsidR="00007A14" w:rsidRPr="00AB2AC4" w:rsidRDefault="00007A14" w:rsidP="00007A14">
            <w:pPr>
              <w:jc w:val="center"/>
            </w:pPr>
            <w:r w:rsidRPr="00AB2AC4">
              <w:t>4</w:t>
            </w:r>
          </w:p>
        </w:tc>
        <w:tc>
          <w:tcPr>
            <w:tcW w:w="1210" w:type="dxa"/>
            <w:tcBorders>
              <w:right w:val="single" w:sz="4" w:space="0" w:color="auto"/>
            </w:tcBorders>
          </w:tcPr>
          <w:p w:rsidR="00007A14" w:rsidRPr="00AB2AC4" w:rsidRDefault="00007A14" w:rsidP="00007A14">
            <w:pPr>
              <w:jc w:val="center"/>
            </w:pPr>
            <w:r w:rsidRPr="00AB2AC4">
              <w:t>6</w:t>
            </w:r>
          </w:p>
        </w:tc>
      </w:tr>
      <w:tr w:rsidR="00007A14" w:rsidTr="00F720CE">
        <w:trPr>
          <w:trHeight w:val="223"/>
        </w:trPr>
        <w:tc>
          <w:tcPr>
            <w:tcW w:w="4483" w:type="dxa"/>
          </w:tcPr>
          <w:p w:rsidR="00007A14" w:rsidRDefault="00007A14" w:rsidP="00007A14">
            <w:r>
              <w:t>3. Zeitplanung</w:t>
            </w:r>
          </w:p>
        </w:tc>
        <w:tc>
          <w:tcPr>
            <w:tcW w:w="1394" w:type="dxa"/>
            <w:tcBorders>
              <w:right w:val="single" w:sz="4" w:space="0" w:color="auto"/>
            </w:tcBorders>
          </w:tcPr>
          <w:p w:rsidR="00007A14" w:rsidRPr="00AB2AC4" w:rsidRDefault="00007A14" w:rsidP="00007A14">
            <w:pPr>
              <w:jc w:val="center"/>
            </w:pPr>
            <w:r w:rsidRPr="00AB2AC4">
              <w:t>-</w:t>
            </w:r>
          </w:p>
        </w:tc>
        <w:tc>
          <w:tcPr>
            <w:tcW w:w="363" w:type="dxa"/>
            <w:tcBorders>
              <w:right w:val="single" w:sz="4" w:space="0" w:color="auto"/>
            </w:tcBorders>
          </w:tcPr>
          <w:p w:rsidR="00007A14" w:rsidRPr="00AB2AC4" w:rsidRDefault="00007A14" w:rsidP="00007A14">
            <w:pPr>
              <w:ind w:left="45"/>
              <w:jc w:val="center"/>
            </w:pPr>
            <w:r>
              <w:t>-</w:t>
            </w:r>
          </w:p>
        </w:tc>
        <w:tc>
          <w:tcPr>
            <w:tcW w:w="353" w:type="dxa"/>
            <w:tcBorders>
              <w:right w:val="single" w:sz="4" w:space="0" w:color="auto"/>
            </w:tcBorders>
          </w:tcPr>
          <w:p w:rsidR="00007A14" w:rsidRPr="00AB2AC4" w:rsidRDefault="00007A14" w:rsidP="00007A14">
            <w:pPr>
              <w:jc w:val="center"/>
            </w:pPr>
            <w:r w:rsidRPr="00AB2AC4">
              <w:t>-</w:t>
            </w:r>
          </w:p>
        </w:tc>
        <w:tc>
          <w:tcPr>
            <w:tcW w:w="348" w:type="dxa"/>
            <w:tcBorders>
              <w:right w:val="single" w:sz="4" w:space="0" w:color="auto"/>
            </w:tcBorders>
          </w:tcPr>
          <w:p w:rsidR="00007A14" w:rsidRPr="00AB2AC4" w:rsidRDefault="00007A14" w:rsidP="00007A14">
            <w:pPr>
              <w:jc w:val="center"/>
            </w:pPr>
            <w:r>
              <w:t>-</w:t>
            </w:r>
          </w:p>
        </w:tc>
        <w:tc>
          <w:tcPr>
            <w:tcW w:w="331" w:type="dxa"/>
            <w:tcBorders>
              <w:right w:val="single" w:sz="4" w:space="0" w:color="auto"/>
            </w:tcBorders>
          </w:tcPr>
          <w:p w:rsidR="00007A14" w:rsidRPr="00AB2AC4" w:rsidRDefault="00007A14" w:rsidP="00007A14">
            <w:pPr>
              <w:jc w:val="center"/>
            </w:pPr>
            <w:r w:rsidRPr="00AB2AC4">
              <w:t>2</w:t>
            </w:r>
          </w:p>
        </w:tc>
        <w:tc>
          <w:tcPr>
            <w:tcW w:w="338" w:type="dxa"/>
            <w:gridSpan w:val="2"/>
            <w:tcBorders>
              <w:right w:val="single" w:sz="4" w:space="0" w:color="auto"/>
            </w:tcBorders>
          </w:tcPr>
          <w:p w:rsidR="00007A14" w:rsidRPr="00AB2AC4" w:rsidRDefault="00007A14" w:rsidP="00007A14">
            <w:pPr>
              <w:jc w:val="center"/>
            </w:pPr>
            <w:r w:rsidRPr="00AB2AC4">
              <w:t>3</w:t>
            </w:r>
          </w:p>
        </w:tc>
        <w:tc>
          <w:tcPr>
            <w:tcW w:w="1210" w:type="dxa"/>
            <w:tcBorders>
              <w:right w:val="single" w:sz="4" w:space="0" w:color="auto"/>
            </w:tcBorders>
          </w:tcPr>
          <w:p w:rsidR="00007A14" w:rsidRPr="00AB2AC4" w:rsidRDefault="00007A14" w:rsidP="00007A14">
            <w:pPr>
              <w:jc w:val="center"/>
            </w:pPr>
            <w:r w:rsidRPr="00AB2AC4">
              <w:t>6</w:t>
            </w:r>
          </w:p>
        </w:tc>
      </w:tr>
      <w:tr w:rsidR="00007A14" w:rsidTr="00F720CE">
        <w:trPr>
          <w:trHeight w:val="261"/>
        </w:trPr>
        <w:tc>
          <w:tcPr>
            <w:tcW w:w="4483" w:type="dxa"/>
          </w:tcPr>
          <w:p w:rsidR="00007A14" w:rsidRDefault="00007A14" w:rsidP="00007A14">
            <w:r>
              <w:t>4. Emotionalität</w:t>
            </w:r>
          </w:p>
        </w:tc>
        <w:tc>
          <w:tcPr>
            <w:tcW w:w="1394" w:type="dxa"/>
            <w:tcBorders>
              <w:right w:val="single" w:sz="4" w:space="0" w:color="auto"/>
            </w:tcBorders>
          </w:tcPr>
          <w:p w:rsidR="00007A14" w:rsidRPr="00AB2AC4" w:rsidRDefault="00007A14" w:rsidP="00007A14">
            <w:pPr>
              <w:jc w:val="center"/>
            </w:pPr>
            <w:r w:rsidRPr="00AB2AC4">
              <w:t>1</w:t>
            </w:r>
          </w:p>
        </w:tc>
        <w:tc>
          <w:tcPr>
            <w:tcW w:w="363" w:type="dxa"/>
            <w:tcBorders>
              <w:right w:val="single" w:sz="4" w:space="0" w:color="auto"/>
            </w:tcBorders>
          </w:tcPr>
          <w:p w:rsidR="00007A14" w:rsidRPr="00AB2AC4" w:rsidRDefault="00007A14" w:rsidP="00007A14">
            <w:pPr>
              <w:ind w:left="12"/>
              <w:jc w:val="center"/>
            </w:pPr>
            <w:r w:rsidRPr="00AB2AC4">
              <w:t>1</w:t>
            </w:r>
          </w:p>
        </w:tc>
        <w:tc>
          <w:tcPr>
            <w:tcW w:w="353" w:type="dxa"/>
            <w:tcBorders>
              <w:right w:val="single" w:sz="4" w:space="0" w:color="auto"/>
            </w:tcBorders>
          </w:tcPr>
          <w:p w:rsidR="00007A14" w:rsidRPr="00AB2AC4" w:rsidRDefault="00007A14" w:rsidP="00007A14">
            <w:pPr>
              <w:ind w:left="8"/>
              <w:jc w:val="center"/>
            </w:pPr>
            <w:r w:rsidRPr="00AB2AC4">
              <w:t>-</w:t>
            </w:r>
          </w:p>
        </w:tc>
        <w:tc>
          <w:tcPr>
            <w:tcW w:w="348" w:type="dxa"/>
            <w:tcBorders>
              <w:right w:val="single" w:sz="4" w:space="0" w:color="auto"/>
            </w:tcBorders>
          </w:tcPr>
          <w:p w:rsidR="00007A14" w:rsidRPr="00AB2AC4" w:rsidRDefault="00007A14" w:rsidP="00007A14">
            <w:pPr>
              <w:jc w:val="center"/>
            </w:pPr>
            <w:r w:rsidRPr="00AB2AC4">
              <w:t>5</w:t>
            </w:r>
          </w:p>
        </w:tc>
        <w:tc>
          <w:tcPr>
            <w:tcW w:w="331" w:type="dxa"/>
            <w:tcBorders>
              <w:right w:val="single" w:sz="4" w:space="0" w:color="auto"/>
            </w:tcBorders>
          </w:tcPr>
          <w:p w:rsidR="00007A14" w:rsidRPr="00AB2AC4" w:rsidRDefault="00007A14" w:rsidP="00007A14">
            <w:pPr>
              <w:ind w:left="13"/>
              <w:jc w:val="center"/>
            </w:pPr>
            <w:r w:rsidRPr="00AB2AC4">
              <w:t>4</w:t>
            </w:r>
          </w:p>
        </w:tc>
        <w:tc>
          <w:tcPr>
            <w:tcW w:w="338" w:type="dxa"/>
            <w:gridSpan w:val="2"/>
            <w:tcBorders>
              <w:right w:val="single" w:sz="4" w:space="0" w:color="auto"/>
            </w:tcBorders>
          </w:tcPr>
          <w:p w:rsidR="00007A14" w:rsidRPr="00AB2AC4" w:rsidRDefault="00007A14" w:rsidP="00007A14">
            <w:pPr>
              <w:jc w:val="center"/>
            </w:pPr>
            <w:r w:rsidRPr="00AB2AC4">
              <w:t>-</w:t>
            </w:r>
          </w:p>
        </w:tc>
        <w:tc>
          <w:tcPr>
            <w:tcW w:w="1210" w:type="dxa"/>
            <w:tcBorders>
              <w:right w:val="single" w:sz="4" w:space="0" w:color="auto"/>
            </w:tcBorders>
          </w:tcPr>
          <w:p w:rsidR="00007A14" w:rsidRPr="00AB2AC4" w:rsidRDefault="00007A14" w:rsidP="00007A14">
            <w:pPr>
              <w:jc w:val="center"/>
            </w:pPr>
            <w:r w:rsidRPr="00AB2AC4">
              <w:t>-</w:t>
            </w:r>
          </w:p>
        </w:tc>
      </w:tr>
      <w:tr w:rsidR="00007A14" w:rsidTr="00F720CE">
        <w:trPr>
          <w:trHeight w:val="292"/>
        </w:trPr>
        <w:tc>
          <w:tcPr>
            <w:tcW w:w="4483" w:type="dxa"/>
          </w:tcPr>
          <w:p w:rsidR="00007A14" w:rsidRDefault="00007A14" w:rsidP="00007A14">
            <w:r>
              <w:t>5. Offenheit</w:t>
            </w:r>
          </w:p>
        </w:tc>
        <w:tc>
          <w:tcPr>
            <w:tcW w:w="1394" w:type="dxa"/>
            <w:tcBorders>
              <w:right w:val="single" w:sz="4" w:space="0" w:color="auto"/>
            </w:tcBorders>
          </w:tcPr>
          <w:p w:rsidR="00007A14" w:rsidRPr="00AB2AC4" w:rsidRDefault="00007A14" w:rsidP="00007A14">
            <w:pPr>
              <w:jc w:val="center"/>
            </w:pPr>
            <w:r w:rsidRPr="00AB2AC4">
              <w:t>-</w:t>
            </w:r>
          </w:p>
        </w:tc>
        <w:tc>
          <w:tcPr>
            <w:tcW w:w="363" w:type="dxa"/>
            <w:tcBorders>
              <w:right w:val="single" w:sz="4" w:space="0" w:color="auto"/>
            </w:tcBorders>
          </w:tcPr>
          <w:p w:rsidR="00007A14" w:rsidRPr="00AB2AC4" w:rsidRDefault="00007A14" w:rsidP="00007A14">
            <w:pPr>
              <w:jc w:val="center"/>
            </w:pPr>
            <w:r w:rsidRPr="00AB2AC4">
              <w:t>1</w:t>
            </w:r>
          </w:p>
        </w:tc>
        <w:tc>
          <w:tcPr>
            <w:tcW w:w="353" w:type="dxa"/>
            <w:tcBorders>
              <w:right w:val="single" w:sz="4" w:space="0" w:color="auto"/>
            </w:tcBorders>
          </w:tcPr>
          <w:p w:rsidR="00007A14" w:rsidRPr="00AB2AC4" w:rsidRDefault="00007A14" w:rsidP="00007A14">
            <w:pPr>
              <w:jc w:val="center"/>
            </w:pPr>
            <w:r w:rsidRPr="00AB2AC4">
              <w:t>1</w:t>
            </w:r>
          </w:p>
        </w:tc>
        <w:tc>
          <w:tcPr>
            <w:tcW w:w="348" w:type="dxa"/>
            <w:tcBorders>
              <w:right w:val="single" w:sz="4" w:space="0" w:color="auto"/>
            </w:tcBorders>
          </w:tcPr>
          <w:p w:rsidR="00007A14" w:rsidRPr="00AB2AC4" w:rsidRDefault="00007A14" w:rsidP="00007A14">
            <w:pPr>
              <w:jc w:val="center"/>
            </w:pPr>
            <w:r w:rsidRPr="00AB2AC4">
              <w:t>5</w:t>
            </w:r>
          </w:p>
        </w:tc>
        <w:tc>
          <w:tcPr>
            <w:tcW w:w="331" w:type="dxa"/>
            <w:tcBorders>
              <w:right w:val="single" w:sz="4" w:space="0" w:color="auto"/>
            </w:tcBorders>
          </w:tcPr>
          <w:p w:rsidR="00007A14" w:rsidRPr="00AB2AC4" w:rsidRDefault="00007A14" w:rsidP="00007A14">
            <w:pPr>
              <w:ind w:left="13"/>
              <w:jc w:val="center"/>
            </w:pPr>
            <w:r w:rsidRPr="00AB2AC4">
              <w:t>2</w:t>
            </w:r>
          </w:p>
        </w:tc>
        <w:tc>
          <w:tcPr>
            <w:tcW w:w="338" w:type="dxa"/>
            <w:gridSpan w:val="2"/>
            <w:tcBorders>
              <w:right w:val="single" w:sz="4" w:space="0" w:color="auto"/>
            </w:tcBorders>
          </w:tcPr>
          <w:p w:rsidR="00007A14" w:rsidRPr="00AB2AC4" w:rsidRDefault="00007A14" w:rsidP="00007A14">
            <w:pPr>
              <w:jc w:val="center"/>
            </w:pPr>
            <w:r w:rsidRPr="00AB2AC4">
              <w:t>1</w:t>
            </w:r>
          </w:p>
        </w:tc>
        <w:tc>
          <w:tcPr>
            <w:tcW w:w="1210" w:type="dxa"/>
            <w:tcBorders>
              <w:right w:val="single" w:sz="4" w:space="0" w:color="auto"/>
            </w:tcBorders>
          </w:tcPr>
          <w:p w:rsidR="00007A14" w:rsidRPr="00AB2AC4" w:rsidRDefault="00007A14" w:rsidP="00007A14">
            <w:pPr>
              <w:jc w:val="center"/>
            </w:pPr>
            <w:r w:rsidRPr="00AB2AC4">
              <w:t>1</w:t>
            </w:r>
          </w:p>
        </w:tc>
      </w:tr>
      <w:tr w:rsidR="00007A14" w:rsidTr="00F720CE">
        <w:trPr>
          <w:trHeight w:val="284"/>
        </w:trPr>
        <w:tc>
          <w:tcPr>
            <w:tcW w:w="4483" w:type="dxa"/>
            <w:tcBorders>
              <w:bottom w:val="single" w:sz="4" w:space="0" w:color="auto"/>
            </w:tcBorders>
          </w:tcPr>
          <w:p w:rsidR="00007A14" w:rsidRDefault="00007A14" w:rsidP="00007A14">
            <w:r>
              <w:t xml:space="preserve">6. </w:t>
            </w:r>
            <w:r w:rsidRPr="00D91B4C">
              <w:t>Vertrauen</w:t>
            </w:r>
          </w:p>
        </w:tc>
        <w:tc>
          <w:tcPr>
            <w:tcW w:w="1394" w:type="dxa"/>
            <w:tcBorders>
              <w:right w:val="single" w:sz="4" w:space="0" w:color="auto"/>
            </w:tcBorders>
          </w:tcPr>
          <w:p w:rsidR="00007A14" w:rsidRPr="00AB2AC4" w:rsidRDefault="00007A14" w:rsidP="00007A14">
            <w:pPr>
              <w:jc w:val="center"/>
            </w:pPr>
            <w:r w:rsidRPr="00AB2AC4">
              <w:t>-</w:t>
            </w:r>
          </w:p>
        </w:tc>
        <w:tc>
          <w:tcPr>
            <w:tcW w:w="363" w:type="dxa"/>
            <w:tcBorders>
              <w:right w:val="single" w:sz="4" w:space="0" w:color="auto"/>
            </w:tcBorders>
          </w:tcPr>
          <w:p w:rsidR="00007A14" w:rsidRPr="00AB2AC4" w:rsidRDefault="00007A14" w:rsidP="00007A14">
            <w:pPr>
              <w:jc w:val="center"/>
            </w:pPr>
            <w:r w:rsidRPr="00AB2AC4">
              <w:t>1</w:t>
            </w:r>
          </w:p>
        </w:tc>
        <w:tc>
          <w:tcPr>
            <w:tcW w:w="353" w:type="dxa"/>
            <w:tcBorders>
              <w:right w:val="single" w:sz="4" w:space="0" w:color="auto"/>
            </w:tcBorders>
          </w:tcPr>
          <w:p w:rsidR="00007A14" w:rsidRPr="00AB2AC4" w:rsidRDefault="00007A14" w:rsidP="00007A14">
            <w:pPr>
              <w:jc w:val="center"/>
            </w:pPr>
            <w:r w:rsidRPr="00AB2AC4">
              <w:t>-</w:t>
            </w:r>
          </w:p>
        </w:tc>
        <w:tc>
          <w:tcPr>
            <w:tcW w:w="348" w:type="dxa"/>
            <w:tcBorders>
              <w:right w:val="single" w:sz="4" w:space="0" w:color="auto"/>
            </w:tcBorders>
          </w:tcPr>
          <w:p w:rsidR="00007A14" w:rsidRPr="00AB2AC4" w:rsidRDefault="00007A14" w:rsidP="00007A14">
            <w:pPr>
              <w:jc w:val="center"/>
            </w:pPr>
            <w:r w:rsidRPr="00AB2AC4">
              <w:t>5</w:t>
            </w:r>
          </w:p>
        </w:tc>
        <w:tc>
          <w:tcPr>
            <w:tcW w:w="331" w:type="dxa"/>
            <w:tcBorders>
              <w:right w:val="single" w:sz="4" w:space="0" w:color="auto"/>
            </w:tcBorders>
          </w:tcPr>
          <w:p w:rsidR="00007A14" w:rsidRPr="00AB2AC4" w:rsidRDefault="00007A14" w:rsidP="00007A14">
            <w:pPr>
              <w:jc w:val="center"/>
            </w:pPr>
            <w:r>
              <w:t>2</w:t>
            </w:r>
          </w:p>
        </w:tc>
        <w:tc>
          <w:tcPr>
            <w:tcW w:w="338" w:type="dxa"/>
            <w:gridSpan w:val="2"/>
            <w:tcBorders>
              <w:right w:val="single" w:sz="4" w:space="0" w:color="auto"/>
            </w:tcBorders>
          </w:tcPr>
          <w:p w:rsidR="00007A14" w:rsidRPr="00AB2AC4" w:rsidRDefault="00007A14" w:rsidP="00007A14">
            <w:pPr>
              <w:jc w:val="center"/>
            </w:pPr>
            <w:r w:rsidRPr="00AB2AC4">
              <w:t>3</w:t>
            </w:r>
          </w:p>
        </w:tc>
        <w:tc>
          <w:tcPr>
            <w:tcW w:w="1210" w:type="dxa"/>
            <w:tcBorders>
              <w:right w:val="single" w:sz="4" w:space="0" w:color="auto"/>
            </w:tcBorders>
          </w:tcPr>
          <w:p w:rsidR="00007A14" w:rsidRPr="00AB2AC4" w:rsidRDefault="00007A14" w:rsidP="00007A14">
            <w:pPr>
              <w:jc w:val="center"/>
            </w:pPr>
            <w:r w:rsidRPr="00AB2AC4">
              <w:t>-</w:t>
            </w:r>
          </w:p>
        </w:tc>
      </w:tr>
      <w:tr w:rsidR="00007A14" w:rsidTr="00F720CE">
        <w:trPr>
          <w:trHeight w:val="259"/>
        </w:trPr>
        <w:tc>
          <w:tcPr>
            <w:tcW w:w="4483" w:type="dxa"/>
            <w:tcBorders>
              <w:bottom w:val="single" w:sz="4" w:space="0" w:color="auto"/>
            </w:tcBorders>
          </w:tcPr>
          <w:p w:rsidR="00007A14" w:rsidRPr="00E526D5" w:rsidRDefault="00007A14" w:rsidP="00007A14">
            <w:pPr>
              <w:rPr>
                <w:lang w:val="ru-RU"/>
              </w:rPr>
            </w:pPr>
            <w:r w:rsidRPr="00D91B4C">
              <w:t>7.</w:t>
            </w:r>
            <w:r>
              <w:t xml:space="preserve"> </w:t>
            </w:r>
            <w:r w:rsidRPr="00D91B4C">
              <w:t>Kontaktfähigkeit</w:t>
            </w:r>
          </w:p>
        </w:tc>
        <w:tc>
          <w:tcPr>
            <w:tcW w:w="1394" w:type="dxa"/>
            <w:tcBorders>
              <w:bottom w:val="single" w:sz="4" w:space="0" w:color="auto"/>
              <w:right w:val="single" w:sz="4" w:space="0" w:color="auto"/>
            </w:tcBorders>
          </w:tcPr>
          <w:p w:rsidR="00007A14" w:rsidRPr="00AB2AC4" w:rsidRDefault="00007A14" w:rsidP="00007A14">
            <w:pPr>
              <w:jc w:val="center"/>
            </w:pPr>
            <w:r w:rsidRPr="00AB2AC4">
              <w:t>-</w:t>
            </w:r>
          </w:p>
        </w:tc>
        <w:tc>
          <w:tcPr>
            <w:tcW w:w="363" w:type="dxa"/>
            <w:tcBorders>
              <w:bottom w:val="single" w:sz="4" w:space="0" w:color="auto"/>
              <w:right w:val="single" w:sz="4" w:space="0" w:color="auto"/>
            </w:tcBorders>
          </w:tcPr>
          <w:p w:rsidR="00007A14" w:rsidRPr="00AB2AC4" w:rsidRDefault="00007A14" w:rsidP="00007A14">
            <w:pPr>
              <w:jc w:val="center"/>
            </w:pPr>
            <w:r w:rsidRPr="00AB2AC4">
              <w:t>1</w:t>
            </w:r>
          </w:p>
        </w:tc>
        <w:tc>
          <w:tcPr>
            <w:tcW w:w="353" w:type="dxa"/>
            <w:tcBorders>
              <w:bottom w:val="single" w:sz="4" w:space="0" w:color="auto"/>
              <w:right w:val="single" w:sz="4" w:space="0" w:color="auto"/>
            </w:tcBorders>
          </w:tcPr>
          <w:p w:rsidR="00007A14" w:rsidRPr="00AB2AC4" w:rsidRDefault="00007A14" w:rsidP="00007A14">
            <w:pPr>
              <w:jc w:val="center"/>
            </w:pPr>
            <w:r w:rsidRPr="00AB2AC4">
              <w:t>-</w:t>
            </w:r>
          </w:p>
        </w:tc>
        <w:tc>
          <w:tcPr>
            <w:tcW w:w="348" w:type="dxa"/>
            <w:tcBorders>
              <w:bottom w:val="single" w:sz="4" w:space="0" w:color="auto"/>
              <w:right w:val="single" w:sz="4" w:space="0" w:color="auto"/>
            </w:tcBorders>
          </w:tcPr>
          <w:p w:rsidR="00007A14" w:rsidRPr="00AB2AC4" w:rsidRDefault="00007A14" w:rsidP="00007A14">
            <w:pPr>
              <w:jc w:val="center"/>
            </w:pPr>
            <w:r w:rsidRPr="00AB2AC4">
              <w:t>2</w:t>
            </w:r>
          </w:p>
        </w:tc>
        <w:tc>
          <w:tcPr>
            <w:tcW w:w="331" w:type="dxa"/>
            <w:tcBorders>
              <w:bottom w:val="single" w:sz="4" w:space="0" w:color="auto"/>
              <w:right w:val="single" w:sz="4" w:space="0" w:color="auto"/>
            </w:tcBorders>
          </w:tcPr>
          <w:p w:rsidR="00007A14" w:rsidRPr="00AB2AC4" w:rsidRDefault="00007A14" w:rsidP="00007A14">
            <w:pPr>
              <w:jc w:val="center"/>
            </w:pPr>
            <w:r>
              <w:t>2</w:t>
            </w:r>
          </w:p>
        </w:tc>
        <w:tc>
          <w:tcPr>
            <w:tcW w:w="338" w:type="dxa"/>
            <w:gridSpan w:val="2"/>
            <w:tcBorders>
              <w:bottom w:val="single" w:sz="4" w:space="0" w:color="auto"/>
              <w:right w:val="single" w:sz="4" w:space="0" w:color="auto"/>
            </w:tcBorders>
          </w:tcPr>
          <w:p w:rsidR="00007A14" w:rsidRPr="00AB2AC4" w:rsidRDefault="00007A14" w:rsidP="00007A14">
            <w:pPr>
              <w:jc w:val="center"/>
            </w:pPr>
            <w:r w:rsidRPr="00AB2AC4">
              <w:t>3</w:t>
            </w:r>
          </w:p>
        </w:tc>
        <w:tc>
          <w:tcPr>
            <w:tcW w:w="1210" w:type="dxa"/>
            <w:tcBorders>
              <w:bottom w:val="single" w:sz="4" w:space="0" w:color="auto"/>
              <w:right w:val="single" w:sz="4" w:space="0" w:color="auto"/>
            </w:tcBorders>
          </w:tcPr>
          <w:p w:rsidR="00007A14" w:rsidRPr="00AB2AC4" w:rsidRDefault="00007A14" w:rsidP="00007A14">
            <w:pPr>
              <w:jc w:val="center"/>
            </w:pPr>
            <w:r w:rsidRPr="00AB2AC4">
              <w:t>3</w:t>
            </w:r>
          </w:p>
        </w:tc>
      </w:tr>
      <w:tr w:rsidR="00007A14" w:rsidTr="00F720CE">
        <w:trPr>
          <w:trHeight w:val="251"/>
        </w:trPr>
        <w:tc>
          <w:tcPr>
            <w:tcW w:w="4483" w:type="dxa"/>
            <w:tcBorders>
              <w:bottom w:val="single" w:sz="4" w:space="0" w:color="auto"/>
            </w:tcBorders>
          </w:tcPr>
          <w:p w:rsidR="00007A14" w:rsidRPr="00E526D5" w:rsidRDefault="00007A14" w:rsidP="00007A14">
            <w:r>
              <w:rPr>
                <w:lang w:val="ru-RU"/>
              </w:rPr>
              <w:t>8.</w:t>
            </w:r>
            <w:r>
              <w:t xml:space="preserve"> Freundlichkeit</w:t>
            </w:r>
          </w:p>
        </w:tc>
        <w:tc>
          <w:tcPr>
            <w:tcW w:w="1394" w:type="dxa"/>
            <w:tcBorders>
              <w:bottom w:val="single" w:sz="4" w:space="0" w:color="auto"/>
              <w:right w:val="single" w:sz="4" w:space="0" w:color="auto"/>
            </w:tcBorders>
          </w:tcPr>
          <w:p w:rsidR="00007A14" w:rsidRPr="00AB2AC4" w:rsidRDefault="00007A14" w:rsidP="00007A14">
            <w:pPr>
              <w:jc w:val="center"/>
              <w:rPr>
                <w:noProof/>
              </w:rPr>
            </w:pPr>
            <w:r w:rsidRPr="00AB2AC4">
              <w:rPr>
                <w:noProof/>
              </w:rPr>
              <w:t>-</w:t>
            </w:r>
          </w:p>
        </w:tc>
        <w:tc>
          <w:tcPr>
            <w:tcW w:w="363" w:type="dxa"/>
            <w:tcBorders>
              <w:bottom w:val="single" w:sz="4" w:space="0" w:color="auto"/>
              <w:right w:val="single" w:sz="4" w:space="0" w:color="auto"/>
            </w:tcBorders>
          </w:tcPr>
          <w:p w:rsidR="00007A14" w:rsidRPr="00AB2AC4" w:rsidRDefault="00007A14" w:rsidP="00007A14">
            <w:pPr>
              <w:jc w:val="center"/>
              <w:rPr>
                <w:noProof/>
              </w:rPr>
            </w:pPr>
            <w:r>
              <w:rPr>
                <w:noProof/>
              </w:rPr>
              <w:t>-</w:t>
            </w:r>
          </w:p>
        </w:tc>
        <w:tc>
          <w:tcPr>
            <w:tcW w:w="353" w:type="dxa"/>
            <w:tcBorders>
              <w:bottom w:val="single" w:sz="4" w:space="0" w:color="auto"/>
              <w:right w:val="single" w:sz="4" w:space="0" w:color="auto"/>
            </w:tcBorders>
          </w:tcPr>
          <w:p w:rsidR="00007A14" w:rsidRPr="00AB2AC4" w:rsidRDefault="00007A14" w:rsidP="00007A14">
            <w:pPr>
              <w:jc w:val="center"/>
              <w:rPr>
                <w:noProof/>
              </w:rPr>
            </w:pPr>
            <w:r w:rsidRPr="00AB2AC4">
              <w:rPr>
                <w:noProof/>
              </w:rPr>
              <w:t>-</w:t>
            </w:r>
          </w:p>
        </w:tc>
        <w:tc>
          <w:tcPr>
            <w:tcW w:w="348" w:type="dxa"/>
            <w:tcBorders>
              <w:bottom w:val="single" w:sz="4" w:space="0" w:color="auto"/>
              <w:right w:val="single" w:sz="4" w:space="0" w:color="auto"/>
            </w:tcBorders>
          </w:tcPr>
          <w:p w:rsidR="00007A14" w:rsidRPr="00AB2AC4" w:rsidRDefault="00007A14" w:rsidP="00007A14">
            <w:pPr>
              <w:jc w:val="center"/>
              <w:rPr>
                <w:noProof/>
              </w:rPr>
            </w:pPr>
            <w:r w:rsidRPr="00AB2AC4">
              <w:rPr>
                <w:noProof/>
              </w:rPr>
              <w:t>-</w:t>
            </w:r>
          </w:p>
        </w:tc>
        <w:tc>
          <w:tcPr>
            <w:tcW w:w="331" w:type="dxa"/>
            <w:tcBorders>
              <w:bottom w:val="single" w:sz="4" w:space="0" w:color="auto"/>
              <w:right w:val="single" w:sz="4" w:space="0" w:color="auto"/>
            </w:tcBorders>
          </w:tcPr>
          <w:p w:rsidR="00007A14" w:rsidRPr="00AB2AC4" w:rsidRDefault="00007A14" w:rsidP="00007A14">
            <w:pPr>
              <w:jc w:val="center"/>
              <w:rPr>
                <w:noProof/>
              </w:rPr>
            </w:pPr>
            <w:r>
              <w:rPr>
                <w:noProof/>
              </w:rPr>
              <w:t>5</w:t>
            </w:r>
          </w:p>
        </w:tc>
        <w:tc>
          <w:tcPr>
            <w:tcW w:w="338" w:type="dxa"/>
            <w:gridSpan w:val="2"/>
            <w:tcBorders>
              <w:bottom w:val="single" w:sz="4" w:space="0" w:color="auto"/>
              <w:right w:val="single" w:sz="4" w:space="0" w:color="auto"/>
            </w:tcBorders>
          </w:tcPr>
          <w:p w:rsidR="00007A14" w:rsidRPr="00AB2AC4" w:rsidRDefault="00007A14" w:rsidP="00007A14">
            <w:pPr>
              <w:jc w:val="center"/>
              <w:rPr>
                <w:noProof/>
              </w:rPr>
            </w:pPr>
            <w:r w:rsidRPr="00AB2AC4">
              <w:rPr>
                <w:noProof/>
              </w:rPr>
              <w:t>2</w:t>
            </w:r>
          </w:p>
        </w:tc>
        <w:tc>
          <w:tcPr>
            <w:tcW w:w="1210" w:type="dxa"/>
            <w:tcBorders>
              <w:bottom w:val="single" w:sz="4" w:space="0" w:color="auto"/>
              <w:right w:val="single" w:sz="4" w:space="0" w:color="auto"/>
            </w:tcBorders>
          </w:tcPr>
          <w:p w:rsidR="00007A14" w:rsidRPr="00AB2AC4" w:rsidRDefault="00007A14" w:rsidP="00007A14">
            <w:pPr>
              <w:jc w:val="center"/>
              <w:rPr>
                <w:noProof/>
              </w:rPr>
            </w:pPr>
            <w:r w:rsidRPr="00AB2AC4">
              <w:rPr>
                <w:noProof/>
              </w:rPr>
              <w:t>4</w:t>
            </w:r>
          </w:p>
        </w:tc>
      </w:tr>
      <w:tr w:rsidR="00007A14" w:rsidTr="00F720CE">
        <w:trPr>
          <w:trHeight w:val="285"/>
        </w:trPr>
        <w:tc>
          <w:tcPr>
            <w:tcW w:w="4483" w:type="dxa"/>
            <w:tcBorders>
              <w:bottom w:val="nil"/>
            </w:tcBorders>
          </w:tcPr>
          <w:p w:rsidR="00007A14" w:rsidRPr="00E526D5" w:rsidRDefault="00007A14" w:rsidP="00007A14">
            <w:r>
              <w:rPr>
                <w:lang w:val="ru-RU"/>
              </w:rPr>
              <w:lastRenderedPageBreak/>
              <w:t xml:space="preserve">9. </w:t>
            </w:r>
            <w:r>
              <w:t>Hilfsbereitschaft</w:t>
            </w:r>
          </w:p>
        </w:tc>
        <w:tc>
          <w:tcPr>
            <w:tcW w:w="1394" w:type="dxa"/>
            <w:tcBorders>
              <w:right w:val="single" w:sz="4" w:space="0" w:color="auto"/>
            </w:tcBorders>
          </w:tcPr>
          <w:p w:rsidR="00007A14" w:rsidRPr="00AB2AC4" w:rsidRDefault="00007A14" w:rsidP="00007A14">
            <w:pPr>
              <w:jc w:val="center"/>
              <w:rPr>
                <w:noProof/>
              </w:rPr>
            </w:pPr>
            <w:r w:rsidRPr="00AB2AC4">
              <w:rPr>
                <w:noProof/>
              </w:rPr>
              <w:t>1</w:t>
            </w:r>
          </w:p>
        </w:tc>
        <w:tc>
          <w:tcPr>
            <w:tcW w:w="363" w:type="dxa"/>
            <w:tcBorders>
              <w:right w:val="single" w:sz="4" w:space="0" w:color="auto"/>
            </w:tcBorders>
          </w:tcPr>
          <w:p w:rsidR="00007A14" w:rsidRPr="00AB2AC4" w:rsidRDefault="00007A14" w:rsidP="00007A14">
            <w:pPr>
              <w:jc w:val="center"/>
              <w:rPr>
                <w:noProof/>
              </w:rPr>
            </w:pPr>
            <w:r>
              <w:rPr>
                <w:noProof/>
              </w:rPr>
              <w:t>-</w:t>
            </w:r>
          </w:p>
        </w:tc>
        <w:tc>
          <w:tcPr>
            <w:tcW w:w="353" w:type="dxa"/>
            <w:tcBorders>
              <w:right w:val="single" w:sz="4" w:space="0" w:color="auto"/>
            </w:tcBorders>
          </w:tcPr>
          <w:p w:rsidR="00007A14" w:rsidRPr="00AB2AC4" w:rsidRDefault="00007A14" w:rsidP="00007A14">
            <w:pPr>
              <w:jc w:val="center"/>
              <w:rPr>
                <w:noProof/>
              </w:rPr>
            </w:pPr>
            <w:r w:rsidRPr="00AB2AC4">
              <w:rPr>
                <w:noProof/>
              </w:rPr>
              <w:t>-</w:t>
            </w:r>
          </w:p>
        </w:tc>
        <w:tc>
          <w:tcPr>
            <w:tcW w:w="348" w:type="dxa"/>
            <w:tcBorders>
              <w:right w:val="single" w:sz="4" w:space="0" w:color="auto"/>
            </w:tcBorders>
          </w:tcPr>
          <w:p w:rsidR="00007A14" w:rsidRPr="00AB2AC4" w:rsidRDefault="00007A14" w:rsidP="00007A14">
            <w:pPr>
              <w:jc w:val="center"/>
              <w:rPr>
                <w:noProof/>
              </w:rPr>
            </w:pPr>
            <w:r w:rsidRPr="00AB2AC4">
              <w:rPr>
                <w:noProof/>
              </w:rPr>
              <w:t>1</w:t>
            </w:r>
          </w:p>
        </w:tc>
        <w:tc>
          <w:tcPr>
            <w:tcW w:w="331" w:type="dxa"/>
            <w:tcBorders>
              <w:right w:val="single" w:sz="4" w:space="0" w:color="auto"/>
            </w:tcBorders>
          </w:tcPr>
          <w:p w:rsidR="00007A14" w:rsidRPr="00AB2AC4" w:rsidRDefault="00007A14" w:rsidP="00007A14">
            <w:pPr>
              <w:jc w:val="center"/>
              <w:rPr>
                <w:noProof/>
              </w:rPr>
            </w:pPr>
            <w:r>
              <w:rPr>
                <w:noProof/>
              </w:rPr>
              <w:t>3</w:t>
            </w:r>
          </w:p>
        </w:tc>
        <w:tc>
          <w:tcPr>
            <w:tcW w:w="338" w:type="dxa"/>
            <w:gridSpan w:val="2"/>
            <w:tcBorders>
              <w:right w:val="single" w:sz="4" w:space="0" w:color="auto"/>
            </w:tcBorders>
          </w:tcPr>
          <w:p w:rsidR="00007A14" w:rsidRPr="00AB2AC4" w:rsidRDefault="00007A14" w:rsidP="00007A14">
            <w:pPr>
              <w:jc w:val="center"/>
              <w:rPr>
                <w:noProof/>
              </w:rPr>
            </w:pPr>
            <w:r w:rsidRPr="00AB2AC4">
              <w:rPr>
                <w:noProof/>
              </w:rPr>
              <w:t>4</w:t>
            </w:r>
          </w:p>
        </w:tc>
        <w:tc>
          <w:tcPr>
            <w:tcW w:w="1210" w:type="dxa"/>
            <w:tcBorders>
              <w:right w:val="single" w:sz="4" w:space="0" w:color="auto"/>
            </w:tcBorders>
          </w:tcPr>
          <w:p w:rsidR="00007A14" w:rsidRPr="00AB2AC4" w:rsidRDefault="00007A14" w:rsidP="00007A14">
            <w:pPr>
              <w:jc w:val="center"/>
              <w:rPr>
                <w:noProof/>
              </w:rPr>
            </w:pPr>
            <w:r w:rsidRPr="00AB2AC4">
              <w:rPr>
                <w:noProof/>
              </w:rPr>
              <w:t>2</w:t>
            </w:r>
          </w:p>
        </w:tc>
      </w:tr>
      <w:tr w:rsidR="00007A14" w:rsidRPr="00BF1E72" w:rsidTr="00E91968">
        <w:trPr>
          <w:trHeight w:val="553"/>
        </w:trPr>
        <w:tc>
          <w:tcPr>
            <w:tcW w:w="8820" w:type="dxa"/>
            <w:gridSpan w:val="9"/>
            <w:tcBorders>
              <w:bottom w:val="single" w:sz="4" w:space="0" w:color="auto"/>
            </w:tcBorders>
            <w:shd w:val="clear" w:color="auto" w:fill="F2F2F2" w:themeFill="background1" w:themeFillShade="F2"/>
          </w:tcPr>
          <w:p w:rsidR="00007A14" w:rsidRDefault="00007A14" w:rsidP="00007A14"/>
          <w:p w:rsidR="00007A14" w:rsidRDefault="00007A14" w:rsidP="00007A14">
            <w:pPr>
              <w:rPr>
                <w:color w:val="008000"/>
              </w:rPr>
            </w:pPr>
            <w:r>
              <w:t>10. A</w:t>
            </w:r>
            <w:r w:rsidRPr="00BF1E72">
              <w:t>ndere</w:t>
            </w:r>
            <w:r>
              <w:t>,</w:t>
            </w:r>
            <w:r w:rsidRPr="00BF1E72">
              <w:t xml:space="preserve"> z.B</w:t>
            </w:r>
            <w:r>
              <w:rPr>
                <w:color w:val="008000"/>
              </w:rPr>
              <w:t>.</w:t>
            </w:r>
          </w:p>
          <w:p w:rsidR="00007A14" w:rsidRPr="00AB2AC4" w:rsidRDefault="00007A14" w:rsidP="00007A14">
            <w:pPr>
              <w:jc w:val="both"/>
              <w:rPr>
                <w:u w:val="single"/>
              </w:rPr>
            </w:pPr>
            <w:r w:rsidRPr="00AB2AC4">
              <w:rPr>
                <w:u w:val="single"/>
              </w:rPr>
              <w:t>1. Die deutsche Seite besitzt in einem</w:t>
            </w:r>
            <w:r>
              <w:rPr>
                <w:u w:val="single"/>
              </w:rPr>
              <w:t xml:space="preserve"> JV sehr oft nur eine Kontroll</w:t>
            </w:r>
            <w:r w:rsidRPr="00DC0A2B">
              <w:rPr>
                <w:b/>
                <w:u w:val="single"/>
              </w:rPr>
              <w:t>-</w:t>
            </w:r>
            <w:r w:rsidRPr="00AB2AC4">
              <w:rPr>
                <w:u w:val="single"/>
              </w:rPr>
              <w:t>Funktion. Das hat fatale Folgen für die russische Seite, die bei der Arbeit und bei ihrem Entscheidungsprozess Freiheit braucht, weil sie sich besser mit den</w:t>
            </w:r>
            <w:r>
              <w:rPr>
                <w:u w:val="single"/>
              </w:rPr>
              <w:t xml:space="preserve"> Regeln in ihrem Land auskennt;</w:t>
            </w:r>
          </w:p>
          <w:p w:rsidR="00007A14" w:rsidRPr="00AB2AC4" w:rsidRDefault="00007A14" w:rsidP="00007A14">
            <w:pPr>
              <w:jc w:val="both"/>
              <w:rPr>
                <w:u w:val="single"/>
              </w:rPr>
            </w:pPr>
            <w:r w:rsidRPr="00AB2AC4">
              <w:rPr>
                <w:u w:val="single"/>
              </w:rPr>
              <w:t>2</w:t>
            </w:r>
            <w:r>
              <w:rPr>
                <w:u w:val="single"/>
              </w:rPr>
              <w:t>.</w:t>
            </w:r>
            <w:r w:rsidRPr="00AB2AC4">
              <w:rPr>
                <w:u w:val="single"/>
              </w:rPr>
              <w:t xml:space="preserve"> Die deutsche Seite muss </w:t>
            </w:r>
            <w:r>
              <w:rPr>
                <w:u w:val="single"/>
              </w:rPr>
              <w:t xml:space="preserve">den Beziehungen zur </w:t>
            </w:r>
            <w:r w:rsidRPr="00AB2AC4">
              <w:rPr>
                <w:u w:val="single"/>
              </w:rPr>
              <w:t>russische</w:t>
            </w:r>
            <w:r>
              <w:rPr>
                <w:u w:val="single"/>
              </w:rPr>
              <w:t>n</w:t>
            </w:r>
            <w:r w:rsidRPr="00AB2AC4">
              <w:rPr>
                <w:u w:val="single"/>
              </w:rPr>
              <w:t xml:space="preserve"> Seite </w:t>
            </w:r>
            <w:r>
              <w:rPr>
                <w:u w:val="single"/>
              </w:rPr>
              <w:t xml:space="preserve">mehr Aufmerksamkeit widmen, </w:t>
            </w:r>
            <w:r w:rsidRPr="00AB2AC4">
              <w:rPr>
                <w:u w:val="single"/>
              </w:rPr>
              <w:t>auch a</w:t>
            </w:r>
            <w:r>
              <w:rPr>
                <w:u w:val="single"/>
              </w:rPr>
              <w:t xml:space="preserve">ußerhalb des Unternehmens, </w:t>
            </w:r>
            <w:r w:rsidRPr="00AB2AC4">
              <w:rPr>
                <w:u w:val="single"/>
              </w:rPr>
              <w:t>gemeinsam etwas unternehmen. Di</w:t>
            </w:r>
            <w:r>
              <w:rPr>
                <w:u w:val="single"/>
              </w:rPr>
              <w:t>ese Atmosphäre fehlt im Betrieb;</w:t>
            </w:r>
          </w:p>
          <w:p w:rsidR="00007A14" w:rsidRPr="00AB2AC4" w:rsidRDefault="00007A14" w:rsidP="00007A14">
            <w:pPr>
              <w:jc w:val="both"/>
              <w:rPr>
                <w:u w:val="single"/>
              </w:rPr>
            </w:pPr>
            <w:r w:rsidRPr="00AB2AC4">
              <w:rPr>
                <w:u w:val="single"/>
              </w:rPr>
              <w:t xml:space="preserve">3. </w:t>
            </w:r>
            <w:r>
              <w:rPr>
                <w:u w:val="single"/>
              </w:rPr>
              <w:t>Deutsche sind sehr distanziert;</w:t>
            </w:r>
          </w:p>
          <w:p w:rsidR="00007A14" w:rsidRPr="00AB2AC4" w:rsidRDefault="00007A14" w:rsidP="00007A14">
            <w:pPr>
              <w:jc w:val="both"/>
              <w:rPr>
                <w:u w:val="single"/>
              </w:rPr>
            </w:pPr>
            <w:r w:rsidRPr="00AB2AC4">
              <w:rPr>
                <w:u w:val="single"/>
              </w:rPr>
              <w:t xml:space="preserve">4. Der russische Mensch ist sehr korrupt. Die deutsche Seite muss zuerst die russische Seite sehr gut kennenlernen, bevor </w:t>
            </w:r>
            <w:r>
              <w:rPr>
                <w:u w:val="single"/>
              </w:rPr>
              <w:t>man eine Partnerschaft eingeht;</w:t>
            </w:r>
          </w:p>
          <w:p w:rsidR="00007A14" w:rsidRPr="00AB2AC4" w:rsidRDefault="00007A14" w:rsidP="00007A14">
            <w:pPr>
              <w:jc w:val="both"/>
              <w:rPr>
                <w:u w:val="single"/>
              </w:rPr>
            </w:pPr>
            <w:r w:rsidRPr="00AB2AC4">
              <w:rPr>
                <w:u w:val="single"/>
              </w:rPr>
              <w:t>5. Russen müssen immer mit Deutschen aufpassen. Manchmal sind die Deutschen unberechenbar.</w:t>
            </w:r>
          </w:p>
          <w:p w:rsidR="00007A14" w:rsidRPr="00BF1E72" w:rsidRDefault="00007A14" w:rsidP="00007A14"/>
          <w:p w:rsidR="00007A14" w:rsidRPr="00BF1E72" w:rsidRDefault="00007A14" w:rsidP="00007A14"/>
        </w:tc>
      </w:tr>
    </w:tbl>
    <w:p w:rsidR="00007A14" w:rsidRPr="00C560E2" w:rsidRDefault="00007A14" w:rsidP="00007A14">
      <w:pPr>
        <w:spacing w:line="360" w:lineRule="auto"/>
      </w:pPr>
    </w:p>
    <w:p w:rsidR="0035033C" w:rsidRDefault="0035033C" w:rsidP="00007A14">
      <w:pPr>
        <w:spacing w:line="480" w:lineRule="auto"/>
        <w:rPr>
          <w:b/>
          <w:i/>
        </w:rPr>
      </w:pPr>
    </w:p>
    <w:p w:rsidR="0035033C" w:rsidRDefault="0035033C" w:rsidP="00007A14">
      <w:pPr>
        <w:spacing w:line="480" w:lineRule="auto"/>
        <w:rPr>
          <w:b/>
          <w:i/>
        </w:rPr>
      </w:pPr>
    </w:p>
    <w:p w:rsidR="00007A14" w:rsidRPr="00807A64" w:rsidRDefault="00007A14" w:rsidP="00007A14">
      <w:pPr>
        <w:spacing w:line="480" w:lineRule="auto"/>
        <w:rPr>
          <w:b/>
          <w:i/>
        </w:rPr>
      </w:pPr>
      <w:r w:rsidRPr="00807A64">
        <w:rPr>
          <w:b/>
          <w:i/>
        </w:rPr>
        <w:t>20. Fragen zu der Geschäftspartnerschaft</w:t>
      </w:r>
    </w:p>
    <w:p w:rsidR="00007A14" w:rsidRDefault="00007A14" w:rsidP="00007A14">
      <w:pPr>
        <w:jc w:val="both"/>
      </w:pPr>
      <w:r>
        <w:t xml:space="preserve">20.1. </w:t>
      </w:r>
      <w:r w:rsidRPr="00BF1E72">
        <w:t>Wie lange kennen</w:t>
      </w:r>
      <w:r>
        <w:t xml:space="preserve"> S</w:t>
      </w:r>
      <w:r w:rsidRPr="00BF1E72">
        <w:t>ie Ihren Geschäftspartner bereits?</w:t>
      </w:r>
    </w:p>
    <w:p w:rsidR="00007A14" w:rsidRDefault="00007A14" w:rsidP="00007A14">
      <w:pPr>
        <w:ind w:left="540"/>
        <w:jc w:val="both"/>
      </w:pPr>
      <w:r>
        <w:rPr>
          <w:u w:val="single"/>
        </w:rPr>
        <w:t xml:space="preserve">2x seit 1 Jahr; 1x seit 3 Jahren; 1x seit 2 Jahren; 2x seit 1992; 1x mehr als 18 Jahre, 1x seit 4 Jahren; 1x seit 2004; 1x seit 2006; 1x </w:t>
      </w:r>
      <w:r w:rsidRPr="00AB2AC4">
        <w:rPr>
          <w:u w:val="single"/>
        </w:rPr>
        <w:t>seit 10 Jahren</w:t>
      </w:r>
    </w:p>
    <w:p w:rsidR="00007A14" w:rsidRPr="00BF1E72" w:rsidRDefault="00007A14" w:rsidP="00007A14"/>
    <w:p w:rsidR="00007A14" w:rsidRDefault="00007A14" w:rsidP="00007A14">
      <w:r>
        <w:t>20.2</w:t>
      </w:r>
      <w:r w:rsidRPr="00BF1E72">
        <w:t>. Wie haben Si</w:t>
      </w:r>
      <w:r>
        <w:t>e Ihren Geschäftspartner kennen</w:t>
      </w:r>
      <w:r w:rsidRPr="00BF1E72">
        <w:t>gelernt?</w:t>
      </w:r>
    </w:p>
    <w:p w:rsidR="00007A14" w:rsidRPr="00AB2AC4" w:rsidRDefault="00007A14" w:rsidP="0052104B">
      <w:pPr>
        <w:numPr>
          <w:ilvl w:val="0"/>
          <w:numId w:val="116"/>
        </w:numPr>
        <w:tabs>
          <w:tab w:val="clear" w:pos="720"/>
        </w:tabs>
        <w:jc w:val="both"/>
        <w:rPr>
          <w:u w:val="single"/>
        </w:rPr>
      </w:pPr>
      <w:r>
        <w:rPr>
          <w:u w:val="single"/>
        </w:rPr>
        <w:t xml:space="preserve">bei </w:t>
      </w:r>
      <w:r w:rsidRPr="00AB2AC4">
        <w:rPr>
          <w:u w:val="single"/>
        </w:rPr>
        <w:t>der Beratung</w:t>
      </w:r>
    </w:p>
    <w:p w:rsidR="00007A14" w:rsidRPr="00AB2AC4" w:rsidRDefault="00007A14" w:rsidP="0052104B">
      <w:pPr>
        <w:numPr>
          <w:ilvl w:val="0"/>
          <w:numId w:val="116"/>
        </w:numPr>
        <w:tabs>
          <w:tab w:val="clear" w:pos="720"/>
        </w:tabs>
        <w:jc w:val="both"/>
        <w:rPr>
          <w:u w:val="single"/>
        </w:rPr>
      </w:pPr>
      <w:r w:rsidRPr="00AB2AC4">
        <w:rPr>
          <w:u w:val="single"/>
        </w:rPr>
        <w:t>auf einer Messe</w:t>
      </w:r>
    </w:p>
    <w:p w:rsidR="00007A14" w:rsidRPr="00AB2AC4" w:rsidRDefault="00007A14" w:rsidP="0052104B">
      <w:pPr>
        <w:numPr>
          <w:ilvl w:val="0"/>
          <w:numId w:val="116"/>
        </w:numPr>
        <w:tabs>
          <w:tab w:val="clear" w:pos="720"/>
        </w:tabs>
        <w:jc w:val="both"/>
        <w:rPr>
          <w:u w:val="single"/>
        </w:rPr>
      </w:pPr>
      <w:r>
        <w:rPr>
          <w:u w:val="single"/>
        </w:rPr>
        <w:t>war nur</w:t>
      </w:r>
      <w:r w:rsidRPr="00AB2AC4">
        <w:rPr>
          <w:u w:val="single"/>
        </w:rPr>
        <w:t xml:space="preserve"> Zufall</w:t>
      </w:r>
    </w:p>
    <w:p w:rsidR="00007A14" w:rsidRPr="00AB2AC4" w:rsidRDefault="00007A14" w:rsidP="0052104B">
      <w:pPr>
        <w:numPr>
          <w:ilvl w:val="0"/>
          <w:numId w:val="116"/>
        </w:numPr>
        <w:tabs>
          <w:tab w:val="clear" w:pos="720"/>
        </w:tabs>
        <w:jc w:val="both"/>
        <w:rPr>
          <w:u w:val="single"/>
        </w:rPr>
      </w:pPr>
      <w:r>
        <w:rPr>
          <w:u w:val="single"/>
        </w:rPr>
        <w:t>aufgrund einer Empfehlung</w:t>
      </w:r>
    </w:p>
    <w:p w:rsidR="00007A14" w:rsidRPr="00AB2AC4" w:rsidRDefault="00007A14" w:rsidP="0052104B">
      <w:pPr>
        <w:numPr>
          <w:ilvl w:val="0"/>
          <w:numId w:val="116"/>
        </w:numPr>
        <w:tabs>
          <w:tab w:val="clear" w:pos="720"/>
        </w:tabs>
        <w:jc w:val="both"/>
        <w:rPr>
          <w:u w:val="single"/>
        </w:rPr>
      </w:pPr>
      <w:r w:rsidRPr="00AB2AC4">
        <w:rPr>
          <w:u w:val="single"/>
        </w:rPr>
        <w:t>bei der AHK in Russland</w:t>
      </w:r>
    </w:p>
    <w:p w:rsidR="00007A14" w:rsidRPr="00AB2AC4" w:rsidRDefault="00007A14" w:rsidP="0052104B">
      <w:pPr>
        <w:numPr>
          <w:ilvl w:val="0"/>
          <w:numId w:val="116"/>
        </w:numPr>
        <w:tabs>
          <w:tab w:val="clear" w:pos="720"/>
        </w:tabs>
        <w:jc w:val="both"/>
        <w:rPr>
          <w:u w:val="single"/>
        </w:rPr>
      </w:pPr>
      <w:r w:rsidRPr="00AB2AC4">
        <w:rPr>
          <w:u w:val="single"/>
        </w:rPr>
        <w:t>bei einem Technologiezentrum</w:t>
      </w:r>
    </w:p>
    <w:p w:rsidR="00007A14" w:rsidRPr="00AB2AC4" w:rsidRDefault="00007A14" w:rsidP="0052104B">
      <w:pPr>
        <w:numPr>
          <w:ilvl w:val="0"/>
          <w:numId w:val="116"/>
        </w:numPr>
        <w:tabs>
          <w:tab w:val="clear" w:pos="720"/>
        </w:tabs>
        <w:jc w:val="both"/>
        <w:rPr>
          <w:u w:val="single"/>
        </w:rPr>
      </w:pPr>
      <w:r w:rsidRPr="00AB2AC4">
        <w:rPr>
          <w:u w:val="single"/>
        </w:rPr>
        <w:t>auf eine</w:t>
      </w:r>
      <w:r>
        <w:rPr>
          <w:u w:val="single"/>
        </w:rPr>
        <w:t>r</w:t>
      </w:r>
      <w:r w:rsidRPr="00AB2AC4">
        <w:rPr>
          <w:u w:val="single"/>
        </w:rPr>
        <w:t xml:space="preserve"> Konferenz</w:t>
      </w:r>
    </w:p>
    <w:p w:rsidR="00007A14" w:rsidRPr="00AB2AC4" w:rsidRDefault="00007A14" w:rsidP="0052104B">
      <w:pPr>
        <w:numPr>
          <w:ilvl w:val="0"/>
          <w:numId w:val="116"/>
        </w:numPr>
        <w:tabs>
          <w:tab w:val="clear" w:pos="720"/>
        </w:tabs>
        <w:jc w:val="both"/>
        <w:rPr>
          <w:u w:val="single"/>
        </w:rPr>
      </w:pPr>
      <w:r w:rsidRPr="00AB2AC4">
        <w:rPr>
          <w:u w:val="single"/>
        </w:rPr>
        <w:t>auf einem Seminar</w:t>
      </w:r>
    </w:p>
    <w:p w:rsidR="00007A14" w:rsidRDefault="00007A14" w:rsidP="0052104B">
      <w:pPr>
        <w:numPr>
          <w:ilvl w:val="0"/>
          <w:numId w:val="116"/>
        </w:numPr>
        <w:tabs>
          <w:tab w:val="clear" w:pos="720"/>
        </w:tabs>
        <w:jc w:val="both"/>
        <w:rPr>
          <w:u w:val="single"/>
        </w:rPr>
      </w:pPr>
      <w:r>
        <w:rPr>
          <w:u w:val="single"/>
        </w:rPr>
        <w:t>durch eine Bekanntschaft</w:t>
      </w:r>
    </w:p>
    <w:p w:rsidR="00007A14" w:rsidRDefault="00007A14" w:rsidP="0052104B">
      <w:pPr>
        <w:numPr>
          <w:ilvl w:val="0"/>
          <w:numId w:val="116"/>
        </w:numPr>
        <w:tabs>
          <w:tab w:val="clear" w:pos="720"/>
        </w:tabs>
        <w:jc w:val="both"/>
        <w:rPr>
          <w:u w:val="single"/>
        </w:rPr>
      </w:pPr>
      <w:r>
        <w:rPr>
          <w:u w:val="single"/>
        </w:rPr>
        <w:t>2x keine Antwort</w:t>
      </w:r>
    </w:p>
    <w:p w:rsidR="00007A14" w:rsidRPr="00BF1E72" w:rsidRDefault="00007A14" w:rsidP="00007A14"/>
    <w:p w:rsidR="00007A14" w:rsidRDefault="00007A14" w:rsidP="00007A14">
      <w:r>
        <w:t>20.3</w:t>
      </w:r>
      <w:r w:rsidRPr="00BF1E72">
        <w:t>. Unter welchen Kriterien haben Sie Ihren Partner ausgesucht?</w:t>
      </w:r>
    </w:p>
    <w:p w:rsidR="00007A14" w:rsidRPr="00AB2AC4" w:rsidRDefault="00007A14" w:rsidP="0052104B">
      <w:pPr>
        <w:numPr>
          <w:ilvl w:val="0"/>
          <w:numId w:val="116"/>
        </w:numPr>
        <w:jc w:val="both"/>
        <w:rPr>
          <w:u w:val="single"/>
        </w:rPr>
      </w:pPr>
      <w:r w:rsidRPr="00AB2AC4">
        <w:rPr>
          <w:u w:val="single"/>
        </w:rPr>
        <w:t>ohne Arroganz</w:t>
      </w:r>
    </w:p>
    <w:p w:rsidR="00007A14" w:rsidRPr="00AB2AC4" w:rsidRDefault="00007A14" w:rsidP="0052104B">
      <w:pPr>
        <w:numPr>
          <w:ilvl w:val="0"/>
          <w:numId w:val="116"/>
        </w:numPr>
        <w:jc w:val="both"/>
        <w:rPr>
          <w:u w:val="single"/>
        </w:rPr>
      </w:pPr>
      <w:r>
        <w:rPr>
          <w:u w:val="single"/>
        </w:rPr>
        <w:t>a</w:t>
      </w:r>
      <w:r w:rsidRPr="00AB2AC4">
        <w:rPr>
          <w:u w:val="single"/>
        </w:rPr>
        <w:t>nhand der professionellen Qualifikation, geschäftliche und persönliche Qualität der Unternehmensführung</w:t>
      </w:r>
    </w:p>
    <w:p w:rsidR="00007A14" w:rsidRPr="00AB2AC4" w:rsidRDefault="00007A14" w:rsidP="0052104B">
      <w:pPr>
        <w:numPr>
          <w:ilvl w:val="0"/>
          <w:numId w:val="116"/>
        </w:numPr>
        <w:jc w:val="both"/>
        <w:rPr>
          <w:u w:val="single"/>
        </w:rPr>
      </w:pPr>
      <w:r>
        <w:rPr>
          <w:u w:val="single"/>
        </w:rPr>
        <w:t>anhand technischer Kenntnisse</w:t>
      </w:r>
    </w:p>
    <w:p w:rsidR="00007A14" w:rsidRPr="00AB2AC4" w:rsidRDefault="00007A14" w:rsidP="0052104B">
      <w:pPr>
        <w:numPr>
          <w:ilvl w:val="0"/>
          <w:numId w:val="116"/>
        </w:numPr>
        <w:jc w:val="both"/>
        <w:rPr>
          <w:u w:val="single"/>
        </w:rPr>
      </w:pPr>
      <w:r>
        <w:rPr>
          <w:u w:val="single"/>
        </w:rPr>
        <w:t>a</w:t>
      </w:r>
      <w:r w:rsidRPr="00AB2AC4">
        <w:rPr>
          <w:u w:val="single"/>
        </w:rPr>
        <w:t>nhand von Zertifikaten</w:t>
      </w:r>
    </w:p>
    <w:p w:rsidR="00007A14" w:rsidRPr="00AB2AC4" w:rsidRDefault="00007A14" w:rsidP="0052104B">
      <w:pPr>
        <w:numPr>
          <w:ilvl w:val="0"/>
          <w:numId w:val="116"/>
        </w:numPr>
        <w:jc w:val="both"/>
        <w:rPr>
          <w:u w:val="single"/>
        </w:rPr>
      </w:pPr>
      <w:r w:rsidRPr="00AB2AC4">
        <w:rPr>
          <w:u w:val="single"/>
        </w:rPr>
        <w:t>Angebot für unsere Mitarbeiter, in Deutschland Schulungen zu besuchen</w:t>
      </w:r>
    </w:p>
    <w:p w:rsidR="00007A14" w:rsidRPr="00AB2AC4" w:rsidRDefault="00007A14" w:rsidP="0052104B">
      <w:pPr>
        <w:numPr>
          <w:ilvl w:val="0"/>
          <w:numId w:val="116"/>
        </w:numPr>
        <w:jc w:val="both"/>
        <w:rPr>
          <w:u w:val="single"/>
        </w:rPr>
      </w:pPr>
      <w:r w:rsidRPr="00AB2AC4">
        <w:rPr>
          <w:u w:val="single"/>
        </w:rPr>
        <w:t>allgemeine, gemeinsame Interessen und gegenseitiges Verständnis</w:t>
      </w:r>
    </w:p>
    <w:p w:rsidR="00007A14" w:rsidRPr="00AB2AC4" w:rsidRDefault="00007A14" w:rsidP="0052104B">
      <w:pPr>
        <w:numPr>
          <w:ilvl w:val="0"/>
          <w:numId w:val="116"/>
        </w:numPr>
        <w:jc w:val="both"/>
        <w:rPr>
          <w:u w:val="single"/>
        </w:rPr>
      </w:pPr>
      <w:r w:rsidRPr="00AB2AC4">
        <w:rPr>
          <w:u w:val="single"/>
        </w:rPr>
        <w:t>durch Empfehlungen anderer Partner</w:t>
      </w:r>
    </w:p>
    <w:p w:rsidR="00007A14" w:rsidRPr="00BF1E72" w:rsidRDefault="00007A14" w:rsidP="00007A14"/>
    <w:p w:rsidR="00007A14" w:rsidRDefault="00007A14" w:rsidP="00007A14">
      <w:r>
        <w:lastRenderedPageBreak/>
        <w:t>20.4</w:t>
      </w:r>
      <w:r w:rsidRPr="00BF1E72">
        <w:t>. Wie häufig treten zwischen Ihnen und Ihrem Geschäftspartner Probleme auf? Welche?</w:t>
      </w:r>
    </w:p>
    <w:p w:rsidR="00007A14" w:rsidRPr="00AB2AC4" w:rsidRDefault="00007A14" w:rsidP="0052104B">
      <w:pPr>
        <w:numPr>
          <w:ilvl w:val="0"/>
          <w:numId w:val="116"/>
        </w:numPr>
        <w:jc w:val="both"/>
        <w:rPr>
          <w:u w:val="single"/>
        </w:rPr>
      </w:pPr>
      <w:r>
        <w:rPr>
          <w:u w:val="single"/>
        </w:rPr>
        <w:t>E</w:t>
      </w:r>
      <w:r w:rsidRPr="00AB2AC4">
        <w:rPr>
          <w:u w:val="single"/>
        </w:rPr>
        <w:t>s gab während der Zusammenarbeit Probleme wegen der Nichteinhaltung von Fristen von der russ</w:t>
      </w:r>
      <w:r>
        <w:rPr>
          <w:u w:val="single"/>
        </w:rPr>
        <w:t>ischen Seite.</w:t>
      </w:r>
    </w:p>
    <w:p w:rsidR="00007A14" w:rsidRPr="00AB2AC4" w:rsidRDefault="00007A14" w:rsidP="0052104B">
      <w:pPr>
        <w:numPr>
          <w:ilvl w:val="0"/>
          <w:numId w:val="116"/>
        </w:numPr>
        <w:jc w:val="both"/>
        <w:rPr>
          <w:u w:val="single"/>
        </w:rPr>
      </w:pPr>
      <w:r>
        <w:rPr>
          <w:u w:val="single"/>
        </w:rPr>
        <w:t>E</w:t>
      </w:r>
      <w:r w:rsidRPr="00AB2AC4">
        <w:rPr>
          <w:u w:val="single"/>
        </w:rPr>
        <w:t>s gab Fälle von Disziplinlosigkeit russischer Mitarbeiter</w:t>
      </w:r>
      <w:r>
        <w:rPr>
          <w:u w:val="single"/>
        </w:rPr>
        <w:t>.</w:t>
      </w:r>
    </w:p>
    <w:p w:rsidR="00007A14" w:rsidRPr="00AB2AC4" w:rsidRDefault="00007A14" w:rsidP="0052104B">
      <w:pPr>
        <w:numPr>
          <w:ilvl w:val="0"/>
          <w:numId w:val="116"/>
        </w:numPr>
        <w:jc w:val="both"/>
        <w:rPr>
          <w:u w:val="single"/>
        </w:rPr>
      </w:pPr>
      <w:r w:rsidRPr="00AB2AC4">
        <w:rPr>
          <w:u w:val="single"/>
        </w:rPr>
        <w:t>keine Probleme</w:t>
      </w:r>
    </w:p>
    <w:p w:rsidR="00007A14" w:rsidRPr="00AB2AC4" w:rsidRDefault="00007A14" w:rsidP="0052104B">
      <w:pPr>
        <w:numPr>
          <w:ilvl w:val="0"/>
          <w:numId w:val="116"/>
        </w:numPr>
        <w:jc w:val="both"/>
        <w:rPr>
          <w:u w:val="single"/>
        </w:rPr>
      </w:pPr>
      <w:r>
        <w:rPr>
          <w:u w:val="single"/>
        </w:rPr>
        <w:t>W</w:t>
      </w:r>
      <w:r w:rsidRPr="00AB2AC4">
        <w:rPr>
          <w:u w:val="single"/>
        </w:rPr>
        <w:t>ir finden immer die gleiche Sprache, das Problem ist nur, dass wir die Sachen unterschiedlich sehen</w:t>
      </w:r>
      <w:r>
        <w:rPr>
          <w:u w:val="single"/>
        </w:rPr>
        <w:t>.</w:t>
      </w:r>
    </w:p>
    <w:p w:rsidR="00007A14" w:rsidRPr="00AB2AC4" w:rsidRDefault="00007A14" w:rsidP="0052104B">
      <w:pPr>
        <w:numPr>
          <w:ilvl w:val="0"/>
          <w:numId w:val="116"/>
        </w:numPr>
        <w:jc w:val="both"/>
        <w:rPr>
          <w:u w:val="single"/>
        </w:rPr>
      </w:pPr>
      <w:r>
        <w:rPr>
          <w:u w:val="single"/>
        </w:rPr>
        <w:t>J</w:t>
      </w:r>
      <w:r w:rsidRPr="00AB2AC4">
        <w:rPr>
          <w:u w:val="single"/>
        </w:rPr>
        <w:t>a, weil unserer Partner sehr beschäftig</w:t>
      </w:r>
      <w:r>
        <w:rPr>
          <w:u w:val="single"/>
        </w:rPr>
        <w:t>t</w:t>
      </w:r>
      <w:r w:rsidRPr="00AB2AC4">
        <w:rPr>
          <w:u w:val="single"/>
        </w:rPr>
        <w:t xml:space="preserve"> ist und manchmal kein</w:t>
      </w:r>
      <w:r>
        <w:rPr>
          <w:u w:val="single"/>
        </w:rPr>
        <w:t>e</w:t>
      </w:r>
      <w:r w:rsidRPr="00AB2AC4">
        <w:rPr>
          <w:u w:val="single"/>
        </w:rPr>
        <w:t xml:space="preserve"> Zeit für ein Gespräch mit uns findet</w:t>
      </w:r>
      <w:r>
        <w:rPr>
          <w:u w:val="single"/>
        </w:rPr>
        <w:t>.</w:t>
      </w:r>
    </w:p>
    <w:p w:rsidR="00007A14" w:rsidRPr="00BF1E72" w:rsidRDefault="00007A14" w:rsidP="00007A14"/>
    <w:p w:rsidR="00007A14" w:rsidRDefault="00007A14" w:rsidP="00007A14">
      <w:r>
        <w:t>20</w:t>
      </w:r>
      <w:r w:rsidRPr="0009661F">
        <w:t>.</w:t>
      </w:r>
      <w:r>
        <w:t>5</w:t>
      </w:r>
      <w:r w:rsidRPr="0009661F">
        <w:t xml:space="preserve">. Sind die Ziele Ihres </w:t>
      </w:r>
      <w:r>
        <w:t>Geschäftsp</w:t>
      </w:r>
      <w:r w:rsidRPr="0009661F">
        <w:t>artner</w:t>
      </w:r>
      <w:r>
        <w:t>s</w:t>
      </w:r>
      <w:r w:rsidRPr="0009661F">
        <w:t xml:space="preserve"> aus Ihrer Sicht mit Ihren  Zielen vereinbar?</w:t>
      </w:r>
    </w:p>
    <w:p w:rsidR="00007A14" w:rsidRPr="00AB2AC4" w:rsidRDefault="00007A14" w:rsidP="0052104B">
      <w:pPr>
        <w:numPr>
          <w:ilvl w:val="0"/>
          <w:numId w:val="116"/>
        </w:numPr>
        <w:jc w:val="both"/>
        <w:rPr>
          <w:u w:val="single"/>
        </w:rPr>
      </w:pPr>
      <w:r>
        <w:rPr>
          <w:u w:val="single"/>
        </w:rPr>
        <w:t xml:space="preserve">8x </w:t>
      </w:r>
      <w:r w:rsidRPr="00AB2AC4">
        <w:rPr>
          <w:u w:val="single"/>
        </w:rPr>
        <w:t>ja</w:t>
      </w:r>
    </w:p>
    <w:p w:rsidR="00007A14" w:rsidRDefault="00007A14" w:rsidP="0052104B">
      <w:pPr>
        <w:numPr>
          <w:ilvl w:val="0"/>
          <w:numId w:val="116"/>
        </w:numPr>
        <w:jc w:val="both"/>
        <w:rPr>
          <w:u w:val="single"/>
        </w:rPr>
      </w:pPr>
      <w:r w:rsidRPr="00AB2AC4">
        <w:rPr>
          <w:u w:val="single"/>
        </w:rPr>
        <w:t>ja, fast immer</w:t>
      </w:r>
    </w:p>
    <w:p w:rsidR="00007A14" w:rsidRPr="00AB2AC4" w:rsidRDefault="00007A14" w:rsidP="0052104B">
      <w:pPr>
        <w:numPr>
          <w:ilvl w:val="0"/>
          <w:numId w:val="116"/>
        </w:numPr>
        <w:jc w:val="both"/>
        <w:rPr>
          <w:u w:val="single"/>
        </w:rPr>
      </w:pPr>
      <w:r>
        <w:rPr>
          <w:u w:val="single"/>
        </w:rPr>
        <w:t>2x keine Antwort</w:t>
      </w:r>
    </w:p>
    <w:p w:rsidR="00007A14" w:rsidRPr="0009661F" w:rsidRDefault="00007A14" w:rsidP="00007A14"/>
    <w:p w:rsidR="00007A14" w:rsidRDefault="00007A14" w:rsidP="00007A14">
      <w:r>
        <w:t>20.6</w:t>
      </w:r>
      <w:r w:rsidRPr="0009661F">
        <w:t>. Haben Sie Vertrauen in die Geschäftsbeziehung zu Ihrem Partner? Falls nicht, warum?</w:t>
      </w:r>
    </w:p>
    <w:p w:rsidR="00007A14" w:rsidRPr="00AB2AC4" w:rsidRDefault="00007A14" w:rsidP="0052104B">
      <w:pPr>
        <w:numPr>
          <w:ilvl w:val="0"/>
          <w:numId w:val="116"/>
        </w:numPr>
        <w:jc w:val="both"/>
        <w:rPr>
          <w:u w:val="single"/>
        </w:rPr>
      </w:pPr>
      <w:r>
        <w:rPr>
          <w:u w:val="single"/>
        </w:rPr>
        <w:t>Ich habe volles Vertrauen</w:t>
      </w:r>
      <w:r w:rsidRPr="00AB2AC4">
        <w:rPr>
          <w:u w:val="single"/>
        </w:rPr>
        <w:t xml:space="preserve"> zu meinem JV</w:t>
      </w:r>
      <w:r w:rsidRPr="00DC0A2B">
        <w:rPr>
          <w:b/>
          <w:u w:val="single"/>
        </w:rPr>
        <w:t>-</w:t>
      </w:r>
      <w:r w:rsidRPr="00AB2AC4">
        <w:rPr>
          <w:u w:val="single"/>
        </w:rPr>
        <w:t>Partner, weil meiner Meinung nach eine Zusammenarbeit nur so funktionieren kann</w:t>
      </w:r>
      <w:r>
        <w:rPr>
          <w:u w:val="single"/>
        </w:rPr>
        <w:t>.</w:t>
      </w:r>
    </w:p>
    <w:p w:rsidR="00007A14" w:rsidRPr="00AB2AC4" w:rsidRDefault="00007A14" w:rsidP="0052104B">
      <w:pPr>
        <w:numPr>
          <w:ilvl w:val="0"/>
          <w:numId w:val="116"/>
        </w:numPr>
        <w:jc w:val="both"/>
        <w:rPr>
          <w:u w:val="single"/>
        </w:rPr>
      </w:pPr>
      <w:r>
        <w:rPr>
          <w:u w:val="single"/>
        </w:rPr>
        <w:t>7x ja</w:t>
      </w:r>
    </w:p>
    <w:p w:rsidR="00007A14" w:rsidRDefault="00007A14" w:rsidP="0052104B">
      <w:pPr>
        <w:numPr>
          <w:ilvl w:val="0"/>
          <w:numId w:val="116"/>
        </w:numPr>
        <w:jc w:val="both"/>
        <w:rPr>
          <w:u w:val="single"/>
        </w:rPr>
      </w:pPr>
      <w:r w:rsidRPr="00AB2AC4">
        <w:rPr>
          <w:u w:val="single"/>
        </w:rPr>
        <w:t>ja, absolut. Sie haben uns nie hereingelegt</w:t>
      </w:r>
      <w:r>
        <w:rPr>
          <w:u w:val="single"/>
        </w:rPr>
        <w:t>.</w:t>
      </w:r>
    </w:p>
    <w:p w:rsidR="00007A14" w:rsidRPr="00AB2AC4" w:rsidRDefault="00007A14" w:rsidP="0052104B">
      <w:pPr>
        <w:numPr>
          <w:ilvl w:val="0"/>
          <w:numId w:val="116"/>
        </w:numPr>
        <w:jc w:val="both"/>
        <w:rPr>
          <w:u w:val="single"/>
        </w:rPr>
      </w:pPr>
      <w:r>
        <w:rPr>
          <w:u w:val="single"/>
        </w:rPr>
        <w:t>2x keine Antwort</w:t>
      </w:r>
    </w:p>
    <w:p w:rsidR="00007A14" w:rsidRPr="00A27086" w:rsidRDefault="00007A14" w:rsidP="00007A14"/>
    <w:p w:rsidR="00007A14" w:rsidRDefault="00007A14" w:rsidP="00007A14">
      <w:pPr>
        <w:ind w:left="540" w:hanging="474"/>
      </w:pPr>
      <w:r>
        <w:t>21. Welche Probleme oder Hindernisse haben Sie bei der Gründung Ihres Unternehmens erlebt?</w:t>
      </w:r>
    </w:p>
    <w:p w:rsidR="00007A14" w:rsidRPr="00C6593D" w:rsidRDefault="00007A14" w:rsidP="0052104B">
      <w:pPr>
        <w:numPr>
          <w:ilvl w:val="0"/>
          <w:numId w:val="116"/>
        </w:numPr>
        <w:jc w:val="both"/>
        <w:rPr>
          <w:u w:val="single"/>
        </w:rPr>
      </w:pPr>
      <w:r w:rsidRPr="00C6593D">
        <w:rPr>
          <w:u w:val="single"/>
        </w:rPr>
        <w:t>Nichteinhaltung von Fristen</w:t>
      </w:r>
    </w:p>
    <w:p w:rsidR="00007A14" w:rsidRPr="00C6593D" w:rsidRDefault="00007A14" w:rsidP="0052104B">
      <w:pPr>
        <w:numPr>
          <w:ilvl w:val="0"/>
          <w:numId w:val="116"/>
        </w:numPr>
        <w:jc w:val="both"/>
        <w:rPr>
          <w:u w:val="single"/>
        </w:rPr>
      </w:pPr>
      <w:r w:rsidRPr="00C6593D">
        <w:rPr>
          <w:u w:val="single"/>
        </w:rPr>
        <w:t>In Russland gibt es viele Probleme mit dem russischen Recht, den Businessverhältnisse</w:t>
      </w:r>
      <w:r>
        <w:rPr>
          <w:u w:val="single"/>
        </w:rPr>
        <w:t>n</w:t>
      </w:r>
      <w:r w:rsidRPr="00C6593D">
        <w:rPr>
          <w:u w:val="single"/>
        </w:rPr>
        <w:t xml:space="preserve"> und den vielen verschiedenen Gebühren</w:t>
      </w:r>
      <w:r>
        <w:rPr>
          <w:u w:val="single"/>
        </w:rPr>
        <w:t>.</w:t>
      </w:r>
    </w:p>
    <w:p w:rsidR="00007A14" w:rsidRPr="00C6593D" w:rsidRDefault="00007A14" w:rsidP="0052104B">
      <w:pPr>
        <w:numPr>
          <w:ilvl w:val="0"/>
          <w:numId w:val="116"/>
        </w:numPr>
        <w:jc w:val="both"/>
        <w:rPr>
          <w:u w:val="single"/>
        </w:rPr>
      </w:pPr>
      <w:r w:rsidRPr="00C6593D">
        <w:rPr>
          <w:u w:val="single"/>
        </w:rPr>
        <w:t xml:space="preserve">Mangel an Information von beiden Seiten, z.B. über die Möglichkeiten in der Partnerschaft, das Niveau der Qualifikation des Partners, sein finanzielles Potenzial. Alle diese Probleme wurden </w:t>
      </w:r>
      <w:r>
        <w:rPr>
          <w:u w:val="single"/>
        </w:rPr>
        <w:t xml:space="preserve">zu lösen versucht </w:t>
      </w:r>
      <w:r w:rsidRPr="00C6593D">
        <w:rPr>
          <w:u w:val="single"/>
        </w:rPr>
        <w:t>durch den Weg d</w:t>
      </w:r>
      <w:r>
        <w:rPr>
          <w:u w:val="single"/>
        </w:rPr>
        <w:t>es Besserkennenlernens</w:t>
      </w:r>
      <w:r w:rsidRPr="00C6593D">
        <w:rPr>
          <w:u w:val="single"/>
        </w:rPr>
        <w:t>. Außerdem durch Seminare, bei denen sich beide Partner einander vorgestellt haben und fehlende Information</w:t>
      </w:r>
      <w:r>
        <w:rPr>
          <w:u w:val="single"/>
        </w:rPr>
        <w:t>en</w:t>
      </w:r>
      <w:r w:rsidRPr="00C6593D">
        <w:rPr>
          <w:u w:val="single"/>
        </w:rPr>
        <w:t xml:space="preserve"> ausgetauscht wurden</w:t>
      </w:r>
      <w:r>
        <w:rPr>
          <w:u w:val="single"/>
        </w:rPr>
        <w:t>.</w:t>
      </w:r>
    </w:p>
    <w:p w:rsidR="00007A14" w:rsidRPr="00C6593D" w:rsidRDefault="00007A14" w:rsidP="0052104B">
      <w:pPr>
        <w:numPr>
          <w:ilvl w:val="0"/>
          <w:numId w:val="116"/>
        </w:numPr>
        <w:jc w:val="both"/>
        <w:rPr>
          <w:u w:val="single"/>
        </w:rPr>
      </w:pPr>
      <w:r w:rsidRPr="00C6593D">
        <w:rPr>
          <w:u w:val="single"/>
        </w:rPr>
        <w:t>keine</w:t>
      </w:r>
    </w:p>
    <w:p w:rsidR="00007A14" w:rsidRPr="00C6593D" w:rsidRDefault="00007A14" w:rsidP="0052104B">
      <w:pPr>
        <w:numPr>
          <w:ilvl w:val="0"/>
          <w:numId w:val="116"/>
        </w:numPr>
        <w:jc w:val="both"/>
        <w:rPr>
          <w:u w:val="single"/>
        </w:rPr>
      </w:pPr>
      <w:r>
        <w:rPr>
          <w:u w:val="single"/>
        </w:rPr>
        <w:t>K</w:t>
      </w:r>
      <w:r w:rsidRPr="00C6593D">
        <w:rPr>
          <w:u w:val="single"/>
        </w:rPr>
        <w:t>eine, wir wählen uns</w:t>
      </w:r>
      <w:r>
        <w:rPr>
          <w:u w:val="single"/>
        </w:rPr>
        <w:t>ere Partner sehr sorgfältig aus.</w:t>
      </w:r>
    </w:p>
    <w:p w:rsidR="00007A14" w:rsidRPr="00C6593D" w:rsidRDefault="00007A14" w:rsidP="0052104B">
      <w:pPr>
        <w:numPr>
          <w:ilvl w:val="0"/>
          <w:numId w:val="116"/>
        </w:numPr>
        <w:jc w:val="both"/>
        <w:rPr>
          <w:u w:val="single"/>
        </w:rPr>
      </w:pPr>
      <w:r>
        <w:rPr>
          <w:u w:val="single"/>
        </w:rPr>
        <w:t>E</w:t>
      </w:r>
      <w:r w:rsidRPr="00C6593D">
        <w:rPr>
          <w:u w:val="single"/>
        </w:rPr>
        <w:t>s gab keine Angst, dass die Zusammenarbeit nicht klappt</w:t>
      </w:r>
      <w:r>
        <w:rPr>
          <w:u w:val="single"/>
        </w:rPr>
        <w:t>.</w:t>
      </w:r>
    </w:p>
    <w:p w:rsidR="00007A14" w:rsidRPr="00C6593D" w:rsidRDefault="00007A14" w:rsidP="0052104B">
      <w:pPr>
        <w:numPr>
          <w:ilvl w:val="0"/>
          <w:numId w:val="116"/>
        </w:numPr>
        <w:jc w:val="both"/>
        <w:rPr>
          <w:u w:val="single"/>
        </w:rPr>
      </w:pPr>
      <w:r>
        <w:rPr>
          <w:u w:val="single"/>
        </w:rPr>
        <w:t>D</w:t>
      </w:r>
      <w:r w:rsidRPr="00C6593D">
        <w:rPr>
          <w:u w:val="single"/>
        </w:rPr>
        <w:t>ie Deutsche</w:t>
      </w:r>
      <w:r>
        <w:rPr>
          <w:u w:val="single"/>
        </w:rPr>
        <w:t>n</w:t>
      </w:r>
      <w:r w:rsidRPr="00C6593D">
        <w:rPr>
          <w:u w:val="single"/>
        </w:rPr>
        <w:t xml:space="preserve"> dachten, dass die Russen Idioten sind</w:t>
      </w:r>
      <w:r>
        <w:rPr>
          <w:u w:val="single"/>
        </w:rPr>
        <w:t>.</w:t>
      </w:r>
    </w:p>
    <w:p w:rsidR="00007A14" w:rsidRPr="00131BCA" w:rsidRDefault="00007A14" w:rsidP="00007A14">
      <w:pPr>
        <w:numPr>
          <w:ilvl w:val="0"/>
          <w:numId w:val="116"/>
        </w:numPr>
        <w:jc w:val="both"/>
      </w:pPr>
      <w:r w:rsidRPr="00CA02CD">
        <w:rPr>
          <w:u w:val="single"/>
        </w:rPr>
        <w:t>Regeln, die in Deutschland existieren, existieren und funktionieren hier nicht!</w:t>
      </w:r>
    </w:p>
    <w:p w:rsidR="00007A14" w:rsidRDefault="00007A14" w:rsidP="00007A14">
      <w:pPr>
        <w:jc w:val="both"/>
      </w:pPr>
    </w:p>
    <w:p w:rsidR="00007A14" w:rsidRDefault="00007A14" w:rsidP="00007A14">
      <w:pPr>
        <w:ind w:left="426" w:hanging="426"/>
      </w:pPr>
      <w:r>
        <w:t>22. Welche grundsätzlichen Unterschiede gibt es zwischen russischen und deutschen Unternehmen?</w:t>
      </w:r>
    </w:p>
    <w:p w:rsidR="00007A14" w:rsidRPr="00F62BBF" w:rsidRDefault="00007A14" w:rsidP="0052104B">
      <w:pPr>
        <w:numPr>
          <w:ilvl w:val="0"/>
          <w:numId w:val="116"/>
        </w:numPr>
        <w:jc w:val="both"/>
        <w:rPr>
          <w:u w:val="single"/>
        </w:rPr>
      </w:pPr>
      <w:r w:rsidRPr="00F62BBF">
        <w:rPr>
          <w:u w:val="single"/>
        </w:rPr>
        <w:t>Unterschiede in der Unternehmensstruktur und beim Aufbau; Unterschiede bei den Vorschriften</w:t>
      </w:r>
    </w:p>
    <w:p w:rsidR="00007A14" w:rsidRPr="00F62BBF" w:rsidRDefault="00007A14" w:rsidP="0052104B">
      <w:pPr>
        <w:numPr>
          <w:ilvl w:val="0"/>
          <w:numId w:val="116"/>
        </w:numPr>
        <w:jc w:val="both"/>
        <w:rPr>
          <w:u w:val="single"/>
        </w:rPr>
      </w:pPr>
      <w:r w:rsidRPr="00F62BBF">
        <w:rPr>
          <w:u w:val="single"/>
        </w:rPr>
        <w:t>In deutschen Unternehmen existieren viele Vorschriften (schriftlich), die die Mitarbeiter einhalten/beachten müssen</w:t>
      </w:r>
      <w:r>
        <w:rPr>
          <w:u w:val="single"/>
        </w:rPr>
        <w:t>.</w:t>
      </w:r>
    </w:p>
    <w:p w:rsidR="00007A14" w:rsidRPr="00F62BBF" w:rsidRDefault="00007A14" w:rsidP="0052104B">
      <w:pPr>
        <w:numPr>
          <w:ilvl w:val="0"/>
          <w:numId w:val="116"/>
        </w:numPr>
        <w:jc w:val="both"/>
        <w:rPr>
          <w:u w:val="single"/>
        </w:rPr>
      </w:pPr>
      <w:r>
        <w:rPr>
          <w:u w:val="single"/>
        </w:rPr>
        <w:t>A</w:t>
      </w:r>
      <w:r w:rsidRPr="00F62BBF">
        <w:rPr>
          <w:u w:val="single"/>
        </w:rPr>
        <w:t>lle Prozesse sind deutlich (manchmal aber übertrieben) geregelt. Einem russisc</w:t>
      </w:r>
      <w:r>
        <w:rPr>
          <w:u w:val="single"/>
        </w:rPr>
        <w:t>hen Unternehmen fehlen normalerweise solchen Regelungen.</w:t>
      </w:r>
    </w:p>
    <w:p w:rsidR="00007A14" w:rsidRPr="00F62BBF" w:rsidRDefault="00007A14" w:rsidP="0052104B">
      <w:pPr>
        <w:numPr>
          <w:ilvl w:val="0"/>
          <w:numId w:val="116"/>
        </w:numPr>
        <w:jc w:val="both"/>
        <w:rPr>
          <w:u w:val="single"/>
        </w:rPr>
      </w:pPr>
      <w:r w:rsidRPr="00F62BBF">
        <w:rPr>
          <w:u w:val="single"/>
        </w:rPr>
        <w:t>schlechtes Management auf russischer Seite</w:t>
      </w:r>
    </w:p>
    <w:p w:rsidR="00007A14" w:rsidRPr="00F62BBF" w:rsidRDefault="00007A14" w:rsidP="0052104B">
      <w:pPr>
        <w:numPr>
          <w:ilvl w:val="0"/>
          <w:numId w:val="116"/>
        </w:numPr>
        <w:jc w:val="both"/>
        <w:rPr>
          <w:u w:val="single"/>
        </w:rPr>
      </w:pPr>
      <w:r w:rsidRPr="00F62BBF">
        <w:rPr>
          <w:u w:val="single"/>
        </w:rPr>
        <w:t>schlechte Organisation im russischen Betrieb und eine sehr gute und effektive Or</w:t>
      </w:r>
      <w:r>
        <w:rPr>
          <w:u w:val="single"/>
        </w:rPr>
        <w:t>ganisation im deutschen Betrieb</w:t>
      </w:r>
    </w:p>
    <w:p w:rsidR="00007A14" w:rsidRPr="00F62BBF" w:rsidRDefault="00007A14" w:rsidP="0052104B">
      <w:pPr>
        <w:numPr>
          <w:ilvl w:val="0"/>
          <w:numId w:val="117"/>
        </w:numPr>
        <w:jc w:val="both"/>
        <w:rPr>
          <w:u w:val="single"/>
        </w:rPr>
      </w:pPr>
      <w:r w:rsidRPr="00F62BBF">
        <w:rPr>
          <w:u w:val="single"/>
        </w:rPr>
        <w:t>In deutschen Unternehmen gibt es viele Mitarbeiter</w:t>
      </w:r>
      <w:r>
        <w:rPr>
          <w:u w:val="single"/>
        </w:rPr>
        <w:t>,</w:t>
      </w:r>
      <w:r w:rsidRPr="00F62BBF">
        <w:rPr>
          <w:u w:val="single"/>
        </w:rPr>
        <w:t xml:space="preserve"> die Verantwortung tragen. Russische Unternehmen sind anders aufgebaut. Das ist ein hierarchisches System. Die </w:t>
      </w:r>
      <w:r w:rsidRPr="00F62BBF">
        <w:rPr>
          <w:u w:val="single"/>
        </w:rPr>
        <w:lastRenderedPageBreak/>
        <w:t xml:space="preserve">Verantwortung trägt der Chef. Dadurch ist es viel einfacher, in einem russischen Betrieb den richtigen Ansprechpartner zu finden. </w:t>
      </w:r>
      <w:r>
        <w:rPr>
          <w:u w:val="single"/>
        </w:rPr>
        <w:t>D</w:t>
      </w:r>
      <w:r w:rsidRPr="00F62BBF">
        <w:rPr>
          <w:u w:val="single"/>
        </w:rPr>
        <w:t>urch den lä</w:t>
      </w:r>
      <w:r>
        <w:rPr>
          <w:u w:val="single"/>
        </w:rPr>
        <w:t>ngeren Entscheidungsprozess</w:t>
      </w:r>
      <w:r w:rsidRPr="0096306A">
        <w:rPr>
          <w:u w:val="single"/>
        </w:rPr>
        <w:t xml:space="preserve"> </w:t>
      </w:r>
      <w:r w:rsidRPr="00F62BBF">
        <w:rPr>
          <w:u w:val="single"/>
        </w:rPr>
        <w:t xml:space="preserve">verliert </w:t>
      </w:r>
      <w:r>
        <w:rPr>
          <w:u w:val="single"/>
        </w:rPr>
        <w:t>man Zeit</w:t>
      </w:r>
      <w:r w:rsidRPr="00F62BBF">
        <w:rPr>
          <w:u w:val="single"/>
        </w:rPr>
        <w:t>.</w:t>
      </w:r>
    </w:p>
    <w:p w:rsidR="00007A14" w:rsidRPr="00F62BBF" w:rsidRDefault="00007A14" w:rsidP="0052104B">
      <w:pPr>
        <w:numPr>
          <w:ilvl w:val="0"/>
          <w:numId w:val="117"/>
        </w:numPr>
        <w:jc w:val="both"/>
        <w:rPr>
          <w:u w:val="single"/>
        </w:rPr>
      </w:pPr>
      <w:r w:rsidRPr="00F62BBF">
        <w:rPr>
          <w:u w:val="single"/>
        </w:rPr>
        <w:t>Die Organisation; das System der Prozessentscheidung; die Arbeitsprinz</w:t>
      </w:r>
      <w:r>
        <w:rPr>
          <w:u w:val="single"/>
        </w:rPr>
        <w:t xml:space="preserve">ipien (z.B. wollen die Deutschen immer </w:t>
      </w:r>
      <w:r w:rsidRPr="00F62BBF">
        <w:rPr>
          <w:u w:val="single"/>
        </w:rPr>
        <w:t xml:space="preserve">Waren </w:t>
      </w:r>
      <w:r>
        <w:rPr>
          <w:u w:val="single"/>
        </w:rPr>
        <w:t xml:space="preserve">im Voraus </w:t>
      </w:r>
      <w:r w:rsidRPr="00F62BBF">
        <w:rPr>
          <w:u w:val="single"/>
        </w:rPr>
        <w:t>einkaufe</w:t>
      </w:r>
      <w:r>
        <w:rPr>
          <w:u w:val="single"/>
        </w:rPr>
        <w:t>n, die Russen machen das nie); f</w:t>
      </w:r>
      <w:r w:rsidRPr="00F62BBF">
        <w:rPr>
          <w:u w:val="single"/>
        </w:rPr>
        <w:t>ehlende Flexibilität bei der deutschen Seite</w:t>
      </w:r>
      <w:r>
        <w:rPr>
          <w:u w:val="single"/>
        </w:rPr>
        <w:t>.</w:t>
      </w:r>
    </w:p>
    <w:p w:rsidR="00007A14" w:rsidRPr="00F62BBF" w:rsidRDefault="00007A14" w:rsidP="0052104B">
      <w:pPr>
        <w:numPr>
          <w:ilvl w:val="0"/>
          <w:numId w:val="117"/>
        </w:numPr>
        <w:jc w:val="both"/>
        <w:rPr>
          <w:u w:val="single"/>
        </w:rPr>
      </w:pPr>
      <w:r>
        <w:rPr>
          <w:u w:val="single"/>
        </w:rPr>
        <w:t>U</w:t>
      </w:r>
      <w:r w:rsidRPr="00F62BBF">
        <w:rPr>
          <w:u w:val="single"/>
        </w:rPr>
        <w:t>nser russisches Business ist nicht so genau organisiert und reglementiert wie das deutsche Business</w:t>
      </w:r>
      <w:r>
        <w:rPr>
          <w:u w:val="single"/>
        </w:rPr>
        <w:t>.</w:t>
      </w:r>
    </w:p>
    <w:p w:rsidR="00007A14" w:rsidRPr="00F62BBF" w:rsidRDefault="00007A14" w:rsidP="0052104B">
      <w:pPr>
        <w:numPr>
          <w:ilvl w:val="0"/>
          <w:numId w:val="117"/>
        </w:numPr>
        <w:jc w:val="both"/>
        <w:rPr>
          <w:u w:val="single"/>
        </w:rPr>
      </w:pPr>
      <w:r>
        <w:rPr>
          <w:u w:val="single"/>
        </w:rPr>
        <w:t>D</w:t>
      </w:r>
      <w:r w:rsidRPr="00F62BBF">
        <w:rPr>
          <w:u w:val="single"/>
        </w:rPr>
        <w:t>eutsche Partner werden vom Staat sehr unterstützt; in Russland ist es besser</w:t>
      </w:r>
      <w:r>
        <w:rPr>
          <w:u w:val="single"/>
        </w:rPr>
        <w:t>,</w:t>
      </w:r>
      <w:r w:rsidRPr="00F62BBF">
        <w:rPr>
          <w:u w:val="single"/>
        </w:rPr>
        <w:t xml:space="preserve"> je weniger sich der Staat in das geschäftliche Leben einmischt</w:t>
      </w:r>
      <w:r>
        <w:rPr>
          <w:u w:val="single"/>
        </w:rPr>
        <w:t>.</w:t>
      </w:r>
    </w:p>
    <w:p w:rsidR="00007A14" w:rsidRPr="00F62BBF" w:rsidRDefault="00007A14" w:rsidP="0052104B">
      <w:pPr>
        <w:numPr>
          <w:ilvl w:val="0"/>
          <w:numId w:val="117"/>
        </w:numPr>
        <w:jc w:val="both"/>
        <w:rPr>
          <w:u w:val="single"/>
        </w:rPr>
      </w:pPr>
      <w:r>
        <w:rPr>
          <w:u w:val="single"/>
        </w:rPr>
        <w:t>D</w:t>
      </w:r>
      <w:r w:rsidRPr="00F62BBF">
        <w:rPr>
          <w:u w:val="single"/>
        </w:rPr>
        <w:t>eutsche Unternehmen arbeiten wie eine Uhr, russische wie Gott es gibt</w:t>
      </w:r>
      <w:r>
        <w:rPr>
          <w:u w:val="single"/>
        </w:rPr>
        <w:t>.</w:t>
      </w:r>
    </w:p>
    <w:p w:rsidR="00007A14" w:rsidRPr="00F62BBF" w:rsidRDefault="00007A14" w:rsidP="0052104B">
      <w:pPr>
        <w:numPr>
          <w:ilvl w:val="0"/>
          <w:numId w:val="117"/>
        </w:numPr>
        <w:jc w:val="both"/>
        <w:rPr>
          <w:u w:val="single"/>
        </w:rPr>
      </w:pPr>
      <w:r w:rsidRPr="00F62BBF">
        <w:rPr>
          <w:u w:val="single"/>
        </w:rPr>
        <w:t>hierarchische Struktur russischer Unternehmen</w:t>
      </w:r>
    </w:p>
    <w:p w:rsidR="00007A14" w:rsidRPr="00F62BBF" w:rsidRDefault="00007A14" w:rsidP="0052104B">
      <w:pPr>
        <w:numPr>
          <w:ilvl w:val="0"/>
          <w:numId w:val="117"/>
        </w:numPr>
        <w:jc w:val="both"/>
        <w:rPr>
          <w:u w:val="single"/>
        </w:rPr>
      </w:pPr>
      <w:r>
        <w:rPr>
          <w:u w:val="single"/>
        </w:rPr>
        <w:t>M</w:t>
      </w:r>
      <w:r w:rsidRPr="00F62BBF">
        <w:rPr>
          <w:u w:val="single"/>
        </w:rPr>
        <w:t>an muss wissen, dass es in Russland drei Arten von Geschäften gibt: 1.</w:t>
      </w:r>
      <w:r>
        <w:rPr>
          <w:u w:val="single"/>
        </w:rPr>
        <w:t xml:space="preserve"> Bürokratische Herangehensweise; m</w:t>
      </w:r>
      <w:r w:rsidRPr="00F62BBF">
        <w:rPr>
          <w:u w:val="single"/>
        </w:rPr>
        <w:t>an macht a</w:t>
      </w:r>
      <w:r>
        <w:rPr>
          <w:u w:val="single"/>
        </w:rPr>
        <w:t>lles entsprechend der Gesetze, m</w:t>
      </w:r>
      <w:r w:rsidRPr="00F62BBF">
        <w:rPr>
          <w:u w:val="single"/>
        </w:rPr>
        <w:t>an beauftr</w:t>
      </w:r>
      <w:r>
        <w:rPr>
          <w:u w:val="single"/>
        </w:rPr>
        <w:t xml:space="preserve">agt Juristen; 2. Man arbeitet auch mit </w:t>
      </w:r>
      <w:r w:rsidRPr="00F62BBF">
        <w:rPr>
          <w:u w:val="single"/>
        </w:rPr>
        <w:t>Beste</w:t>
      </w:r>
      <w:r>
        <w:rPr>
          <w:u w:val="single"/>
        </w:rPr>
        <w:t>chungen</w:t>
      </w:r>
      <w:r w:rsidRPr="00F62BBF">
        <w:rPr>
          <w:u w:val="single"/>
        </w:rPr>
        <w:t xml:space="preserve"> (wie ein russisches Unte</w:t>
      </w:r>
      <w:r>
        <w:rPr>
          <w:u w:val="single"/>
        </w:rPr>
        <w:t xml:space="preserve">rnehmen es macht); 3. Man wählt einen Generaldirektor, der gute Kontakte im Business hat. </w:t>
      </w:r>
      <w:r w:rsidRPr="00F62BBF">
        <w:rPr>
          <w:u w:val="single"/>
        </w:rPr>
        <w:t>Er entscheidet alle Probleme.</w:t>
      </w:r>
    </w:p>
    <w:p w:rsidR="00007A14" w:rsidRPr="00F62BBF" w:rsidRDefault="00007A14" w:rsidP="0052104B">
      <w:pPr>
        <w:numPr>
          <w:ilvl w:val="0"/>
          <w:numId w:val="117"/>
        </w:numPr>
        <w:jc w:val="both"/>
        <w:rPr>
          <w:u w:val="single"/>
        </w:rPr>
      </w:pPr>
      <w:r>
        <w:rPr>
          <w:u w:val="single"/>
        </w:rPr>
        <w:t>D</w:t>
      </w:r>
      <w:r w:rsidRPr="00F62BBF">
        <w:rPr>
          <w:u w:val="single"/>
        </w:rPr>
        <w:t>as rus</w:t>
      </w:r>
      <w:r>
        <w:rPr>
          <w:u w:val="single"/>
        </w:rPr>
        <w:t>sische Personal ist stark an</w:t>
      </w:r>
      <w:r w:rsidRPr="00F62BBF">
        <w:rPr>
          <w:u w:val="single"/>
        </w:rPr>
        <w:t xml:space="preserve"> Hierarchien gewöhnt, so da</w:t>
      </w:r>
      <w:r>
        <w:rPr>
          <w:u w:val="single"/>
        </w:rPr>
        <w:t>ss es nicht in der Lage ist, auftretende Probleme</w:t>
      </w:r>
      <w:r w:rsidRPr="00F62BBF">
        <w:rPr>
          <w:u w:val="single"/>
        </w:rPr>
        <w:t xml:space="preserve"> am Arbeitsplatz selbst zu lösen</w:t>
      </w:r>
      <w:r>
        <w:rPr>
          <w:u w:val="single"/>
        </w:rPr>
        <w:t>.</w:t>
      </w:r>
    </w:p>
    <w:p w:rsidR="00007A14" w:rsidRPr="00F62BBF" w:rsidRDefault="00007A14" w:rsidP="0052104B">
      <w:pPr>
        <w:numPr>
          <w:ilvl w:val="0"/>
          <w:numId w:val="117"/>
        </w:numPr>
        <w:jc w:val="both"/>
        <w:rPr>
          <w:u w:val="single"/>
        </w:rPr>
      </w:pPr>
      <w:r>
        <w:rPr>
          <w:u w:val="single"/>
        </w:rPr>
        <w:t xml:space="preserve">Die </w:t>
      </w:r>
      <w:r w:rsidRPr="00F62BBF">
        <w:rPr>
          <w:u w:val="single"/>
        </w:rPr>
        <w:t>Kommunikation</w:t>
      </w:r>
      <w:r>
        <w:rPr>
          <w:u w:val="single"/>
        </w:rPr>
        <w:t>skultur</w:t>
      </w:r>
      <w:r w:rsidRPr="00F62BBF">
        <w:rPr>
          <w:u w:val="single"/>
        </w:rPr>
        <w:t xml:space="preserve"> ist sehr schwach</w:t>
      </w:r>
      <w:r>
        <w:rPr>
          <w:u w:val="single"/>
        </w:rPr>
        <w:t xml:space="preserve"> ausgeprägt, </w:t>
      </w:r>
      <w:r w:rsidRPr="00F62BBF">
        <w:rPr>
          <w:u w:val="single"/>
        </w:rPr>
        <w:t xml:space="preserve">z.B. antwortet man </w:t>
      </w:r>
      <w:r>
        <w:rPr>
          <w:u w:val="single"/>
        </w:rPr>
        <w:t>nicht sofort auf eine E</w:t>
      </w:r>
      <w:r w:rsidRPr="00DC0A2B">
        <w:rPr>
          <w:b/>
          <w:u w:val="single"/>
        </w:rPr>
        <w:t>-</w:t>
      </w:r>
      <w:r>
        <w:rPr>
          <w:u w:val="single"/>
        </w:rPr>
        <w:t>Mail.</w:t>
      </w:r>
    </w:p>
    <w:p w:rsidR="00007A14" w:rsidRPr="00F62BBF" w:rsidRDefault="00007A14" w:rsidP="0052104B">
      <w:pPr>
        <w:numPr>
          <w:ilvl w:val="0"/>
          <w:numId w:val="117"/>
        </w:numPr>
        <w:jc w:val="both"/>
        <w:rPr>
          <w:u w:val="single"/>
        </w:rPr>
      </w:pPr>
      <w:r>
        <w:rPr>
          <w:u w:val="single"/>
        </w:rPr>
        <w:t>B</w:t>
      </w:r>
      <w:r w:rsidRPr="00F62BBF">
        <w:rPr>
          <w:u w:val="single"/>
        </w:rPr>
        <w:t>e</w:t>
      </w:r>
      <w:r>
        <w:rPr>
          <w:u w:val="single"/>
        </w:rPr>
        <w:t>i russischen Unternehmen sind</w:t>
      </w:r>
      <w:r w:rsidRPr="00F62BBF">
        <w:rPr>
          <w:u w:val="single"/>
        </w:rPr>
        <w:t xml:space="preserve"> Schema u</w:t>
      </w:r>
      <w:r>
        <w:rPr>
          <w:u w:val="single"/>
        </w:rPr>
        <w:t xml:space="preserve">nd </w:t>
      </w:r>
      <w:r w:rsidRPr="00F62BBF">
        <w:rPr>
          <w:u w:val="single"/>
        </w:rPr>
        <w:t>Ablauf geschäftlicher Prozesse sehr kompliziert, und die deutsche Seite versteht das nicht</w:t>
      </w:r>
      <w:r>
        <w:rPr>
          <w:u w:val="single"/>
        </w:rPr>
        <w:t>.</w:t>
      </w:r>
    </w:p>
    <w:p w:rsidR="00007A14" w:rsidRPr="00F62BBF" w:rsidRDefault="00007A14" w:rsidP="0052104B">
      <w:pPr>
        <w:numPr>
          <w:ilvl w:val="0"/>
          <w:numId w:val="117"/>
        </w:numPr>
        <w:jc w:val="both"/>
        <w:rPr>
          <w:u w:val="single"/>
        </w:rPr>
      </w:pPr>
      <w:r>
        <w:rPr>
          <w:u w:val="single"/>
        </w:rPr>
        <w:t>Die deutsche Seite stellt</w:t>
      </w:r>
      <w:r w:rsidRPr="00F62BBF">
        <w:rPr>
          <w:u w:val="single"/>
        </w:rPr>
        <w:t xml:space="preserve"> mehr Anforderungen an die Arbeit</w:t>
      </w:r>
      <w:r>
        <w:rPr>
          <w:u w:val="single"/>
        </w:rPr>
        <w:t>.</w:t>
      </w:r>
    </w:p>
    <w:p w:rsidR="00007A14" w:rsidRDefault="00007A14" w:rsidP="00007A14"/>
    <w:p w:rsidR="00007A14" w:rsidRPr="00F62BBF" w:rsidRDefault="00007A14" w:rsidP="00007A14">
      <w:pPr>
        <w:ind w:left="540" w:hanging="540"/>
        <w:jc w:val="both"/>
      </w:pPr>
      <w:r>
        <w:t>23. Nach allgemeiner Meinung passieren aufgrund kultureller Unwissenheit viele unternehmerische Fehlentscheidungen. Stimmt das aus Ihrer Sicht? Ist Ihnen d</w:t>
      </w:r>
      <w:r w:rsidR="00DC0A2B">
        <w:t>as auch passiert? 9x</w:t>
      </w:r>
      <w:r w:rsidR="00DC0A2B">
        <w:rPr>
          <w:rFonts w:eastAsia="Calibri"/>
          <w:sz w:val="20"/>
          <w:szCs w:val="20"/>
        </w:rPr>
        <w:t xml:space="preserve"> </w:t>
      </w:r>
      <w:r w:rsidR="00DC0A2B" w:rsidRPr="002B50DD">
        <w:rPr>
          <w:rFonts w:eastAsia="Calibri"/>
          <w:b/>
          <w:sz w:val="20"/>
          <w:szCs w:val="20"/>
        </w:rPr>
        <w:t>-</w:t>
      </w:r>
      <w:r w:rsidR="00DC0A2B">
        <w:rPr>
          <w:rFonts w:eastAsia="Calibri"/>
          <w:sz w:val="20"/>
          <w:szCs w:val="20"/>
        </w:rPr>
        <w:t xml:space="preserve"> </w:t>
      </w:r>
      <w:r w:rsidR="00DC0A2B">
        <w:t>ja; 2x</w:t>
      </w:r>
      <w:r w:rsidR="00DC0A2B">
        <w:rPr>
          <w:rFonts w:eastAsia="Calibri"/>
          <w:sz w:val="20"/>
          <w:szCs w:val="20"/>
        </w:rPr>
        <w:t xml:space="preserve"> </w:t>
      </w:r>
      <w:r w:rsidR="00DC0A2B" w:rsidRPr="002B50DD">
        <w:rPr>
          <w:rFonts w:eastAsia="Calibri"/>
          <w:b/>
          <w:sz w:val="20"/>
          <w:szCs w:val="20"/>
        </w:rPr>
        <w:t>-</w:t>
      </w:r>
      <w:r w:rsidR="00DC0A2B">
        <w:rPr>
          <w:rFonts w:eastAsia="Calibri"/>
          <w:sz w:val="20"/>
          <w:szCs w:val="20"/>
        </w:rPr>
        <w:t xml:space="preserve"> </w:t>
      </w:r>
      <w:r>
        <w:t>nein</w:t>
      </w:r>
    </w:p>
    <w:p w:rsidR="00007A14" w:rsidRPr="00F62BBF" w:rsidRDefault="00007A14" w:rsidP="0052104B">
      <w:pPr>
        <w:numPr>
          <w:ilvl w:val="0"/>
          <w:numId w:val="117"/>
        </w:numPr>
        <w:jc w:val="both"/>
        <w:rPr>
          <w:u w:val="single"/>
        </w:rPr>
      </w:pPr>
      <w:r>
        <w:rPr>
          <w:u w:val="single"/>
        </w:rPr>
        <w:t>Nein, weil unsere Ziele 100% vereinbart sind. D</w:t>
      </w:r>
      <w:r w:rsidRPr="00F62BBF">
        <w:rPr>
          <w:u w:val="single"/>
        </w:rPr>
        <w:t xml:space="preserve">ie deutsche Seite </w:t>
      </w:r>
      <w:r>
        <w:rPr>
          <w:u w:val="single"/>
        </w:rPr>
        <w:t xml:space="preserve">ist </w:t>
      </w:r>
      <w:r w:rsidRPr="00F62BBF">
        <w:rPr>
          <w:u w:val="single"/>
        </w:rPr>
        <w:t>gu</w:t>
      </w:r>
      <w:r>
        <w:rPr>
          <w:u w:val="single"/>
        </w:rPr>
        <w:t xml:space="preserve">t integriert und es besteht 100%iges </w:t>
      </w:r>
      <w:r w:rsidRPr="00F62BBF">
        <w:rPr>
          <w:u w:val="single"/>
        </w:rPr>
        <w:t>Vertraue</w:t>
      </w:r>
      <w:r>
        <w:rPr>
          <w:u w:val="single"/>
        </w:rPr>
        <w:t>n zwischen beiden Seiten.</w:t>
      </w:r>
    </w:p>
    <w:p w:rsidR="00007A14" w:rsidRPr="00F62BBF" w:rsidRDefault="00007A14" w:rsidP="0052104B">
      <w:pPr>
        <w:numPr>
          <w:ilvl w:val="0"/>
          <w:numId w:val="117"/>
        </w:numPr>
        <w:jc w:val="both"/>
        <w:rPr>
          <w:u w:val="single"/>
        </w:rPr>
      </w:pPr>
      <w:r w:rsidRPr="00F62BBF">
        <w:rPr>
          <w:u w:val="single"/>
        </w:rPr>
        <w:t>Nein, weil wir die Seite sind, die si</w:t>
      </w:r>
      <w:r>
        <w:rPr>
          <w:u w:val="single"/>
        </w:rPr>
        <w:t>ch den deutschen Regeln anpasst.</w:t>
      </w:r>
    </w:p>
    <w:p w:rsidR="00007A14" w:rsidRPr="00F62BBF" w:rsidRDefault="00007A14" w:rsidP="0052104B">
      <w:pPr>
        <w:numPr>
          <w:ilvl w:val="0"/>
          <w:numId w:val="117"/>
        </w:numPr>
        <w:jc w:val="both"/>
        <w:rPr>
          <w:u w:val="single"/>
        </w:rPr>
      </w:pPr>
      <w:r w:rsidRPr="00F62BBF">
        <w:rPr>
          <w:u w:val="single"/>
        </w:rPr>
        <w:t>Ja, das passiert eher</w:t>
      </w:r>
      <w:r>
        <w:rPr>
          <w:u w:val="single"/>
        </w:rPr>
        <w:t xml:space="preserve"> auf nicht so hoher Ebene und </w:t>
      </w:r>
      <w:r w:rsidRPr="00F62BBF">
        <w:rPr>
          <w:u w:val="single"/>
        </w:rPr>
        <w:t xml:space="preserve">im Alltag. Auf der Geschäftsführungsebene muss man sich entsprechend ausbilden, um mögliche Fehlentscheidungen zu vermeiden. Mir ist </w:t>
      </w:r>
      <w:r>
        <w:rPr>
          <w:u w:val="single"/>
        </w:rPr>
        <w:t>di</w:t>
      </w:r>
      <w:r w:rsidRPr="00F62BBF">
        <w:rPr>
          <w:u w:val="single"/>
        </w:rPr>
        <w:t>es nur bei Kleinigkeiten manchmal passiert</w:t>
      </w:r>
      <w:r>
        <w:rPr>
          <w:u w:val="single"/>
        </w:rPr>
        <w:t>.</w:t>
      </w:r>
    </w:p>
    <w:p w:rsidR="00007A14" w:rsidRPr="00F62BBF" w:rsidRDefault="00007A14" w:rsidP="0052104B">
      <w:pPr>
        <w:numPr>
          <w:ilvl w:val="0"/>
          <w:numId w:val="117"/>
        </w:numPr>
        <w:jc w:val="both"/>
        <w:rPr>
          <w:u w:val="single"/>
        </w:rPr>
      </w:pPr>
      <w:r w:rsidRPr="00F62BBF">
        <w:rPr>
          <w:u w:val="single"/>
        </w:rPr>
        <w:t>Ja, ich stimme zu, aber ich de</w:t>
      </w:r>
      <w:r>
        <w:rPr>
          <w:u w:val="single"/>
        </w:rPr>
        <w:t>nke nicht, dass es viele</w:t>
      </w:r>
      <w:r w:rsidRPr="00F62BBF">
        <w:rPr>
          <w:u w:val="single"/>
        </w:rPr>
        <w:t xml:space="preserve"> sind. Sehr oft verhält sich die russische Seite sehr schlecht und unverschämt bei den Verhandlungen; zu viel Überlege</w:t>
      </w:r>
      <w:r>
        <w:rPr>
          <w:u w:val="single"/>
        </w:rPr>
        <w:t>nheit von der deutschen Seite, w</w:t>
      </w:r>
      <w:r w:rsidRPr="00F62BBF">
        <w:rPr>
          <w:u w:val="single"/>
        </w:rPr>
        <w:t>as die russische Seite sehr negativ beeinflusst</w:t>
      </w:r>
      <w:r>
        <w:rPr>
          <w:u w:val="single"/>
        </w:rPr>
        <w:t>.</w:t>
      </w:r>
    </w:p>
    <w:p w:rsidR="00007A14" w:rsidRPr="00F62BBF" w:rsidRDefault="00007A14" w:rsidP="0052104B">
      <w:pPr>
        <w:numPr>
          <w:ilvl w:val="0"/>
          <w:numId w:val="117"/>
        </w:numPr>
        <w:jc w:val="both"/>
        <w:rPr>
          <w:u w:val="single"/>
        </w:rPr>
      </w:pPr>
      <w:r w:rsidRPr="00F62BBF">
        <w:rPr>
          <w:u w:val="single"/>
        </w:rPr>
        <w:t>Nicht oft. Manchmal wegen Mangel an Verständnis</w:t>
      </w:r>
      <w:r>
        <w:rPr>
          <w:u w:val="single"/>
        </w:rPr>
        <w:t>.</w:t>
      </w:r>
    </w:p>
    <w:p w:rsidR="00007A14" w:rsidRPr="00F62BBF" w:rsidRDefault="00007A14" w:rsidP="0052104B">
      <w:pPr>
        <w:numPr>
          <w:ilvl w:val="0"/>
          <w:numId w:val="117"/>
        </w:numPr>
        <w:jc w:val="both"/>
        <w:rPr>
          <w:u w:val="single"/>
        </w:rPr>
      </w:pPr>
      <w:r>
        <w:rPr>
          <w:u w:val="single"/>
        </w:rPr>
        <w:t>E</w:t>
      </w:r>
      <w:r w:rsidRPr="00F62BBF">
        <w:rPr>
          <w:u w:val="single"/>
        </w:rPr>
        <w:t xml:space="preserve">s ist unabhängig </w:t>
      </w:r>
      <w:r>
        <w:rPr>
          <w:u w:val="single"/>
        </w:rPr>
        <w:t>von der persönlichen Stärke.</w:t>
      </w:r>
    </w:p>
    <w:p w:rsidR="00007A14" w:rsidRPr="00F62BBF" w:rsidRDefault="00007A14" w:rsidP="0052104B">
      <w:pPr>
        <w:numPr>
          <w:ilvl w:val="0"/>
          <w:numId w:val="117"/>
        </w:numPr>
        <w:jc w:val="both"/>
        <w:rPr>
          <w:u w:val="single"/>
        </w:rPr>
      </w:pPr>
      <w:r w:rsidRPr="00F62BBF">
        <w:rPr>
          <w:u w:val="single"/>
        </w:rPr>
        <w:t>Ja, kein volles Verständnis vom Partner und keine Akzeptanz, um es auf die eigene Art zu machen</w:t>
      </w:r>
      <w:r>
        <w:rPr>
          <w:u w:val="single"/>
        </w:rPr>
        <w:t>.</w:t>
      </w:r>
    </w:p>
    <w:p w:rsidR="00007A14" w:rsidRPr="00157FDD" w:rsidRDefault="00007A14" w:rsidP="00007A14">
      <w:pPr>
        <w:ind w:left="540" w:hanging="540"/>
        <w:jc w:val="both"/>
        <w:rPr>
          <w:color w:val="008000"/>
        </w:rPr>
      </w:pPr>
    </w:p>
    <w:p w:rsidR="00007A14" w:rsidRDefault="00007A14" w:rsidP="00007A14">
      <w:pPr>
        <w:ind w:left="540" w:hanging="480"/>
      </w:pPr>
      <w:r>
        <w:t>24. Welche kulturellen Hindernisse für den Erfolg einer Zusammenarbeit können Sie benennen?</w:t>
      </w:r>
    </w:p>
    <w:p w:rsidR="00007A14" w:rsidRPr="00F62BBF" w:rsidRDefault="00007A14" w:rsidP="0052104B">
      <w:pPr>
        <w:numPr>
          <w:ilvl w:val="0"/>
          <w:numId w:val="117"/>
        </w:numPr>
        <w:jc w:val="both"/>
        <w:rPr>
          <w:u w:val="single"/>
        </w:rPr>
      </w:pPr>
      <w:r w:rsidRPr="00F62BBF">
        <w:rPr>
          <w:u w:val="single"/>
        </w:rPr>
        <w:t>Disziplin</w:t>
      </w:r>
    </w:p>
    <w:p w:rsidR="00007A14" w:rsidRPr="00F62BBF" w:rsidRDefault="00007A14" w:rsidP="0052104B">
      <w:pPr>
        <w:numPr>
          <w:ilvl w:val="0"/>
          <w:numId w:val="117"/>
        </w:numPr>
        <w:jc w:val="both"/>
        <w:rPr>
          <w:u w:val="single"/>
        </w:rPr>
      </w:pPr>
      <w:r>
        <w:rPr>
          <w:u w:val="single"/>
        </w:rPr>
        <w:t>M</w:t>
      </w:r>
      <w:r w:rsidRPr="00F62BBF">
        <w:rPr>
          <w:u w:val="single"/>
        </w:rPr>
        <w:t>an sol</w:t>
      </w:r>
      <w:r>
        <w:rPr>
          <w:u w:val="single"/>
        </w:rPr>
        <w:t>lte</w:t>
      </w:r>
      <w:r w:rsidRPr="00F62BBF">
        <w:rPr>
          <w:u w:val="single"/>
        </w:rPr>
        <w:t xml:space="preserve"> dafür Verständnis haben, dass eine Zusammenarbeit nicht nur positive Aspekte beinhaltet, sondern auch zusätzliche Arbeit erfordert, die man leisten muss, um die andere Kultur zu verstehen</w:t>
      </w:r>
      <w:r>
        <w:rPr>
          <w:u w:val="single"/>
        </w:rPr>
        <w:t>.</w:t>
      </w:r>
    </w:p>
    <w:p w:rsidR="00007A14" w:rsidRPr="00F62BBF" w:rsidRDefault="00007A14" w:rsidP="0052104B">
      <w:pPr>
        <w:numPr>
          <w:ilvl w:val="0"/>
          <w:numId w:val="117"/>
        </w:numPr>
        <w:jc w:val="both"/>
        <w:rPr>
          <w:u w:val="single"/>
        </w:rPr>
      </w:pPr>
      <w:r w:rsidRPr="00F62BBF">
        <w:rPr>
          <w:u w:val="single"/>
        </w:rPr>
        <w:t>Nachlässigkeit</w:t>
      </w:r>
    </w:p>
    <w:p w:rsidR="00007A14" w:rsidRPr="00F62BBF" w:rsidRDefault="00007A14" w:rsidP="0052104B">
      <w:pPr>
        <w:numPr>
          <w:ilvl w:val="0"/>
          <w:numId w:val="117"/>
        </w:numPr>
        <w:jc w:val="both"/>
        <w:rPr>
          <w:u w:val="single"/>
        </w:rPr>
      </w:pPr>
      <w:r>
        <w:rPr>
          <w:u w:val="single"/>
        </w:rPr>
        <w:lastRenderedPageBreak/>
        <w:t>Faulh</w:t>
      </w:r>
      <w:r w:rsidRPr="00F62BBF">
        <w:rPr>
          <w:u w:val="single"/>
        </w:rPr>
        <w:t>eit</w:t>
      </w:r>
    </w:p>
    <w:p w:rsidR="00007A14" w:rsidRPr="00F62BBF" w:rsidRDefault="00007A14" w:rsidP="0052104B">
      <w:pPr>
        <w:numPr>
          <w:ilvl w:val="0"/>
          <w:numId w:val="117"/>
        </w:numPr>
        <w:jc w:val="both"/>
        <w:rPr>
          <w:u w:val="single"/>
        </w:rPr>
      </w:pPr>
      <w:r>
        <w:rPr>
          <w:u w:val="single"/>
        </w:rPr>
        <w:t xml:space="preserve">schlechtes Verhalten </w:t>
      </w:r>
      <w:r w:rsidRPr="00F62BBF">
        <w:rPr>
          <w:u w:val="single"/>
        </w:rPr>
        <w:t>gegenüber dem Partner</w:t>
      </w:r>
    </w:p>
    <w:p w:rsidR="00007A14" w:rsidRPr="00F62BBF" w:rsidRDefault="00007A14" w:rsidP="0052104B">
      <w:pPr>
        <w:numPr>
          <w:ilvl w:val="0"/>
          <w:numId w:val="117"/>
        </w:numPr>
        <w:jc w:val="both"/>
        <w:rPr>
          <w:u w:val="single"/>
        </w:rPr>
      </w:pPr>
      <w:r w:rsidRPr="00F62BBF">
        <w:rPr>
          <w:u w:val="single"/>
        </w:rPr>
        <w:t>Arroganz</w:t>
      </w:r>
    </w:p>
    <w:p w:rsidR="00007A14" w:rsidRPr="00F62BBF" w:rsidRDefault="00007A14" w:rsidP="0052104B">
      <w:pPr>
        <w:numPr>
          <w:ilvl w:val="0"/>
          <w:numId w:val="117"/>
        </w:numPr>
        <w:jc w:val="both"/>
        <w:rPr>
          <w:u w:val="single"/>
        </w:rPr>
      </w:pPr>
      <w:r>
        <w:rPr>
          <w:u w:val="single"/>
        </w:rPr>
        <w:t>Distanz und wenig Emotionalität</w:t>
      </w:r>
    </w:p>
    <w:p w:rsidR="00007A14" w:rsidRPr="00F62BBF" w:rsidRDefault="00007A14" w:rsidP="0052104B">
      <w:pPr>
        <w:numPr>
          <w:ilvl w:val="0"/>
          <w:numId w:val="117"/>
        </w:numPr>
        <w:jc w:val="both"/>
        <w:rPr>
          <w:u w:val="single"/>
        </w:rPr>
      </w:pPr>
      <w:r w:rsidRPr="00F62BBF">
        <w:rPr>
          <w:u w:val="single"/>
        </w:rPr>
        <w:t>Gier bei der Planung des Budgets</w:t>
      </w:r>
    </w:p>
    <w:p w:rsidR="00007A14" w:rsidRDefault="00007A14" w:rsidP="0052104B">
      <w:pPr>
        <w:numPr>
          <w:ilvl w:val="0"/>
          <w:numId w:val="117"/>
        </w:numPr>
        <w:jc w:val="both"/>
        <w:rPr>
          <w:u w:val="single"/>
        </w:rPr>
      </w:pPr>
      <w:r>
        <w:rPr>
          <w:u w:val="single"/>
        </w:rPr>
        <w:t>D</w:t>
      </w:r>
      <w:r w:rsidRPr="00F62BBF">
        <w:rPr>
          <w:u w:val="single"/>
        </w:rPr>
        <w:t>ie Russen wollen schnell Geld verdienen und denken nicht an langfristige Perspektiven</w:t>
      </w:r>
      <w:r>
        <w:rPr>
          <w:u w:val="single"/>
        </w:rPr>
        <w:t>.</w:t>
      </w:r>
    </w:p>
    <w:p w:rsidR="00007A14" w:rsidRPr="00F62BBF" w:rsidRDefault="00007A14" w:rsidP="0052104B">
      <w:pPr>
        <w:numPr>
          <w:ilvl w:val="0"/>
          <w:numId w:val="117"/>
        </w:numPr>
        <w:jc w:val="both"/>
        <w:rPr>
          <w:u w:val="single"/>
        </w:rPr>
      </w:pPr>
      <w:r>
        <w:rPr>
          <w:u w:val="single"/>
        </w:rPr>
        <w:t>Wenn</w:t>
      </w:r>
      <w:r w:rsidRPr="00F62BBF">
        <w:rPr>
          <w:u w:val="single"/>
        </w:rPr>
        <w:t xml:space="preserve"> die Deutschen, die nach Russland wegen des Geschäfts kommen, slawische Wurzeln haben, dann klappt es auch sehr gut</w:t>
      </w:r>
      <w:r>
        <w:rPr>
          <w:u w:val="single"/>
        </w:rPr>
        <w:t>.</w:t>
      </w:r>
    </w:p>
    <w:p w:rsidR="00007A14" w:rsidRPr="00F62BBF" w:rsidRDefault="00007A14" w:rsidP="0052104B">
      <w:pPr>
        <w:numPr>
          <w:ilvl w:val="0"/>
          <w:numId w:val="117"/>
        </w:numPr>
        <w:jc w:val="both"/>
        <w:rPr>
          <w:u w:val="single"/>
        </w:rPr>
      </w:pPr>
      <w:r>
        <w:rPr>
          <w:u w:val="single"/>
        </w:rPr>
        <w:t>M</w:t>
      </w:r>
      <w:r w:rsidRPr="00F62BBF">
        <w:rPr>
          <w:u w:val="single"/>
        </w:rPr>
        <w:t xml:space="preserve">an nimmt manchmal Russland als </w:t>
      </w:r>
      <w:r>
        <w:rPr>
          <w:u w:val="single"/>
        </w:rPr>
        <w:t>ein Dritte</w:t>
      </w:r>
      <w:r w:rsidRPr="00DC0A2B">
        <w:rPr>
          <w:b/>
          <w:u w:val="single"/>
        </w:rPr>
        <w:t>-</w:t>
      </w:r>
      <w:r w:rsidRPr="00F62BBF">
        <w:rPr>
          <w:u w:val="single"/>
        </w:rPr>
        <w:t>Welt</w:t>
      </w:r>
      <w:r w:rsidRPr="00DC0A2B">
        <w:rPr>
          <w:b/>
          <w:u w:val="single"/>
        </w:rPr>
        <w:t>-</w:t>
      </w:r>
      <w:r>
        <w:rPr>
          <w:u w:val="single"/>
        </w:rPr>
        <w:t>Land wahr. E</w:t>
      </w:r>
      <w:r w:rsidRPr="00F62BBF">
        <w:rPr>
          <w:u w:val="single"/>
        </w:rPr>
        <w:t>s gibt viele Vorurteile über Russen und man denkt, das</w:t>
      </w:r>
      <w:r>
        <w:rPr>
          <w:u w:val="single"/>
        </w:rPr>
        <w:t>s alles, was aus West</w:t>
      </w:r>
      <w:r w:rsidRPr="00DC0A2B">
        <w:rPr>
          <w:b/>
          <w:u w:val="single"/>
        </w:rPr>
        <w:t>-</w:t>
      </w:r>
      <w:r>
        <w:rPr>
          <w:u w:val="single"/>
        </w:rPr>
        <w:t xml:space="preserve">Europa kommt, </w:t>
      </w:r>
      <w:r w:rsidRPr="00F62BBF">
        <w:rPr>
          <w:u w:val="single"/>
        </w:rPr>
        <w:t>gut ist. Daran scheitert das Geschäft</w:t>
      </w:r>
      <w:r>
        <w:rPr>
          <w:u w:val="single"/>
        </w:rPr>
        <w:t>.</w:t>
      </w:r>
    </w:p>
    <w:p w:rsidR="00007A14" w:rsidRPr="00F62BBF" w:rsidRDefault="00007A14" w:rsidP="0052104B">
      <w:pPr>
        <w:numPr>
          <w:ilvl w:val="0"/>
          <w:numId w:val="117"/>
        </w:numPr>
        <w:jc w:val="both"/>
        <w:rPr>
          <w:u w:val="single"/>
        </w:rPr>
      </w:pPr>
      <w:r>
        <w:rPr>
          <w:u w:val="single"/>
        </w:rPr>
        <w:t>M</w:t>
      </w:r>
      <w:r w:rsidRPr="00F62BBF">
        <w:rPr>
          <w:u w:val="single"/>
        </w:rPr>
        <w:t>an kann nicht alles, aber kann alles versuchen</w:t>
      </w:r>
      <w:r>
        <w:rPr>
          <w:u w:val="single"/>
        </w:rPr>
        <w:t>.</w:t>
      </w:r>
    </w:p>
    <w:p w:rsidR="00007A14" w:rsidRPr="00F62BBF" w:rsidRDefault="00007A14" w:rsidP="0052104B">
      <w:pPr>
        <w:numPr>
          <w:ilvl w:val="0"/>
          <w:numId w:val="117"/>
        </w:numPr>
        <w:jc w:val="both"/>
        <w:rPr>
          <w:u w:val="single"/>
        </w:rPr>
      </w:pPr>
      <w:r>
        <w:rPr>
          <w:u w:val="single"/>
        </w:rPr>
        <w:t>M</w:t>
      </w:r>
      <w:r w:rsidRPr="00F62BBF">
        <w:rPr>
          <w:u w:val="single"/>
        </w:rPr>
        <w:t>anchmal arbeiten die Partner ohne große Lust zusammen, das schadet der Zusammenarbeit</w:t>
      </w:r>
      <w:r>
        <w:rPr>
          <w:u w:val="single"/>
        </w:rPr>
        <w:t>.</w:t>
      </w:r>
    </w:p>
    <w:p w:rsidR="00007A14" w:rsidRDefault="00007A14" w:rsidP="0052104B">
      <w:pPr>
        <w:numPr>
          <w:ilvl w:val="0"/>
          <w:numId w:val="117"/>
        </w:numPr>
        <w:jc w:val="both"/>
        <w:rPr>
          <w:u w:val="single"/>
        </w:rPr>
      </w:pPr>
      <w:r w:rsidRPr="00D15433">
        <w:rPr>
          <w:u w:val="single"/>
        </w:rPr>
        <w:t>Wahrnehmung von Russland als ein Dritte</w:t>
      </w:r>
      <w:r w:rsidRPr="00DC0A2B">
        <w:rPr>
          <w:b/>
          <w:u w:val="single"/>
        </w:rPr>
        <w:t>-</w:t>
      </w:r>
      <w:r w:rsidRPr="00D15433">
        <w:rPr>
          <w:u w:val="single"/>
        </w:rPr>
        <w:t>Welt</w:t>
      </w:r>
      <w:r w:rsidRPr="00DC0A2B">
        <w:rPr>
          <w:b/>
          <w:u w:val="single"/>
        </w:rPr>
        <w:t>-</w:t>
      </w:r>
      <w:r w:rsidRPr="00D15433">
        <w:rPr>
          <w:u w:val="single"/>
        </w:rPr>
        <w:t>L</w:t>
      </w:r>
      <w:r>
        <w:rPr>
          <w:u w:val="single"/>
        </w:rPr>
        <w:t>and.</w:t>
      </w:r>
    </w:p>
    <w:p w:rsidR="00007A14" w:rsidRPr="00D15433" w:rsidRDefault="00007A14" w:rsidP="0052104B">
      <w:pPr>
        <w:numPr>
          <w:ilvl w:val="0"/>
          <w:numId w:val="117"/>
        </w:numPr>
        <w:jc w:val="both"/>
        <w:rPr>
          <w:u w:val="single"/>
        </w:rPr>
      </w:pPr>
      <w:r w:rsidRPr="00D15433">
        <w:rPr>
          <w:u w:val="single"/>
        </w:rPr>
        <w:t>Faulheit von der russischen Seite</w:t>
      </w:r>
    </w:p>
    <w:p w:rsidR="00007A14" w:rsidRPr="00F62BBF" w:rsidRDefault="00007A14" w:rsidP="0052104B">
      <w:pPr>
        <w:numPr>
          <w:ilvl w:val="0"/>
          <w:numId w:val="117"/>
        </w:numPr>
        <w:jc w:val="both"/>
        <w:rPr>
          <w:u w:val="single"/>
        </w:rPr>
      </w:pPr>
      <w:r>
        <w:rPr>
          <w:u w:val="single"/>
        </w:rPr>
        <w:t>Es gibt nur wenig Erfahrung, wie man erfolgreich mit Kunden arbeitet. A</w:t>
      </w:r>
      <w:r w:rsidRPr="00F62BBF">
        <w:rPr>
          <w:u w:val="single"/>
        </w:rPr>
        <w:t>ls Generaldirektor muss man alles kontrollieren</w:t>
      </w:r>
      <w:r>
        <w:rPr>
          <w:u w:val="single"/>
        </w:rPr>
        <w:t>.</w:t>
      </w:r>
    </w:p>
    <w:p w:rsidR="00007A14" w:rsidRDefault="00007A14" w:rsidP="00007A14">
      <w:pPr>
        <w:ind w:left="540" w:hanging="480"/>
        <w:rPr>
          <w:color w:val="993300"/>
        </w:rPr>
      </w:pPr>
    </w:p>
    <w:p w:rsidR="0035033C" w:rsidRPr="004C61DD" w:rsidRDefault="0035033C" w:rsidP="00007A14">
      <w:pPr>
        <w:ind w:left="540" w:hanging="480"/>
        <w:rPr>
          <w:color w:val="993300"/>
        </w:rPr>
      </w:pPr>
    </w:p>
    <w:p w:rsidR="00007A14" w:rsidRDefault="00007A14" w:rsidP="00007A14">
      <w:r>
        <w:t xml:space="preserve">   25. Was gefällt Ihnen an der </w:t>
      </w:r>
      <w:r w:rsidRPr="005C1532">
        <w:rPr>
          <w:u w:val="single"/>
        </w:rPr>
        <w:t xml:space="preserve">deutschen </w:t>
      </w:r>
      <w:r w:rsidRPr="005C1532">
        <w:t>Kultur</w:t>
      </w:r>
      <w:r>
        <w:t>?</w:t>
      </w:r>
    </w:p>
    <w:p w:rsidR="00007A14" w:rsidRPr="005C1532" w:rsidRDefault="00007A14" w:rsidP="0052104B">
      <w:pPr>
        <w:numPr>
          <w:ilvl w:val="0"/>
          <w:numId w:val="117"/>
        </w:numPr>
        <w:jc w:val="both"/>
        <w:rPr>
          <w:u w:val="single"/>
        </w:rPr>
      </w:pPr>
      <w:r w:rsidRPr="005C1532">
        <w:rPr>
          <w:u w:val="single"/>
        </w:rPr>
        <w:t>Disziplin</w:t>
      </w:r>
    </w:p>
    <w:p w:rsidR="00007A14" w:rsidRPr="005C1532" w:rsidRDefault="00007A14" w:rsidP="0052104B">
      <w:pPr>
        <w:numPr>
          <w:ilvl w:val="0"/>
          <w:numId w:val="117"/>
        </w:numPr>
        <w:jc w:val="both"/>
        <w:rPr>
          <w:u w:val="single"/>
        </w:rPr>
      </w:pPr>
      <w:r w:rsidRPr="005C1532">
        <w:rPr>
          <w:u w:val="single"/>
        </w:rPr>
        <w:t>Zuverlässigkeit</w:t>
      </w:r>
    </w:p>
    <w:p w:rsidR="00007A14" w:rsidRPr="005C1532" w:rsidRDefault="00007A14" w:rsidP="0052104B">
      <w:pPr>
        <w:numPr>
          <w:ilvl w:val="0"/>
          <w:numId w:val="117"/>
        </w:numPr>
        <w:jc w:val="both"/>
        <w:rPr>
          <w:u w:val="single"/>
        </w:rPr>
      </w:pPr>
      <w:r w:rsidRPr="005C1532">
        <w:rPr>
          <w:u w:val="single"/>
        </w:rPr>
        <w:t>Pünktlichkeit</w:t>
      </w:r>
    </w:p>
    <w:p w:rsidR="00007A14" w:rsidRPr="005C1532" w:rsidRDefault="00007A14" w:rsidP="0052104B">
      <w:pPr>
        <w:numPr>
          <w:ilvl w:val="0"/>
          <w:numId w:val="117"/>
        </w:numPr>
        <w:jc w:val="both"/>
        <w:rPr>
          <w:u w:val="single"/>
        </w:rPr>
      </w:pPr>
      <w:r w:rsidRPr="005C1532">
        <w:rPr>
          <w:u w:val="single"/>
        </w:rPr>
        <w:t>Arbeitsweise</w:t>
      </w:r>
    </w:p>
    <w:p w:rsidR="00007A14" w:rsidRPr="005C1532" w:rsidRDefault="00007A14" w:rsidP="0052104B">
      <w:pPr>
        <w:numPr>
          <w:ilvl w:val="0"/>
          <w:numId w:val="117"/>
        </w:numPr>
        <w:jc w:val="both"/>
        <w:rPr>
          <w:u w:val="single"/>
        </w:rPr>
      </w:pPr>
      <w:r w:rsidRPr="005C1532">
        <w:rPr>
          <w:u w:val="single"/>
        </w:rPr>
        <w:t>Klarheit</w:t>
      </w:r>
    </w:p>
    <w:p w:rsidR="00007A14" w:rsidRPr="005C1532" w:rsidRDefault="00007A14" w:rsidP="0052104B">
      <w:pPr>
        <w:numPr>
          <w:ilvl w:val="0"/>
          <w:numId w:val="117"/>
        </w:numPr>
        <w:jc w:val="both"/>
        <w:rPr>
          <w:u w:val="single"/>
        </w:rPr>
      </w:pPr>
      <w:r w:rsidRPr="005C1532">
        <w:rPr>
          <w:u w:val="single"/>
        </w:rPr>
        <w:t>Streben nach Sauberkeit</w:t>
      </w:r>
    </w:p>
    <w:p w:rsidR="00007A14" w:rsidRPr="005C1532" w:rsidRDefault="00007A14" w:rsidP="0052104B">
      <w:pPr>
        <w:numPr>
          <w:ilvl w:val="0"/>
          <w:numId w:val="117"/>
        </w:numPr>
        <w:jc w:val="both"/>
        <w:rPr>
          <w:u w:val="single"/>
        </w:rPr>
      </w:pPr>
      <w:r w:rsidRPr="005C1532">
        <w:rPr>
          <w:u w:val="single"/>
        </w:rPr>
        <w:t>westeuropäische Zivilisation</w:t>
      </w:r>
    </w:p>
    <w:p w:rsidR="00007A14" w:rsidRPr="005C1532" w:rsidRDefault="00007A14" w:rsidP="0052104B">
      <w:pPr>
        <w:numPr>
          <w:ilvl w:val="0"/>
          <w:numId w:val="117"/>
        </w:numPr>
        <w:jc w:val="both"/>
        <w:rPr>
          <w:u w:val="single"/>
        </w:rPr>
      </w:pPr>
      <w:r w:rsidRPr="005C1532">
        <w:rPr>
          <w:u w:val="single"/>
        </w:rPr>
        <w:t>Respekt gegenüber dem Partner</w:t>
      </w:r>
    </w:p>
    <w:p w:rsidR="00007A14" w:rsidRPr="005C1532" w:rsidRDefault="00007A14" w:rsidP="0052104B">
      <w:pPr>
        <w:numPr>
          <w:ilvl w:val="0"/>
          <w:numId w:val="117"/>
        </w:numPr>
        <w:jc w:val="both"/>
        <w:rPr>
          <w:u w:val="single"/>
        </w:rPr>
      </w:pPr>
      <w:r w:rsidRPr="005C1532">
        <w:rPr>
          <w:u w:val="single"/>
        </w:rPr>
        <w:t>Liebe zur Musik</w:t>
      </w:r>
      <w:r>
        <w:rPr>
          <w:u w:val="single"/>
        </w:rPr>
        <w:t>,</w:t>
      </w:r>
      <w:r w:rsidRPr="005C1532">
        <w:rPr>
          <w:u w:val="single"/>
        </w:rPr>
        <w:t xml:space="preserve"> zu Reisen</w:t>
      </w:r>
    </w:p>
    <w:p w:rsidR="00007A14" w:rsidRPr="005C1532" w:rsidRDefault="00007A14" w:rsidP="0052104B">
      <w:pPr>
        <w:numPr>
          <w:ilvl w:val="0"/>
          <w:numId w:val="117"/>
        </w:numPr>
        <w:jc w:val="both"/>
        <w:rPr>
          <w:u w:val="single"/>
        </w:rPr>
      </w:pPr>
      <w:r w:rsidRPr="005C1532">
        <w:rPr>
          <w:u w:val="single"/>
        </w:rPr>
        <w:t>Interesse an der russischen Geschichte</w:t>
      </w:r>
    </w:p>
    <w:p w:rsidR="00007A14" w:rsidRPr="005C1532" w:rsidRDefault="00007A14" w:rsidP="0052104B">
      <w:pPr>
        <w:numPr>
          <w:ilvl w:val="0"/>
          <w:numId w:val="117"/>
        </w:numPr>
        <w:jc w:val="both"/>
        <w:rPr>
          <w:u w:val="single"/>
        </w:rPr>
      </w:pPr>
      <w:r w:rsidRPr="005C1532">
        <w:rPr>
          <w:u w:val="single"/>
        </w:rPr>
        <w:t>Regelorientierung</w:t>
      </w:r>
    </w:p>
    <w:p w:rsidR="00007A14" w:rsidRPr="005C1532" w:rsidRDefault="00007A14" w:rsidP="0052104B">
      <w:pPr>
        <w:numPr>
          <w:ilvl w:val="0"/>
          <w:numId w:val="117"/>
        </w:numPr>
        <w:jc w:val="both"/>
        <w:rPr>
          <w:u w:val="single"/>
        </w:rPr>
      </w:pPr>
      <w:r w:rsidRPr="005C1532">
        <w:rPr>
          <w:u w:val="single"/>
        </w:rPr>
        <w:t>Würstchen mit Bier</w:t>
      </w:r>
    </w:p>
    <w:p w:rsidR="00007A14" w:rsidRPr="005C1532" w:rsidRDefault="00007A14" w:rsidP="0052104B">
      <w:pPr>
        <w:numPr>
          <w:ilvl w:val="0"/>
          <w:numId w:val="117"/>
        </w:numPr>
        <w:jc w:val="both"/>
        <w:rPr>
          <w:u w:val="single"/>
        </w:rPr>
      </w:pPr>
      <w:r w:rsidRPr="005C1532">
        <w:rPr>
          <w:u w:val="single"/>
        </w:rPr>
        <w:t>Küste der Ostsee</w:t>
      </w:r>
    </w:p>
    <w:p w:rsidR="00007A14" w:rsidRPr="005C1532" w:rsidRDefault="00007A14" w:rsidP="0052104B">
      <w:pPr>
        <w:numPr>
          <w:ilvl w:val="0"/>
          <w:numId w:val="117"/>
        </w:numPr>
        <w:jc w:val="both"/>
        <w:rPr>
          <w:u w:val="single"/>
        </w:rPr>
      </w:pPr>
      <w:r>
        <w:rPr>
          <w:u w:val="single"/>
        </w:rPr>
        <w:t>M</w:t>
      </w:r>
      <w:r w:rsidRPr="005C1532">
        <w:rPr>
          <w:u w:val="single"/>
        </w:rPr>
        <w:t>it Deutschen kann man sich am Ende sehr gut verstehen</w:t>
      </w:r>
      <w:r>
        <w:rPr>
          <w:u w:val="single"/>
        </w:rPr>
        <w:t>.</w:t>
      </w:r>
    </w:p>
    <w:p w:rsidR="00007A14" w:rsidRPr="005C1532" w:rsidRDefault="00007A14" w:rsidP="0052104B">
      <w:pPr>
        <w:numPr>
          <w:ilvl w:val="0"/>
          <w:numId w:val="117"/>
        </w:numPr>
        <w:jc w:val="both"/>
        <w:rPr>
          <w:u w:val="single"/>
        </w:rPr>
      </w:pPr>
      <w:r w:rsidRPr="005C1532">
        <w:rPr>
          <w:u w:val="single"/>
        </w:rPr>
        <w:t>Qualität</w:t>
      </w:r>
    </w:p>
    <w:p w:rsidR="00007A14" w:rsidRPr="005C1532" w:rsidRDefault="00007A14" w:rsidP="0052104B">
      <w:pPr>
        <w:numPr>
          <w:ilvl w:val="0"/>
          <w:numId w:val="117"/>
        </w:numPr>
        <w:jc w:val="both"/>
        <w:rPr>
          <w:u w:val="single"/>
        </w:rPr>
      </w:pPr>
      <w:r w:rsidRPr="005C1532">
        <w:rPr>
          <w:u w:val="single"/>
        </w:rPr>
        <w:t>technische Entwicklung</w:t>
      </w:r>
    </w:p>
    <w:p w:rsidR="00007A14" w:rsidRPr="005C1532" w:rsidRDefault="00007A14" w:rsidP="0052104B">
      <w:pPr>
        <w:numPr>
          <w:ilvl w:val="0"/>
          <w:numId w:val="117"/>
        </w:numPr>
        <w:jc w:val="both"/>
        <w:rPr>
          <w:u w:val="single"/>
        </w:rPr>
      </w:pPr>
      <w:r w:rsidRPr="005C1532">
        <w:rPr>
          <w:u w:val="single"/>
        </w:rPr>
        <w:t>Offenheit</w:t>
      </w:r>
    </w:p>
    <w:p w:rsidR="00007A14" w:rsidRPr="005C1532" w:rsidRDefault="00007A14" w:rsidP="0052104B">
      <w:pPr>
        <w:numPr>
          <w:ilvl w:val="0"/>
          <w:numId w:val="117"/>
        </w:numPr>
        <w:jc w:val="both"/>
        <w:rPr>
          <w:u w:val="single"/>
        </w:rPr>
      </w:pPr>
      <w:r w:rsidRPr="005C1532">
        <w:rPr>
          <w:u w:val="single"/>
        </w:rPr>
        <w:t>Respekt</w:t>
      </w:r>
      <w:r>
        <w:rPr>
          <w:u w:val="single"/>
        </w:rPr>
        <w:t xml:space="preserve"> der Führungskraft gegenüber dem Personal</w:t>
      </w:r>
    </w:p>
    <w:p w:rsidR="00007A14" w:rsidRDefault="00007A14" w:rsidP="00007A14"/>
    <w:p w:rsidR="00007A14" w:rsidRDefault="00007A14" w:rsidP="00007A14">
      <w:r>
        <w:t xml:space="preserve">     26. Was gefällt Ihnen nicht an der</w:t>
      </w:r>
      <w:r w:rsidRPr="005C1532">
        <w:t xml:space="preserve"> </w:t>
      </w:r>
      <w:r w:rsidRPr="005C1532">
        <w:rPr>
          <w:u w:val="single"/>
        </w:rPr>
        <w:t>deutschen</w:t>
      </w:r>
      <w:r>
        <w:t xml:space="preserve"> Kultur?</w:t>
      </w:r>
    </w:p>
    <w:p w:rsidR="00007A14" w:rsidRPr="005C1532" w:rsidRDefault="00007A14" w:rsidP="0052104B">
      <w:pPr>
        <w:numPr>
          <w:ilvl w:val="0"/>
          <w:numId w:val="117"/>
        </w:numPr>
        <w:jc w:val="both"/>
        <w:rPr>
          <w:u w:val="single"/>
        </w:rPr>
      </w:pPr>
      <w:r>
        <w:rPr>
          <w:u w:val="single"/>
        </w:rPr>
        <w:t xml:space="preserve">zu </w:t>
      </w:r>
      <w:r w:rsidRPr="005C1532">
        <w:rPr>
          <w:u w:val="single"/>
        </w:rPr>
        <w:t>enge Spezialisierung</w:t>
      </w:r>
    </w:p>
    <w:p w:rsidR="00007A14" w:rsidRPr="005C1532" w:rsidRDefault="00007A14" w:rsidP="0052104B">
      <w:pPr>
        <w:numPr>
          <w:ilvl w:val="0"/>
          <w:numId w:val="117"/>
        </w:numPr>
        <w:jc w:val="both"/>
        <w:rPr>
          <w:u w:val="single"/>
        </w:rPr>
      </w:pPr>
      <w:r w:rsidRPr="005C1532">
        <w:rPr>
          <w:u w:val="single"/>
        </w:rPr>
        <w:t>kein Entgegenkommen</w:t>
      </w:r>
    </w:p>
    <w:p w:rsidR="00007A14" w:rsidRPr="005C1532" w:rsidRDefault="00633C39" w:rsidP="0052104B">
      <w:pPr>
        <w:numPr>
          <w:ilvl w:val="0"/>
          <w:numId w:val="117"/>
        </w:numPr>
        <w:jc w:val="both"/>
        <w:rPr>
          <w:u w:val="single"/>
        </w:rPr>
      </w:pPr>
      <w:r>
        <w:rPr>
          <w:u w:val="single"/>
        </w:rPr>
        <w:t>mangelnde</w:t>
      </w:r>
      <w:r w:rsidR="00007A14" w:rsidRPr="005C1532">
        <w:rPr>
          <w:u w:val="single"/>
        </w:rPr>
        <w:t xml:space="preserve"> Offenheit</w:t>
      </w:r>
    </w:p>
    <w:p w:rsidR="00007A14" w:rsidRPr="005C1532" w:rsidRDefault="00007A14" w:rsidP="0052104B">
      <w:pPr>
        <w:numPr>
          <w:ilvl w:val="0"/>
          <w:numId w:val="117"/>
        </w:numPr>
        <w:jc w:val="both"/>
        <w:rPr>
          <w:u w:val="single"/>
        </w:rPr>
      </w:pPr>
      <w:r w:rsidRPr="005C1532">
        <w:rPr>
          <w:u w:val="single"/>
        </w:rPr>
        <w:t>Geiz</w:t>
      </w:r>
    </w:p>
    <w:p w:rsidR="00007A14" w:rsidRPr="005C1532" w:rsidRDefault="00007A14" w:rsidP="0052104B">
      <w:pPr>
        <w:numPr>
          <w:ilvl w:val="0"/>
          <w:numId w:val="117"/>
        </w:numPr>
        <w:jc w:val="both"/>
        <w:rPr>
          <w:u w:val="single"/>
        </w:rPr>
      </w:pPr>
      <w:r w:rsidRPr="005C1532">
        <w:rPr>
          <w:u w:val="single"/>
        </w:rPr>
        <w:t>Mangel an Kommunikation</w:t>
      </w:r>
    </w:p>
    <w:p w:rsidR="00007A14" w:rsidRPr="005C1532" w:rsidRDefault="00007A14" w:rsidP="0052104B">
      <w:pPr>
        <w:numPr>
          <w:ilvl w:val="0"/>
          <w:numId w:val="117"/>
        </w:numPr>
        <w:jc w:val="both"/>
        <w:rPr>
          <w:u w:val="single"/>
        </w:rPr>
      </w:pPr>
      <w:r w:rsidRPr="005C1532">
        <w:rPr>
          <w:u w:val="single"/>
        </w:rPr>
        <w:t xml:space="preserve">Mangel </w:t>
      </w:r>
      <w:r>
        <w:rPr>
          <w:u w:val="single"/>
        </w:rPr>
        <w:t>an freundschaftlicher Zuwendung</w:t>
      </w:r>
      <w:r w:rsidRPr="005C1532">
        <w:rPr>
          <w:u w:val="single"/>
        </w:rPr>
        <w:t xml:space="preserve"> außer</w:t>
      </w:r>
      <w:r>
        <w:rPr>
          <w:u w:val="single"/>
        </w:rPr>
        <w:t>halb</w:t>
      </w:r>
      <w:r w:rsidRPr="005C1532">
        <w:rPr>
          <w:u w:val="single"/>
        </w:rPr>
        <w:t xml:space="preserve"> der Arbeit</w:t>
      </w:r>
    </w:p>
    <w:p w:rsidR="00007A14" w:rsidRPr="005C1532" w:rsidRDefault="00007A14" w:rsidP="0052104B">
      <w:pPr>
        <w:numPr>
          <w:ilvl w:val="0"/>
          <w:numId w:val="117"/>
        </w:numPr>
        <w:jc w:val="both"/>
        <w:rPr>
          <w:u w:val="single"/>
        </w:rPr>
      </w:pPr>
      <w:r w:rsidRPr="005C1532">
        <w:rPr>
          <w:u w:val="single"/>
        </w:rPr>
        <w:t>viel zu viel Intere</w:t>
      </w:r>
      <w:r>
        <w:rPr>
          <w:u w:val="single"/>
        </w:rPr>
        <w:t>sse a</w:t>
      </w:r>
      <w:r w:rsidRPr="005C1532">
        <w:rPr>
          <w:u w:val="single"/>
        </w:rPr>
        <w:t>n Geldfragen</w:t>
      </w:r>
    </w:p>
    <w:p w:rsidR="00007A14" w:rsidRPr="005C1532" w:rsidRDefault="00007A14" w:rsidP="0052104B">
      <w:pPr>
        <w:numPr>
          <w:ilvl w:val="0"/>
          <w:numId w:val="117"/>
        </w:numPr>
        <w:jc w:val="both"/>
        <w:rPr>
          <w:u w:val="single"/>
        </w:rPr>
      </w:pPr>
      <w:r w:rsidRPr="005C1532">
        <w:rPr>
          <w:u w:val="single"/>
        </w:rPr>
        <w:t>Loyalität</w:t>
      </w:r>
    </w:p>
    <w:p w:rsidR="00007A14" w:rsidRPr="005C1532" w:rsidRDefault="00007A14" w:rsidP="0052104B">
      <w:pPr>
        <w:numPr>
          <w:ilvl w:val="0"/>
          <w:numId w:val="117"/>
        </w:numPr>
        <w:jc w:val="both"/>
        <w:rPr>
          <w:u w:val="single"/>
        </w:rPr>
      </w:pPr>
      <w:r w:rsidRPr="005C1532">
        <w:rPr>
          <w:u w:val="single"/>
        </w:rPr>
        <w:t>Offenheit</w:t>
      </w:r>
    </w:p>
    <w:p w:rsidR="00007A14" w:rsidRPr="005C1532" w:rsidRDefault="00007A14" w:rsidP="0052104B">
      <w:pPr>
        <w:numPr>
          <w:ilvl w:val="0"/>
          <w:numId w:val="117"/>
        </w:numPr>
        <w:jc w:val="both"/>
        <w:rPr>
          <w:u w:val="single"/>
        </w:rPr>
      </w:pPr>
      <w:r>
        <w:rPr>
          <w:u w:val="single"/>
        </w:rPr>
        <w:lastRenderedPageBreak/>
        <w:t>Mythos über deutsche Pünktlichkeit</w:t>
      </w:r>
      <w:r w:rsidRPr="005C1532">
        <w:rPr>
          <w:u w:val="single"/>
        </w:rPr>
        <w:t xml:space="preserve"> und gespielter Freundschaft</w:t>
      </w:r>
    </w:p>
    <w:p w:rsidR="00007A14" w:rsidRPr="005C1532" w:rsidRDefault="00007A14" w:rsidP="0052104B">
      <w:pPr>
        <w:numPr>
          <w:ilvl w:val="0"/>
          <w:numId w:val="117"/>
        </w:numPr>
        <w:jc w:val="both"/>
        <w:rPr>
          <w:u w:val="single"/>
        </w:rPr>
      </w:pPr>
      <w:r>
        <w:rPr>
          <w:u w:val="single"/>
        </w:rPr>
        <w:t>S</w:t>
      </w:r>
      <w:r w:rsidRPr="005C1532">
        <w:rPr>
          <w:u w:val="single"/>
        </w:rPr>
        <w:t>tarke Überzeugung der Deutschen, dass sie Recht haben</w:t>
      </w:r>
      <w:r>
        <w:rPr>
          <w:u w:val="single"/>
        </w:rPr>
        <w:t>.</w:t>
      </w:r>
    </w:p>
    <w:p w:rsidR="00007A14" w:rsidRPr="005C1532" w:rsidRDefault="00007A14" w:rsidP="0052104B">
      <w:pPr>
        <w:numPr>
          <w:ilvl w:val="0"/>
          <w:numId w:val="117"/>
        </w:numPr>
        <w:jc w:val="both"/>
        <w:rPr>
          <w:u w:val="single"/>
        </w:rPr>
      </w:pPr>
      <w:r w:rsidRPr="005C1532">
        <w:rPr>
          <w:u w:val="single"/>
        </w:rPr>
        <w:t>deutsche Arroganz</w:t>
      </w:r>
    </w:p>
    <w:p w:rsidR="00007A14" w:rsidRPr="005C1532" w:rsidRDefault="00007A14" w:rsidP="0052104B">
      <w:pPr>
        <w:numPr>
          <w:ilvl w:val="0"/>
          <w:numId w:val="117"/>
        </w:numPr>
        <w:jc w:val="both"/>
        <w:rPr>
          <w:u w:val="single"/>
        </w:rPr>
      </w:pPr>
      <w:r>
        <w:rPr>
          <w:u w:val="single"/>
        </w:rPr>
        <w:t>deutsche Überheblichkeit</w:t>
      </w:r>
    </w:p>
    <w:p w:rsidR="00007A14" w:rsidRPr="005C1532" w:rsidRDefault="00007A14" w:rsidP="0052104B">
      <w:pPr>
        <w:numPr>
          <w:ilvl w:val="0"/>
          <w:numId w:val="117"/>
        </w:numPr>
        <w:jc w:val="both"/>
        <w:rPr>
          <w:u w:val="single"/>
        </w:rPr>
      </w:pPr>
      <w:r w:rsidRPr="005C1532">
        <w:rPr>
          <w:u w:val="single"/>
        </w:rPr>
        <w:t>Deutsche Manager verlieren ihre deutsche Art und ändern ihr Verhä</w:t>
      </w:r>
      <w:r>
        <w:rPr>
          <w:u w:val="single"/>
        </w:rPr>
        <w:t xml:space="preserve">ltnis zu den Gesetzen und passen sich dem Verhalten </w:t>
      </w:r>
      <w:r w:rsidRPr="005C1532">
        <w:rPr>
          <w:u w:val="single"/>
        </w:rPr>
        <w:t xml:space="preserve">der russischen Seite </w:t>
      </w:r>
      <w:r>
        <w:rPr>
          <w:u w:val="single"/>
        </w:rPr>
        <w:t xml:space="preserve">an </w:t>
      </w:r>
      <w:r w:rsidRPr="005C1532">
        <w:rPr>
          <w:u w:val="single"/>
        </w:rPr>
        <w:t>(z.B. in Russland ohne Regeln im Straßenverkehr fahren).</w:t>
      </w:r>
    </w:p>
    <w:p w:rsidR="00007A14" w:rsidRPr="00984530" w:rsidRDefault="00007A14" w:rsidP="00007A14">
      <w:pPr>
        <w:rPr>
          <w:i/>
          <w:color w:val="008000"/>
        </w:rPr>
      </w:pPr>
    </w:p>
    <w:p w:rsidR="00007A14" w:rsidRDefault="00007A14" w:rsidP="00007A14">
      <w:pPr>
        <w:contextualSpacing/>
        <w:jc w:val="both"/>
      </w:pPr>
      <w:r w:rsidRPr="00984530">
        <w:rPr>
          <w:i/>
        </w:rPr>
        <w:t xml:space="preserve">26. a. Viele </w:t>
      </w:r>
      <w:r>
        <w:rPr>
          <w:i/>
        </w:rPr>
        <w:t>r</w:t>
      </w:r>
      <w:r w:rsidRPr="00984530">
        <w:rPr>
          <w:i/>
        </w:rPr>
        <w:t>ussische Teilnehmer an der Befragung haben selbständig die beiden folgenden Fragen gestellt</w:t>
      </w:r>
      <w:r>
        <w:rPr>
          <w:i/>
        </w:rPr>
        <w:t xml:space="preserve"> und auch beantwortet, </w:t>
      </w:r>
      <w:r w:rsidRPr="00770611">
        <w:rPr>
          <w:i/>
        </w:rPr>
        <w:t>ohne dass der Fragebogen</w:t>
      </w:r>
      <w:r>
        <w:rPr>
          <w:i/>
        </w:rPr>
        <w:t xml:space="preserve"> dies verlangt hatte (</w:t>
      </w:r>
      <w:r w:rsidRPr="00770611">
        <w:rPr>
          <w:i/>
        </w:rPr>
        <w:t xml:space="preserve">Siehe </w:t>
      </w:r>
      <w:r>
        <w:rPr>
          <w:i/>
        </w:rPr>
        <w:t>„</w:t>
      </w:r>
      <w:r w:rsidRPr="00770611">
        <w:rPr>
          <w:i/>
        </w:rPr>
        <w:t>Allgemeine Schwierigkeiten bei der Untersuchung</w:t>
      </w:r>
      <w:r>
        <w:rPr>
          <w:i/>
        </w:rPr>
        <w:t>“)</w:t>
      </w:r>
      <w:r w:rsidRPr="00770611">
        <w:rPr>
          <w:i/>
        </w:rPr>
        <w:t>.</w:t>
      </w:r>
    </w:p>
    <w:p w:rsidR="00007A14" w:rsidRDefault="00007A14" w:rsidP="00007A14">
      <w:pPr>
        <w:contextualSpacing/>
        <w:jc w:val="both"/>
      </w:pPr>
    </w:p>
    <w:p w:rsidR="00007A14" w:rsidRPr="00717388" w:rsidRDefault="00007A14" w:rsidP="00007A14">
      <w:pPr>
        <w:contextualSpacing/>
        <w:jc w:val="both"/>
        <w:rPr>
          <w:b/>
        </w:rPr>
      </w:pPr>
      <w:r>
        <w:t xml:space="preserve">Was gefällt Ihnen nicht an der </w:t>
      </w:r>
      <w:r w:rsidRPr="00914473">
        <w:rPr>
          <w:u w:val="single"/>
        </w:rPr>
        <w:t>eigenen russischen</w:t>
      </w:r>
      <w:r>
        <w:t xml:space="preserve"> Kultur?</w:t>
      </w:r>
    </w:p>
    <w:p w:rsidR="00007A14" w:rsidRPr="00914473" w:rsidRDefault="00007A14" w:rsidP="0052104B">
      <w:pPr>
        <w:numPr>
          <w:ilvl w:val="0"/>
          <w:numId w:val="117"/>
        </w:numPr>
        <w:jc w:val="both"/>
        <w:rPr>
          <w:u w:val="single"/>
        </w:rPr>
      </w:pPr>
      <w:r w:rsidRPr="00914473">
        <w:rPr>
          <w:u w:val="single"/>
        </w:rPr>
        <w:t>Art und Weise des Verhaltens der Menschen in Russland</w:t>
      </w:r>
    </w:p>
    <w:p w:rsidR="00007A14" w:rsidRPr="00914473" w:rsidRDefault="00007A14" w:rsidP="0052104B">
      <w:pPr>
        <w:numPr>
          <w:ilvl w:val="0"/>
          <w:numId w:val="117"/>
        </w:numPr>
        <w:jc w:val="both"/>
        <w:rPr>
          <w:u w:val="single"/>
        </w:rPr>
      </w:pPr>
      <w:r>
        <w:rPr>
          <w:u w:val="single"/>
        </w:rPr>
        <w:t>zu nachlässige Arbeitsweise von Russen</w:t>
      </w:r>
    </w:p>
    <w:p w:rsidR="00007A14" w:rsidRPr="00914473" w:rsidRDefault="00007A14" w:rsidP="0052104B">
      <w:pPr>
        <w:numPr>
          <w:ilvl w:val="0"/>
          <w:numId w:val="117"/>
        </w:numPr>
        <w:jc w:val="both"/>
        <w:rPr>
          <w:u w:val="single"/>
        </w:rPr>
      </w:pPr>
      <w:r w:rsidRPr="00914473">
        <w:rPr>
          <w:u w:val="single"/>
        </w:rPr>
        <w:t>Faulheit von russischen Mitarbeitern</w:t>
      </w:r>
    </w:p>
    <w:p w:rsidR="00007A14" w:rsidRPr="00914473" w:rsidRDefault="00007A14" w:rsidP="0052104B">
      <w:pPr>
        <w:numPr>
          <w:ilvl w:val="0"/>
          <w:numId w:val="117"/>
        </w:numPr>
        <w:jc w:val="both"/>
        <w:rPr>
          <w:u w:val="single"/>
        </w:rPr>
      </w:pPr>
      <w:r>
        <w:rPr>
          <w:u w:val="single"/>
        </w:rPr>
        <w:t>E</w:t>
      </w:r>
      <w:r w:rsidRPr="00914473">
        <w:rPr>
          <w:u w:val="single"/>
        </w:rPr>
        <w:t>in Problem ist die Mentalität. Russen se</w:t>
      </w:r>
      <w:r>
        <w:rPr>
          <w:u w:val="single"/>
        </w:rPr>
        <w:t>hen nur das Geld und zeigen</w:t>
      </w:r>
      <w:r w:rsidRPr="00914473">
        <w:rPr>
          <w:u w:val="single"/>
        </w:rPr>
        <w:t xml:space="preserve"> nicht ihre Fähigkeiten</w:t>
      </w:r>
      <w:r>
        <w:rPr>
          <w:u w:val="single"/>
        </w:rPr>
        <w:t>.</w:t>
      </w:r>
    </w:p>
    <w:p w:rsidR="00007A14" w:rsidRPr="00914473" w:rsidRDefault="00007A14" w:rsidP="0052104B">
      <w:pPr>
        <w:numPr>
          <w:ilvl w:val="0"/>
          <w:numId w:val="117"/>
        </w:numPr>
        <w:jc w:val="both"/>
        <w:rPr>
          <w:u w:val="single"/>
        </w:rPr>
      </w:pPr>
      <w:r w:rsidRPr="00914473">
        <w:rPr>
          <w:u w:val="single"/>
        </w:rPr>
        <w:t>Russen sind nicht in der Lage, in Frieden mit dem Nachbarn zu leben</w:t>
      </w:r>
      <w:r>
        <w:rPr>
          <w:u w:val="single"/>
        </w:rPr>
        <w:t>.</w:t>
      </w:r>
    </w:p>
    <w:p w:rsidR="00007A14" w:rsidRPr="00914473" w:rsidRDefault="00007A14" w:rsidP="0052104B">
      <w:pPr>
        <w:numPr>
          <w:ilvl w:val="0"/>
          <w:numId w:val="117"/>
        </w:numPr>
        <w:jc w:val="both"/>
        <w:rPr>
          <w:u w:val="single"/>
        </w:rPr>
      </w:pPr>
      <w:r>
        <w:rPr>
          <w:u w:val="single"/>
        </w:rPr>
        <w:t>D</w:t>
      </w:r>
      <w:r w:rsidRPr="00914473">
        <w:rPr>
          <w:u w:val="single"/>
        </w:rPr>
        <w:t>ie Russen versprechen das eine und machen das andere</w:t>
      </w:r>
      <w:r>
        <w:rPr>
          <w:u w:val="single"/>
        </w:rPr>
        <w:t>.</w:t>
      </w:r>
    </w:p>
    <w:p w:rsidR="00007A14" w:rsidRPr="00914473" w:rsidRDefault="00007A14" w:rsidP="0052104B">
      <w:pPr>
        <w:numPr>
          <w:ilvl w:val="0"/>
          <w:numId w:val="117"/>
        </w:numPr>
        <w:jc w:val="both"/>
        <w:rPr>
          <w:u w:val="single"/>
        </w:rPr>
      </w:pPr>
      <w:r>
        <w:rPr>
          <w:u w:val="single"/>
        </w:rPr>
        <w:t>Die Firmen arbeiten nicht</w:t>
      </w:r>
      <w:r w:rsidRPr="00914473">
        <w:rPr>
          <w:u w:val="single"/>
        </w:rPr>
        <w:t xml:space="preserve"> gewissenhaft</w:t>
      </w:r>
      <w:r>
        <w:rPr>
          <w:u w:val="single"/>
        </w:rPr>
        <w:t>.</w:t>
      </w:r>
    </w:p>
    <w:p w:rsidR="00007A14" w:rsidRPr="00914473" w:rsidRDefault="00007A14" w:rsidP="0052104B">
      <w:pPr>
        <w:numPr>
          <w:ilvl w:val="0"/>
          <w:numId w:val="117"/>
        </w:numPr>
        <w:jc w:val="both"/>
        <w:rPr>
          <w:u w:val="single"/>
        </w:rPr>
      </w:pPr>
      <w:r>
        <w:rPr>
          <w:u w:val="single"/>
        </w:rPr>
        <w:t xml:space="preserve">In Russland ist </w:t>
      </w:r>
      <w:r w:rsidRPr="00914473">
        <w:rPr>
          <w:u w:val="single"/>
        </w:rPr>
        <w:t>der Kultur</w:t>
      </w:r>
      <w:r>
        <w:rPr>
          <w:u w:val="single"/>
        </w:rPr>
        <w:t>träger</w:t>
      </w:r>
      <w:r w:rsidRPr="00914473">
        <w:rPr>
          <w:u w:val="single"/>
        </w:rPr>
        <w:t xml:space="preserve"> wegen so vieler politischer und wirtschaftlicher Kataklysmen verschwunden</w:t>
      </w:r>
      <w:r>
        <w:rPr>
          <w:u w:val="single"/>
        </w:rPr>
        <w:t>.</w:t>
      </w:r>
    </w:p>
    <w:p w:rsidR="00007A14" w:rsidRPr="00914473" w:rsidRDefault="00007A14" w:rsidP="0052104B">
      <w:pPr>
        <w:numPr>
          <w:ilvl w:val="0"/>
          <w:numId w:val="117"/>
        </w:numPr>
        <w:jc w:val="both"/>
        <w:rPr>
          <w:u w:val="single"/>
        </w:rPr>
      </w:pPr>
      <w:r>
        <w:rPr>
          <w:u w:val="single"/>
        </w:rPr>
        <w:t>Es fehlen</w:t>
      </w:r>
      <w:r w:rsidRPr="00914473">
        <w:rPr>
          <w:u w:val="single"/>
        </w:rPr>
        <w:t xml:space="preserve"> Idee</w:t>
      </w:r>
      <w:r>
        <w:rPr>
          <w:u w:val="single"/>
        </w:rPr>
        <w:t>n</w:t>
      </w:r>
      <w:r w:rsidRPr="00914473">
        <w:rPr>
          <w:u w:val="single"/>
        </w:rPr>
        <w:t xml:space="preserve"> im russischen Volk</w:t>
      </w:r>
      <w:r>
        <w:rPr>
          <w:u w:val="single"/>
        </w:rPr>
        <w:t>.</w:t>
      </w:r>
    </w:p>
    <w:p w:rsidR="00007A14" w:rsidRPr="00914473" w:rsidRDefault="00007A14" w:rsidP="0052104B">
      <w:pPr>
        <w:numPr>
          <w:ilvl w:val="0"/>
          <w:numId w:val="117"/>
        </w:numPr>
        <w:jc w:val="both"/>
        <w:rPr>
          <w:u w:val="single"/>
        </w:rPr>
      </w:pPr>
      <w:r>
        <w:rPr>
          <w:u w:val="single"/>
        </w:rPr>
        <w:t>E</w:t>
      </w:r>
      <w:r w:rsidRPr="00914473">
        <w:rPr>
          <w:u w:val="single"/>
        </w:rPr>
        <w:t>s ist ein Mythos, dass in Russland alles so billig ist</w:t>
      </w:r>
      <w:r>
        <w:rPr>
          <w:u w:val="single"/>
        </w:rPr>
        <w:t>.</w:t>
      </w:r>
    </w:p>
    <w:p w:rsidR="00007A14" w:rsidRPr="00914473" w:rsidRDefault="00007A14" w:rsidP="0052104B">
      <w:pPr>
        <w:numPr>
          <w:ilvl w:val="0"/>
          <w:numId w:val="117"/>
        </w:numPr>
        <w:jc w:val="both"/>
        <w:rPr>
          <w:u w:val="single"/>
        </w:rPr>
      </w:pPr>
      <w:r w:rsidRPr="00914473">
        <w:rPr>
          <w:u w:val="single"/>
        </w:rPr>
        <w:t>Man kann erlernen</w:t>
      </w:r>
      <w:r>
        <w:rPr>
          <w:u w:val="single"/>
        </w:rPr>
        <w:t>,</w:t>
      </w:r>
      <w:r w:rsidRPr="00914473">
        <w:rPr>
          <w:u w:val="single"/>
        </w:rPr>
        <w:t xml:space="preserve"> für Dienstleistungen das große Geld zu verlangen, aber </w:t>
      </w:r>
      <w:r>
        <w:rPr>
          <w:u w:val="single"/>
        </w:rPr>
        <w:t xml:space="preserve">man </w:t>
      </w:r>
      <w:r w:rsidRPr="00914473">
        <w:rPr>
          <w:u w:val="single"/>
        </w:rPr>
        <w:t>kann nicht lernen</w:t>
      </w:r>
      <w:r>
        <w:rPr>
          <w:u w:val="single"/>
        </w:rPr>
        <w:t>,</w:t>
      </w:r>
      <w:r w:rsidRPr="00914473">
        <w:rPr>
          <w:u w:val="single"/>
        </w:rPr>
        <w:t xml:space="preserve"> gute Dienstleistungen zu erbringen</w:t>
      </w:r>
      <w:r>
        <w:rPr>
          <w:u w:val="single"/>
        </w:rPr>
        <w:t>.</w:t>
      </w:r>
    </w:p>
    <w:p w:rsidR="00007A14" w:rsidRPr="00914473" w:rsidRDefault="00007A14" w:rsidP="0052104B">
      <w:pPr>
        <w:numPr>
          <w:ilvl w:val="0"/>
          <w:numId w:val="118"/>
        </w:numPr>
        <w:jc w:val="both"/>
        <w:rPr>
          <w:u w:val="single"/>
        </w:rPr>
      </w:pPr>
      <w:r w:rsidRPr="00914473">
        <w:rPr>
          <w:u w:val="single"/>
        </w:rPr>
        <w:t>Die Qualität von russischen Waren ist im Vergleich mit Ländern aus der EU niedrig, aber die Preise sind zu hoch. Als Folge werden lieber die Waren aus China importiert</w:t>
      </w:r>
      <w:r>
        <w:rPr>
          <w:u w:val="single"/>
        </w:rPr>
        <w:t>.</w:t>
      </w:r>
    </w:p>
    <w:p w:rsidR="00007A14" w:rsidRPr="00914473" w:rsidRDefault="00007A14" w:rsidP="0052104B">
      <w:pPr>
        <w:numPr>
          <w:ilvl w:val="0"/>
          <w:numId w:val="118"/>
        </w:numPr>
        <w:jc w:val="both"/>
        <w:rPr>
          <w:u w:val="single"/>
        </w:rPr>
      </w:pPr>
      <w:r w:rsidRPr="00914473">
        <w:rPr>
          <w:u w:val="single"/>
        </w:rPr>
        <w:t>In der russischen Kultur gefällt mir nicht die sowjetische Kultur, di</w:t>
      </w:r>
      <w:r>
        <w:rPr>
          <w:u w:val="single"/>
        </w:rPr>
        <w:t>e noch in den Köpfen herrscht, z</w:t>
      </w:r>
      <w:r w:rsidRPr="00914473">
        <w:rPr>
          <w:u w:val="single"/>
        </w:rPr>
        <w:t>.B. macht ma</w:t>
      </w:r>
      <w:r>
        <w:rPr>
          <w:u w:val="single"/>
        </w:rPr>
        <w:t>n etwas und denkt nicht global.</w:t>
      </w:r>
    </w:p>
    <w:p w:rsidR="00007A14" w:rsidRDefault="00007A14" w:rsidP="0052104B">
      <w:pPr>
        <w:numPr>
          <w:ilvl w:val="0"/>
          <w:numId w:val="118"/>
        </w:numPr>
        <w:jc w:val="both"/>
        <w:rPr>
          <w:u w:val="single"/>
        </w:rPr>
      </w:pPr>
      <w:r>
        <w:rPr>
          <w:u w:val="single"/>
        </w:rPr>
        <w:t>Niemand will</w:t>
      </w:r>
      <w:r w:rsidRPr="00914473">
        <w:rPr>
          <w:u w:val="single"/>
        </w:rPr>
        <w:t xml:space="preserve"> Geld in die Ent</w:t>
      </w:r>
      <w:r>
        <w:rPr>
          <w:u w:val="single"/>
        </w:rPr>
        <w:t>wicklung des Landes investieren.</w:t>
      </w:r>
    </w:p>
    <w:p w:rsidR="00007A14" w:rsidRDefault="00007A14" w:rsidP="00007A14">
      <w:pPr>
        <w:pStyle w:val="ListParagraph"/>
        <w:jc w:val="both"/>
        <w:rPr>
          <w:b/>
        </w:rPr>
      </w:pPr>
    </w:p>
    <w:p w:rsidR="00007A14" w:rsidRDefault="00007A14" w:rsidP="00007A14">
      <w:pPr>
        <w:jc w:val="both"/>
      </w:pPr>
      <w:r>
        <w:t>Was gefällt Deutschen vermutlich nicht an der russischen Kultur (aus Sicht der Russen)?</w:t>
      </w:r>
    </w:p>
    <w:p w:rsidR="00007A14" w:rsidRPr="00445E53" w:rsidRDefault="00007A14" w:rsidP="0052104B">
      <w:pPr>
        <w:numPr>
          <w:ilvl w:val="0"/>
          <w:numId w:val="117"/>
        </w:numPr>
        <w:jc w:val="both"/>
      </w:pPr>
      <w:r w:rsidRPr="00914473">
        <w:rPr>
          <w:u w:val="single"/>
        </w:rPr>
        <w:t>Deutsche denken, dass wir wie Indianer sind. Okay, das sind wir, aber wir sind nicht dumm</w:t>
      </w:r>
      <w:r w:rsidRPr="00445E53">
        <w:t>.</w:t>
      </w:r>
      <w:r w:rsidRPr="00445E53">
        <w:rPr>
          <w:rStyle w:val="FootnoteReference"/>
        </w:rPr>
        <w:footnoteReference w:id="56"/>
      </w:r>
    </w:p>
    <w:p w:rsidR="00007A14" w:rsidRPr="00914473" w:rsidRDefault="00007A14" w:rsidP="0052104B">
      <w:pPr>
        <w:numPr>
          <w:ilvl w:val="0"/>
          <w:numId w:val="117"/>
        </w:numPr>
        <w:jc w:val="both"/>
        <w:rPr>
          <w:u w:val="single"/>
        </w:rPr>
      </w:pPr>
      <w:r>
        <w:rPr>
          <w:u w:val="single"/>
        </w:rPr>
        <w:t>D</w:t>
      </w:r>
      <w:r w:rsidRPr="00914473">
        <w:rPr>
          <w:u w:val="single"/>
        </w:rPr>
        <w:t>ie Deutschen denken, dass Russen schnelles Gel</w:t>
      </w:r>
      <w:r>
        <w:rPr>
          <w:u w:val="single"/>
        </w:rPr>
        <w:t>d suchen, eigentlich haben sie r</w:t>
      </w:r>
      <w:r w:rsidRPr="00914473">
        <w:rPr>
          <w:u w:val="single"/>
        </w:rPr>
        <w:t>echt</w:t>
      </w:r>
      <w:r>
        <w:rPr>
          <w:u w:val="single"/>
        </w:rPr>
        <w:t>.</w:t>
      </w:r>
    </w:p>
    <w:p w:rsidR="00007A14" w:rsidRDefault="00007A14" w:rsidP="00007A14"/>
    <w:p w:rsidR="00007A14" w:rsidRDefault="00007A14" w:rsidP="00007A14">
      <w:pPr>
        <w:ind w:left="360" w:hanging="360"/>
      </w:pPr>
      <w:r>
        <w:t>27. Hat aus Ihrer Sicht eine deutsch</w:t>
      </w:r>
      <w:r w:rsidRPr="00DC0A2B">
        <w:rPr>
          <w:b/>
        </w:rPr>
        <w:t>-</w:t>
      </w:r>
      <w:r>
        <w:t>russische Zusammenarbeit eine langfristige Perspektive?</w:t>
      </w:r>
    </w:p>
    <w:p w:rsidR="00007A14" w:rsidRPr="002D4ACD" w:rsidRDefault="00007A14" w:rsidP="0052104B">
      <w:pPr>
        <w:numPr>
          <w:ilvl w:val="0"/>
          <w:numId w:val="118"/>
        </w:numPr>
        <w:jc w:val="both"/>
        <w:rPr>
          <w:u w:val="single"/>
        </w:rPr>
      </w:pPr>
      <w:r>
        <w:rPr>
          <w:u w:val="single"/>
        </w:rPr>
        <w:t>Ja.</w:t>
      </w:r>
    </w:p>
    <w:p w:rsidR="00007A14" w:rsidRPr="002D4ACD" w:rsidRDefault="00007A14" w:rsidP="0052104B">
      <w:pPr>
        <w:numPr>
          <w:ilvl w:val="0"/>
          <w:numId w:val="118"/>
        </w:numPr>
        <w:jc w:val="both"/>
        <w:rPr>
          <w:u w:val="single"/>
        </w:rPr>
      </w:pPr>
      <w:r>
        <w:rPr>
          <w:u w:val="single"/>
        </w:rPr>
        <w:t>Ja, eher lang</w:t>
      </w:r>
      <w:r w:rsidRPr="00DC0A2B">
        <w:rPr>
          <w:b/>
          <w:u w:val="single"/>
        </w:rPr>
        <w:t xml:space="preserve">- </w:t>
      </w:r>
      <w:r>
        <w:rPr>
          <w:u w:val="single"/>
        </w:rPr>
        <w:t>als kurzfristig.</w:t>
      </w:r>
    </w:p>
    <w:p w:rsidR="00007A14" w:rsidRPr="002D4ACD" w:rsidRDefault="00007A14" w:rsidP="0052104B">
      <w:pPr>
        <w:numPr>
          <w:ilvl w:val="0"/>
          <w:numId w:val="118"/>
        </w:numPr>
        <w:jc w:val="both"/>
        <w:rPr>
          <w:u w:val="single"/>
        </w:rPr>
      </w:pPr>
      <w:r>
        <w:rPr>
          <w:u w:val="single"/>
        </w:rPr>
        <w:t>J</w:t>
      </w:r>
      <w:r w:rsidRPr="002D4ACD">
        <w:rPr>
          <w:u w:val="single"/>
        </w:rPr>
        <w:t>a, und das ist auch zwischen unseren Ländern notwendig</w:t>
      </w:r>
      <w:r>
        <w:rPr>
          <w:u w:val="single"/>
        </w:rPr>
        <w:t>,</w:t>
      </w:r>
    </w:p>
    <w:p w:rsidR="00007A14" w:rsidRPr="002D4ACD" w:rsidRDefault="00007A14" w:rsidP="00007A14">
      <w:pPr>
        <w:ind w:left="360"/>
        <w:jc w:val="both"/>
        <w:rPr>
          <w:u w:val="single"/>
        </w:rPr>
      </w:pPr>
      <w:r w:rsidRPr="002D4ACD">
        <w:t xml:space="preserve">     </w:t>
      </w:r>
      <w:r w:rsidRPr="002D4ACD">
        <w:rPr>
          <w:u w:val="single"/>
        </w:rPr>
        <w:t>das entspricht den Interessen von beiden Ländern</w:t>
      </w:r>
      <w:r>
        <w:rPr>
          <w:u w:val="single"/>
        </w:rPr>
        <w:t>.</w:t>
      </w:r>
    </w:p>
    <w:p w:rsidR="00007A14" w:rsidRPr="002D4ACD" w:rsidRDefault="00007A14" w:rsidP="0052104B">
      <w:pPr>
        <w:numPr>
          <w:ilvl w:val="0"/>
          <w:numId w:val="118"/>
        </w:numPr>
        <w:jc w:val="both"/>
        <w:rPr>
          <w:u w:val="single"/>
        </w:rPr>
      </w:pPr>
      <w:r>
        <w:rPr>
          <w:u w:val="single"/>
        </w:rPr>
        <w:t>Ja, auf jeden Fall.</w:t>
      </w:r>
    </w:p>
    <w:p w:rsidR="00007A14" w:rsidRPr="002D4ACD" w:rsidRDefault="00007A14" w:rsidP="0052104B">
      <w:pPr>
        <w:numPr>
          <w:ilvl w:val="0"/>
          <w:numId w:val="118"/>
        </w:numPr>
        <w:jc w:val="both"/>
        <w:rPr>
          <w:u w:val="single"/>
        </w:rPr>
      </w:pPr>
      <w:r>
        <w:rPr>
          <w:u w:val="single"/>
        </w:rPr>
        <w:t>J</w:t>
      </w:r>
      <w:r w:rsidRPr="002D4ACD">
        <w:rPr>
          <w:u w:val="single"/>
        </w:rPr>
        <w:t>a, die deutsche Zusammenarbeit wird sicher in Russland mit der Zeit erfolgreich werden</w:t>
      </w:r>
      <w:r>
        <w:rPr>
          <w:u w:val="single"/>
        </w:rPr>
        <w:t>.</w:t>
      </w:r>
    </w:p>
    <w:p w:rsidR="00007A14" w:rsidRPr="002D4ACD" w:rsidRDefault="00007A14" w:rsidP="0052104B">
      <w:pPr>
        <w:numPr>
          <w:ilvl w:val="0"/>
          <w:numId w:val="118"/>
        </w:numPr>
        <w:jc w:val="both"/>
        <w:rPr>
          <w:u w:val="single"/>
        </w:rPr>
      </w:pPr>
      <w:r>
        <w:rPr>
          <w:u w:val="single"/>
        </w:rPr>
        <w:t>F</w:t>
      </w:r>
      <w:r w:rsidRPr="002D4ACD">
        <w:rPr>
          <w:u w:val="single"/>
        </w:rPr>
        <w:t>alls man in den nächsten Jahren die Grenze nicht dicht macht, dann ja</w:t>
      </w:r>
      <w:r>
        <w:rPr>
          <w:u w:val="single"/>
        </w:rPr>
        <w:t>.</w:t>
      </w:r>
    </w:p>
    <w:p w:rsidR="00007A14" w:rsidRPr="002D4ACD" w:rsidRDefault="00007A14" w:rsidP="0052104B">
      <w:pPr>
        <w:numPr>
          <w:ilvl w:val="0"/>
          <w:numId w:val="118"/>
        </w:numPr>
        <w:jc w:val="both"/>
        <w:rPr>
          <w:u w:val="single"/>
        </w:rPr>
      </w:pPr>
      <w:r>
        <w:rPr>
          <w:u w:val="single"/>
        </w:rPr>
        <w:lastRenderedPageBreak/>
        <w:t>J</w:t>
      </w:r>
      <w:r w:rsidRPr="002D4ACD">
        <w:rPr>
          <w:u w:val="single"/>
        </w:rPr>
        <w:t>a, weil wir uns sehr gut ergänzen, wir haben viele geme</w:t>
      </w:r>
      <w:r>
        <w:rPr>
          <w:u w:val="single"/>
        </w:rPr>
        <w:t>insame historische Wurzeln, wir</w:t>
      </w:r>
      <w:r w:rsidRPr="002D4ACD">
        <w:rPr>
          <w:u w:val="single"/>
        </w:rPr>
        <w:t xml:space="preserve"> mögen beide Kultu</w:t>
      </w:r>
      <w:r>
        <w:rPr>
          <w:u w:val="single"/>
        </w:rPr>
        <w:t>r.</w:t>
      </w:r>
    </w:p>
    <w:p w:rsidR="00007A14" w:rsidRPr="002D4ACD" w:rsidRDefault="00007A14" w:rsidP="0052104B">
      <w:pPr>
        <w:numPr>
          <w:ilvl w:val="0"/>
          <w:numId w:val="118"/>
        </w:numPr>
        <w:jc w:val="both"/>
        <w:rPr>
          <w:u w:val="single"/>
        </w:rPr>
      </w:pPr>
      <w:r>
        <w:rPr>
          <w:u w:val="single"/>
        </w:rPr>
        <w:t>J</w:t>
      </w:r>
      <w:r w:rsidRPr="002D4ACD">
        <w:rPr>
          <w:u w:val="single"/>
        </w:rPr>
        <w:t>a, gemeinsame menschliche Werte entwickeln sich mit der Zeit</w:t>
      </w:r>
      <w:r>
        <w:rPr>
          <w:u w:val="single"/>
        </w:rPr>
        <w:t>.</w:t>
      </w:r>
    </w:p>
    <w:p w:rsidR="00007A14" w:rsidRPr="002D4ACD" w:rsidRDefault="00007A14" w:rsidP="0052104B">
      <w:pPr>
        <w:numPr>
          <w:ilvl w:val="0"/>
          <w:numId w:val="118"/>
        </w:numPr>
        <w:jc w:val="both"/>
        <w:rPr>
          <w:u w:val="single"/>
        </w:rPr>
      </w:pPr>
      <w:r>
        <w:rPr>
          <w:u w:val="single"/>
        </w:rPr>
        <w:t>J</w:t>
      </w:r>
      <w:r w:rsidRPr="002D4ACD">
        <w:rPr>
          <w:u w:val="single"/>
        </w:rPr>
        <w:t>a, aber das alles klappt nur, wenn der russische Mensch nicht immer j</w:t>
      </w:r>
      <w:r>
        <w:rPr>
          <w:u w:val="single"/>
        </w:rPr>
        <w:t xml:space="preserve">ammert, sondern mit den Änderungen </w:t>
      </w:r>
      <w:r w:rsidRPr="002D4ACD">
        <w:rPr>
          <w:u w:val="single"/>
        </w:rPr>
        <w:t>bei sich selbst anfängt</w:t>
      </w:r>
      <w:r>
        <w:rPr>
          <w:u w:val="single"/>
        </w:rPr>
        <w:t>.</w:t>
      </w:r>
    </w:p>
    <w:p w:rsidR="00007A14" w:rsidRPr="002D4ACD" w:rsidRDefault="00007A14" w:rsidP="0052104B">
      <w:pPr>
        <w:numPr>
          <w:ilvl w:val="0"/>
          <w:numId w:val="118"/>
        </w:numPr>
        <w:jc w:val="both"/>
        <w:rPr>
          <w:u w:val="single"/>
        </w:rPr>
      </w:pPr>
      <w:r>
        <w:rPr>
          <w:u w:val="single"/>
        </w:rPr>
        <w:t>J</w:t>
      </w:r>
      <w:r w:rsidRPr="002D4ACD">
        <w:rPr>
          <w:u w:val="single"/>
        </w:rPr>
        <w:t>a, die Zusammenarbeit mit Deutschland ist ein großer Schritt z</w:t>
      </w:r>
      <w:r>
        <w:rPr>
          <w:u w:val="single"/>
        </w:rPr>
        <w:t>ur Integration in die</w:t>
      </w:r>
      <w:r w:rsidR="00445E53">
        <w:rPr>
          <w:u w:val="single"/>
        </w:rPr>
        <w:t xml:space="preserve"> Europäische</w:t>
      </w:r>
      <w:r w:rsidRPr="002D4ACD">
        <w:rPr>
          <w:u w:val="single"/>
        </w:rPr>
        <w:t xml:space="preserve"> Gemeinschaft</w:t>
      </w:r>
      <w:r>
        <w:rPr>
          <w:u w:val="single"/>
        </w:rPr>
        <w:t>.</w:t>
      </w:r>
    </w:p>
    <w:p w:rsidR="00007A14" w:rsidRPr="002D4ACD" w:rsidRDefault="00007A14" w:rsidP="0052104B">
      <w:pPr>
        <w:numPr>
          <w:ilvl w:val="0"/>
          <w:numId w:val="119"/>
        </w:numPr>
        <w:tabs>
          <w:tab w:val="clear" w:pos="1080"/>
        </w:tabs>
        <w:ind w:left="720"/>
        <w:jc w:val="both"/>
        <w:rPr>
          <w:u w:val="single"/>
        </w:rPr>
      </w:pPr>
      <w:r>
        <w:rPr>
          <w:u w:val="single"/>
        </w:rPr>
        <w:t>J</w:t>
      </w:r>
      <w:r w:rsidRPr="002D4ACD">
        <w:rPr>
          <w:u w:val="single"/>
        </w:rPr>
        <w:t xml:space="preserve">a, die Zusammenarbeit mit Deutschen im JV hat viel </w:t>
      </w:r>
      <w:r>
        <w:rPr>
          <w:u w:val="single"/>
        </w:rPr>
        <w:t xml:space="preserve">von </w:t>
      </w:r>
      <w:r w:rsidRPr="002D4ACD">
        <w:rPr>
          <w:u w:val="single"/>
        </w:rPr>
        <w:t>unserer Weltanschauung beeinflusst und uns gezeigt, welche Ideale wir in unserem geschäftlichen Leben anstreben sollen. In diesen fünf Jahren haben wir das gewünschte Niveau erreicht</w:t>
      </w:r>
      <w:r>
        <w:rPr>
          <w:u w:val="single"/>
        </w:rPr>
        <w:t>.</w:t>
      </w:r>
    </w:p>
    <w:p w:rsidR="00007A14" w:rsidRPr="002D4ACD" w:rsidRDefault="00007A14" w:rsidP="00007A14">
      <w:pPr>
        <w:spacing w:line="480" w:lineRule="auto"/>
      </w:pPr>
    </w:p>
    <w:tbl>
      <w:tblPr>
        <w:tblW w:w="10080" w:type="dxa"/>
        <w:tblInd w:w="-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080"/>
      </w:tblGrid>
      <w:tr w:rsidR="00007A14" w:rsidRPr="002058A9" w:rsidTr="00007A14">
        <w:trPr>
          <w:trHeight w:val="900"/>
        </w:trPr>
        <w:tc>
          <w:tcPr>
            <w:tcW w:w="10080" w:type="dxa"/>
            <w:shd w:val="clear" w:color="auto" w:fill="E0E0E0"/>
          </w:tcPr>
          <w:p w:rsidR="00007A14" w:rsidRDefault="00007A14" w:rsidP="00007A14">
            <w:pPr>
              <w:jc w:val="center"/>
              <w:rPr>
                <w:i/>
                <w:sz w:val="32"/>
                <w:szCs w:val="32"/>
              </w:rPr>
            </w:pPr>
          </w:p>
          <w:p w:rsidR="00007A14" w:rsidRPr="00380E7D" w:rsidRDefault="00F4124E" w:rsidP="00007A14">
            <w:pPr>
              <w:jc w:val="center"/>
              <w:rPr>
                <w:i/>
                <w:sz w:val="28"/>
                <w:szCs w:val="28"/>
              </w:rPr>
            </w:pPr>
            <w:r>
              <w:rPr>
                <w:i/>
                <w:noProof/>
                <w:sz w:val="28"/>
                <w:szCs w:val="28"/>
                <w:lang w:val="en-IN" w:eastAsia="en-IN"/>
              </w:rPr>
              <mc:AlternateContent>
                <mc:Choice Requires="wps">
                  <w:drawing>
                    <wp:inline distT="0" distB="0" distL="0" distR="0">
                      <wp:extent cx="3562350" cy="190500"/>
                      <wp:effectExtent l="19050" t="19050" r="28575" b="28575"/>
                      <wp:docPr id="1" name="WordArt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62350" cy="190500"/>
                              </a:xfrm>
                              <a:prstGeom prst="rect">
                                <a:avLst/>
                              </a:prstGeom>
                            </wps:spPr>
                            <wps:txbx>
                              <w:txbxContent>
                                <w:p w:rsidR="00F4124E" w:rsidRDefault="00F4124E" w:rsidP="00F4124E">
                                  <w:pPr>
                                    <w:pStyle w:val="Normal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Platz für Ihre Kommentare und Anmerkungen</w:t>
                                  </w:r>
                                </w:p>
                              </w:txbxContent>
                            </wps:txbx>
                            <wps:bodyPr wrap="square" numCol="1" fromWordArt="1">
                              <a:prstTxWarp prst="textPlain">
                                <a:avLst>
                                  <a:gd name="adj" fmla="val 50000"/>
                                </a:avLst>
                              </a:prstTxWarp>
                              <a:spAutoFit/>
                            </wps:bodyPr>
                          </wps:wsp>
                        </a:graphicData>
                      </a:graphic>
                    </wp:inline>
                  </w:drawing>
                </mc:Choice>
                <mc:Fallback xmlns:w15="http://schemas.microsoft.com/office/word/2012/wordml">
                  <w:pict>
                    <v:shape id="WordArt 15" o:spid="_x0000_s1043" type="#_x0000_t202" style="width:280.5pt;height: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" filled="f" stroked="f">
                      <o:lock v:ext="edit" shapetype="t"/>
                      <v:textbox style="mso-fit-shape-to-text:t">
                        <w:txbxContent>
                          <w:p w:rsidR="00F4124E" w:rsidRDefault="00F4124E" w:rsidP="00F4124E">
                            <w:pPr>
                              <w:pStyle w:val="StandardWeb"/>
                              <w:spacing w:before="0" w:beforeAutospacing="0" w:after="0" w:afterAutospacing="0"/>
                              <w:jc w:val="center"/>
                            </w:pPr>
                            <w:r>
                              <w:rPr>
                                <w:rFonts w:ascii="Arial Black" w:hAnsi="Arial Black"/>
                                <w:i/>
                                <w:iCs/>
                                <w:outline/>
                                <w:shadow/>
                                <w:color w:val="000000"/>
                                <w14:shadow w14:blurRad="0" w14:dist="35941" w14:dir="2700000" w14:sx="100000" w14:sy="100000" w14:kx="0" w14:ky="0" w14:algn="ctr">
                                  <w14:srgbClr w14:val="808080">
                                    <w14:alpha w14:val="20000"/>
                                  </w14:srgbClr>
                                </w14:shadow>
                                <w14:textOutline w14:w="9525" w14:cap="flat" w14:cmpd="sng" w14:algn="ctr">
                                  <w14:solidFill>
                                    <w14:srgbClr w14:val="000000"/>
                                  </w14:solidFill>
                                  <w14:prstDash w14:val="solid"/>
                                  <w14:round/>
                                </w14:textOutline>
                                <w14:textFill>
                                  <w14:solidFill>
                                    <w14:srgbClr w14:val="FFFFFF"/>
                                  </w14:solidFill>
                                </w14:textFill>
                              </w:rPr>
                              <w:t>Platz für Ihre Kommentare und Anmerkungen</w:t>
                            </w:r>
                          </w:p>
                        </w:txbxContent>
                      </v:textbox>
                      <w10:anchorlock/>
                    </v:shape>
                  </w:pict>
                </mc:Fallback>
              </mc:AlternateContent>
            </w:r>
          </w:p>
        </w:tc>
      </w:tr>
    </w:tbl>
    <w:p w:rsidR="00007A14" w:rsidRPr="006502BF" w:rsidRDefault="00007A14" w:rsidP="00007A14">
      <w:pPr>
        <w:rPr>
          <w:color w:val="800000"/>
          <w:sz w:val="32"/>
          <w:szCs w:val="32"/>
        </w:rPr>
      </w:pPr>
    </w:p>
    <w:p w:rsidR="00007A14" w:rsidRPr="00114D9A" w:rsidRDefault="00007A14" w:rsidP="00007A14">
      <w:pPr>
        <w:jc w:val="both"/>
        <w:rPr>
          <w:b/>
        </w:rPr>
      </w:pPr>
      <w:r w:rsidRPr="00114D9A">
        <w:rPr>
          <w:b/>
        </w:rPr>
        <w:t>Unternehmen N</w:t>
      </w:r>
      <w:r>
        <w:rPr>
          <w:b/>
        </w:rPr>
        <w:t>r. 1</w:t>
      </w:r>
    </w:p>
    <w:p w:rsidR="00007A14" w:rsidRDefault="00007A14" w:rsidP="00007A14">
      <w:pPr>
        <w:jc w:val="both"/>
        <w:rPr>
          <w:u w:val="single"/>
        </w:rPr>
      </w:pPr>
      <w:r w:rsidRPr="00114D9A">
        <w:rPr>
          <w:u w:val="single"/>
        </w:rPr>
        <w:t>Meiner Meinung nach ist der russische Markt mehr geeignet für ein JV einer großen Gesellschaft als eines mittelständischen Unternehmens. Mittelständler können nicht so viel Geld riskieren und können manchmal nicht Kontakte zu hohen Regierungssphären knüpfen.</w:t>
      </w:r>
    </w:p>
    <w:p w:rsidR="00007A14" w:rsidRPr="00114D9A" w:rsidRDefault="00007A14" w:rsidP="00007A14">
      <w:pPr>
        <w:jc w:val="both"/>
      </w:pPr>
    </w:p>
    <w:p w:rsidR="00007A14" w:rsidRPr="00114D9A" w:rsidRDefault="00007A14" w:rsidP="00007A14">
      <w:pPr>
        <w:jc w:val="both"/>
        <w:rPr>
          <w:b/>
        </w:rPr>
      </w:pPr>
      <w:r>
        <w:rPr>
          <w:b/>
        </w:rPr>
        <w:t>Unternehmen Nr. 2</w:t>
      </w:r>
    </w:p>
    <w:p w:rsidR="00007A14" w:rsidRPr="00114D9A" w:rsidRDefault="00007A14" w:rsidP="00007A14">
      <w:pPr>
        <w:jc w:val="both"/>
        <w:rPr>
          <w:u w:val="single"/>
        </w:rPr>
      </w:pPr>
      <w:r w:rsidRPr="00114D9A">
        <w:rPr>
          <w:u w:val="single"/>
        </w:rPr>
        <w:t>Ich bin nicht sicher, dass der russische Markt mit seiner Instabilität und den wilden Verhältnissen bereit ist für die Gründung eines JV</w:t>
      </w:r>
      <w:r>
        <w:rPr>
          <w:u w:val="single"/>
        </w:rPr>
        <w:t>s</w:t>
      </w:r>
      <w:r w:rsidRPr="00114D9A">
        <w:rPr>
          <w:u w:val="single"/>
        </w:rPr>
        <w:t>. Auf jeden Fall unterstützt der Mangel am</w:t>
      </w:r>
      <w:r>
        <w:rPr>
          <w:u w:val="single"/>
        </w:rPr>
        <w:t xml:space="preserve"> russischen Rechtssystem nicht</w:t>
      </w:r>
      <w:r w:rsidRPr="00114D9A">
        <w:rPr>
          <w:u w:val="single"/>
        </w:rPr>
        <w:t xml:space="preserve"> ausländische Unternehmen in Russland.</w:t>
      </w:r>
    </w:p>
    <w:p w:rsidR="00007A14" w:rsidRPr="00114D9A" w:rsidRDefault="00007A14" w:rsidP="00007A14">
      <w:pPr>
        <w:jc w:val="both"/>
      </w:pPr>
    </w:p>
    <w:p w:rsidR="00007A14" w:rsidRPr="00114D9A" w:rsidRDefault="00007A14" w:rsidP="00007A14">
      <w:pPr>
        <w:jc w:val="both"/>
        <w:rPr>
          <w:b/>
        </w:rPr>
      </w:pPr>
      <w:r w:rsidRPr="00114D9A">
        <w:rPr>
          <w:b/>
        </w:rPr>
        <w:t>Unternehmen N</w:t>
      </w:r>
      <w:r>
        <w:rPr>
          <w:b/>
        </w:rPr>
        <w:t>r. 3</w:t>
      </w:r>
    </w:p>
    <w:p w:rsidR="00007A14" w:rsidRPr="00114D9A" w:rsidRDefault="00007A14" w:rsidP="00007A14">
      <w:pPr>
        <w:jc w:val="both"/>
        <w:rPr>
          <w:u w:val="single"/>
        </w:rPr>
      </w:pPr>
      <w:r>
        <w:rPr>
          <w:u w:val="single"/>
        </w:rPr>
        <w:t>Bevor Deutsche hier in Russland ein JV gründen</w:t>
      </w:r>
      <w:r w:rsidRPr="00114D9A">
        <w:rPr>
          <w:u w:val="single"/>
        </w:rPr>
        <w:t>, mü</w:t>
      </w:r>
      <w:r>
        <w:rPr>
          <w:u w:val="single"/>
        </w:rPr>
        <w:t xml:space="preserve">ssen sie mit anderen Unternehmen </w:t>
      </w:r>
      <w:r w:rsidRPr="00114D9A">
        <w:rPr>
          <w:u w:val="single"/>
        </w:rPr>
        <w:t>über deren Erfahrungen in Russland sprechen. Nur so erhält man eine Vorstellung darüber, wie die Dinge hier funktionieren</w:t>
      </w:r>
      <w:r>
        <w:rPr>
          <w:u w:val="single"/>
        </w:rPr>
        <w:t>.</w:t>
      </w:r>
    </w:p>
    <w:p w:rsidR="00007A14" w:rsidRPr="00114D9A" w:rsidRDefault="00007A14" w:rsidP="00007A14">
      <w:pPr>
        <w:ind w:left="360"/>
        <w:jc w:val="both"/>
        <w:rPr>
          <w:b/>
        </w:rPr>
      </w:pPr>
    </w:p>
    <w:p w:rsidR="00007A14" w:rsidRPr="00114D9A" w:rsidRDefault="00007A14" w:rsidP="00007A14">
      <w:pPr>
        <w:jc w:val="both"/>
        <w:rPr>
          <w:b/>
        </w:rPr>
      </w:pPr>
      <w:r w:rsidRPr="00114D9A">
        <w:rPr>
          <w:b/>
        </w:rPr>
        <w:t>Unternehmen N</w:t>
      </w:r>
      <w:r>
        <w:rPr>
          <w:b/>
        </w:rPr>
        <w:t>r. 4</w:t>
      </w:r>
    </w:p>
    <w:p w:rsidR="00007A14" w:rsidRPr="00CB6B0E" w:rsidRDefault="00007A14" w:rsidP="00007A14">
      <w:pPr>
        <w:jc w:val="both"/>
        <w:rPr>
          <w:u w:val="single"/>
        </w:rPr>
      </w:pPr>
      <w:r>
        <w:rPr>
          <w:u w:val="single"/>
        </w:rPr>
        <w:t xml:space="preserve">Deutsche, oder besser gesagt, </w:t>
      </w:r>
      <w:r w:rsidRPr="00114D9A">
        <w:rPr>
          <w:u w:val="single"/>
        </w:rPr>
        <w:t>a</w:t>
      </w:r>
      <w:r>
        <w:rPr>
          <w:u w:val="single"/>
        </w:rPr>
        <w:t>usländische Unternehmen gründen</w:t>
      </w:r>
      <w:r w:rsidRPr="00114D9A">
        <w:rPr>
          <w:u w:val="single"/>
        </w:rPr>
        <w:t xml:space="preserve"> mit R</w:t>
      </w:r>
      <w:r>
        <w:rPr>
          <w:u w:val="single"/>
        </w:rPr>
        <w:t>ussen nur deshalb ein JV, weil erstens</w:t>
      </w:r>
      <w:r w:rsidRPr="00114D9A">
        <w:rPr>
          <w:u w:val="single"/>
        </w:rPr>
        <w:t xml:space="preserve"> dieses Unternehmen bis jetzt keine Erfahrung mit </w:t>
      </w:r>
      <w:r>
        <w:rPr>
          <w:u w:val="single"/>
        </w:rPr>
        <w:t>ausländischen Tätigkeiten hat; und zweitens</w:t>
      </w:r>
      <w:r w:rsidRPr="00114D9A">
        <w:rPr>
          <w:u w:val="single"/>
        </w:rPr>
        <w:t xml:space="preserve"> es an </w:t>
      </w:r>
      <w:r>
        <w:rPr>
          <w:u w:val="single"/>
        </w:rPr>
        <w:t xml:space="preserve">Investitionen für </w:t>
      </w:r>
      <w:r w:rsidRPr="00114D9A">
        <w:rPr>
          <w:u w:val="single"/>
        </w:rPr>
        <w:t>ei</w:t>
      </w:r>
      <w:r>
        <w:rPr>
          <w:u w:val="single"/>
        </w:rPr>
        <w:t xml:space="preserve">nen eigenen Betrieb im </w:t>
      </w:r>
      <w:r w:rsidRPr="00CB6B0E">
        <w:rPr>
          <w:u w:val="single"/>
        </w:rPr>
        <w:t>Ausland</w:t>
      </w:r>
      <w:r>
        <w:rPr>
          <w:u w:val="single"/>
        </w:rPr>
        <w:t xml:space="preserve"> </w:t>
      </w:r>
      <w:r w:rsidRPr="00C403B1">
        <w:rPr>
          <w:u w:val="single"/>
        </w:rPr>
        <w:t>fehlt,</w:t>
      </w:r>
      <w:r>
        <w:rPr>
          <w:b/>
          <w:u w:val="single"/>
        </w:rPr>
        <w:t xml:space="preserve"> </w:t>
      </w:r>
      <w:r w:rsidRPr="00CB6B0E">
        <w:rPr>
          <w:u w:val="single"/>
        </w:rPr>
        <w:t>z.B. in Form eine</w:t>
      </w:r>
      <w:r>
        <w:rPr>
          <w:u w:val="single"/>
        </w:rPr>
        <w:t>r 100%i</w:t>
      </w:r>
      <w:r w:rsidRPr="00CB6B0E">
        <w:rPr>
          <w:u w:val="single"/>
        </w:rPr>
        <w:t>gen Tochtergesellschaf</w:t>
      </w:r>
      <w:r w:rsidRPr="004117EA">
        <w:rPr>
          <w:u w:val="single"/>
        </w:rPr>
        <w:t>t.</w:t>
      </w:r>
    </w:p>
    <w:p w:rsidR="00007A14" w:rsidRPr="00114D9A" w:rsidRDefault="00007A14" w:rsidP="00007A14">
      <w:pPr>
        <w:jc w:val="both"/>
      </w:pPr>
    </w:p>
    <w:p w:rsidR="00007A14" w:rsidRPr="00114D9A" w:rsidRDefault="00007A14" w:rsidP="00007A14">
      <w:pPr>
        <w:jc w:val="both"/>
        <w:rPr>
          <w:b/>
        </w:rPr>
      </w:pPr>
      <w:r w:rsidRPr="00114D9A">
        <w:rPr>
          <w:b/>
        </w:rPr>
        <w:t>Unternehmen N</w:t>
      </w:r>
      <w:r>
        <w:rPr>
          <w:b/>
        </w:rPr>
        <w:t>r. 5</w:t>
      </w:r>
    </w:p>
    <w:p w:rsidR="00007A14" w:rsidRPr="00114D9A" w:rsidRDefault="00007A14" w:rsidP="00007A14">
      <w:pPr>
        <w:jc w:val="both"/>
        <w:rPr>
          <w:u w:val="single"/>
        </w:rPr>
      </w:pPr>
      <w:r w:rsidRPr="00114D9A">
        <w:rPr>
          <w:u w:val="single"/>
        </w:rPr>
        <w:t>Die Gründung eines JV</w:t>
      </w:r>
      <w:r>
        <w:rPr>
          <w:u w:val="single"/>
        </w:rPr>
        <w:t>s ist sehr fraglich. Beispielsweise</w:t>
      </w:r>
      <w:r w:rsidRPr="00114D9A">
        <w:rPr>
          <w:u w:val="single"/>
        </w:rPr>
        <w:t xml:space="preserve"> ist ein Produktions</w:t>
      </w:r>
      <w:r w:rsidRPr="00DC0A2B">
        <w:rPr>
          <w:b/>
          <w:u w:val="single"/>
        </w:rPr>
        <w:t>-</w:t>
      </w:r>
      <w:r w:rsidRPr="00114D9A">
        <w:rPr>
          <w:u w:val="single"/>
        </w:rPr>
        <w:t>JV im Gebiet St. Petersburg/Moskau sehr teuer. I</w:t>
      </w:r>
      <w:r>
        <w:rPr>
          <w:u w:val="single"/>
        </w:rPr>
        <w:t>n anderen Regionen ist dagegen: 1. D</w:t>
      </w:r>
      <w:r w:rsidRPr="00114D9A">
        <w:rPr>
          <w:u w:val="single"/>
        </w:rPr>
        <w:t>ie Infrastruktur nich</w:t>
      </w:r>
      <w:r>
        <w:rPr>
          <w:u w:val="single"/>
        </w:rPr>
        <w:t>t gut (alles ist veraltet); 2. P</w:t>
      </w:r>
      <w:r w:rsidRPr="00114D9A">
        <w:rPr>
          <w:u w:val="single"/>
        </w:rPr>
        <w:t xml:space="preserve">roblematisch, die passenden Mitarbeiter sowie qualifiziertes Personal zu finden (auch geht nicht jeder Deutsche in solche Regionen, wo die Lebensqualität sehr niedrig ist, es keine passende Schule für die Kinder gibt und allgemein die Bedingungen für </w:t>
      </w:r>
      <w:r>
        <w:rPr>
          <w:u w:val="single"/>
        </w:rPr>
        <w:t>die Familie nicht stimmen); 3. F</w:t>
      </w:r>
      <w:r w:rsidRPr="00114D9A">
        <w:rPr>
          <w:u w:val="single"/>
        </w:rPr>
        <w:t>raglich, ob man die Unterstützung der lokalen Regierung erhält.</w:t>
      </w:r>
    </w:p>
    <w:p w:rsidR="00007A14" w:rsidRPr="00114D9A" w:rsidRDefault="00007A14" w:rsidP="00007A14">
      <w:pPr>
        <w:jc w:val="both"/>
      </w:pPr>
    </w:p>
    <w:p w:rsidR="00007A14" w:rsidRPr="00114D9A" w:rsidRDefault="00007A14" w:rsidP="00007A14">
      <w:pPr>
        <w:jc w:val="both"/>
        <w:rPr>
          <w:b/>
        </w:rPr>
      </w:pPr>
      <w:r>
        <w:rPr>
          <w:b/>
        </w:rPr>
        <w:t>Unternehmen Nr. 6</w:t>
      </w:r>
    </w:p>
    <w:p w:rsidR="00007A14" w:rsidRPr="00114D9A" w:rsidRDefault="00007A14" w:rsidP="00007A14">
      <w:pPr>
        <w:jc w:val="both"/>
        <w:rPr>
          <w:u w:val="single"/>
        </w:rPr>
      </w:pPr>
      <w:r w:rsidRPr="00114D9A">
        <w:rPr>
          <w:u w:val="single"/>
        </w:rPr>
        <w:lastRenderedPageBreak/>
        <w:t>Warum gibt es in Russland Bürokratie? Diese Frage ist sehr leicht zu beantworten. Das ist die einzige Barriere gegen Auslände</w:t>
      </w:r>
      <w:r>
        <w:rPr>
          <w:u w:val="single"/>
        </w:rPr>
        <w:t>r!!! Fall es keine Bürokratie gä</w:t>
      </w:r>
      <w:r w:rsidRPr="00114D9A">
        <w:rPr>
          <w:u w:val="single"/>
        </w:rPr>
        <w:t>be, hätten ausländische Unternehmen bereits alles in Russland aufgekauft!!!</w:t>
      </w:r>
    </w:p>
    <w:p w:rsidR="00007A14" w:rsidRPr="00114D9A" w:rsidRDefault="00007A14" w:rsidP="00007A14">
      <w:pPr>
        <w:jc w:val="both"/>
      </w:pPr>
    </w:p>
    <w:p w:rsidR="00007A14" w:rsidRPr="00114D9A" w:rsidRDefault="00007A14" w:rsidP="00007A14">
      <w:pPr>
        <w:jc w:val="both"/>
        <w:rPr>
          <w:b/>
        </w:rPr>
      </w:pPr>
      <w:r w:rsidRPr="00114D9A">
        <w:rPr>
          <w:b/>
        </w:rPr>
        <w:t>Unternehmen N</w:t>
      </w:r>
      <w:r>
        <w:rPr>
          <w:b/>
        </w:rPr>
        <w:t>r. 7</w:t>
      </w:r>
    </w:p>
    <w:p w:rsidR="00007A14" w:rsidRDefault="00C36543" w:rsidP="00007A14">
      <w:pPr>
        <w:jc w:val="both"/>
        <w:rPr>
          <w:u w:val="single"/>
        </w:rPr>
      </w:pPr>
      <w:r>
        <w:rPr>
          <w:u w:val="single"/>
        </w:rPr>
        <w:t>Unsere</w:t>
      </w:r>
      <w:r w:rsidR="00007A14" w:rsidRPr="00114D9A">
        <w:rPr>
          <w:u w:val="single"/>
        </w:rPr>
        <w:t xml:space="preserve"> Er</w:t>
      </w:r>
      <w:r w:rsidR="00007A14">
        <w:rPr>
          <w:u w:val="single"/>
        </w:rPr>
        <w:t>fahrungen mit d</w:t>
      </w:r>
      <w:r w:rsidR="00007A14" w:rsidRPr="00DC0A2B">
        <w:rPr>
          <w:b/>
          <w:u w:val="single"/>
        </w:rPr>
        <w:t>-</w:t>
      </w:r>
      <w:r w:rsidR="00007A14">
        <w:rPr>
          <w:u w:val="single"/>
        </w:rPr>
        <w:t>r JVs:</w:t>
      </w:r>
    </w:p>
    <w:p w:rsidR="00007A14" w:rsidRPr="00114D9A" w:rsidRDefault="00007A14" w:rsidP="00007A14">
      <w:pPr>
        <w:jc w:val="both"/>
        <w:rPr>
          <w:u w:val="single"/>
        </w:rPr>
      </w:pPr>
    </w:p>
    <w:p w:rsidR="00007A14" w:rsidRPr="00114D9A" w:rsidRDefault="00007A14" w:rsidP="0052104B">
      <w:pPr>
        <w:numPr>
          <w:ilvl w:val="1"/>
          <w:numId w:val="130"/>
        </w:numPr>
        <w:ind w:left="360"/>
        <w:jc w:val="both"/>
        <w:rPr>
          <w:u w:val="single"/>
        </w:rPr>
      </w:pPr>
      <w:r w:rsidRPr="00114D9A">
        <w:rPr>
          <w:u w:val="single"/>
        </w:rPr>
        <w:t>Er ist sehr wichtig, viel mit d</w:t>
      </w:r>
      <w:r>
        <w:rPr>
          <w:u w:val="single"/>
        </w:rPr>
        <w:t>em Partner zu sprechen. A</w:t>
      </w:r>
      <w:r w:rsidRPr="00114D9A">
        <w:rPr>
          <w:u w:val="single"/>
        </w:rPr>
        <w:t xml:space="preserve">ls wir </w:t>
      </w:r>
      <w:r>
        <w:rPr>
          <w:u w:val="single"/>
        </w:rPr>
        <w:t xml:space="preserve">beispielsweise </w:t>
      </w:r>
      <w:r w:rsidRPr="00114D9A">
        <w:rPr>
          <w:u w:val="single"/>
        </w:rPr>
        <w:t>das JV gründen wollten, war es für die deutsche Seite ein schweres Problem, das</w:t>
      </w:r>
      <w:r>
        <w:rPr>
          <w:u w:val="single"/>
        </w:rPr>
        <w:t>s wir keine Finanzanalysen unseres Unternehmens vorl</w:t>
      </w:r>
      <w:r w:rsidRPr="00114D9A">
        <w:rPr>
          <w:u w:val="single"/>
        </w:rPr>
        <w:t>egen konnten. Es war schwer zu erklären, dass in Russland die Finanzen nicht so transparent</w:t>
      </w:r>
      <w:r>
        <w:rPr>
          <w:u w:val="single"/>
        </w:rPr>
        <w:t xml:space="preserve"> sind wie in Deutschland</w:t>
      </w:r>
      <w:r w:rsidRPr="00114D9A">
        <w:rPr>
          <w:u w:val="single"/>
        </w:rPr>
        <w:t>.</w:t>
      </w:r>
    </w:p>
    <w:p w:rsidR="00007A14" w:rsidRPr="00114D9A" w:rsidRDefault="00007A14" w:rsidP="0052104B">
      <w:pPr>
        <w:numPr>
          <w:ilvl w:val="1"/>
          <w:numId w:val="130"/>
        </w:numPr>
        <w:ind w:left="360"/>
        <w:jc w:val="both"/>
        <w:rPr>
          <w:i/>
          <w:u w:val="single"/>
        </w:rPr>
      </w:pPr>
      <w:r w:rsidRPr="00114D9A">
        <w:rPr>
          <w:u w:val="single"/>
        </w:rPr>
        <w:t>Wir haben keine gemeinsame Strategie für die Markt</w:t>
      </w:r>
      <w:r w:rsidRPr="00DC0A2B">
        <w:rPr>
          <w:b/>
          <w:u w:val="single"/>
        </w:rPr>
        <w:t>-</w:t>
      </w:r>
      <w:r w:rsidRPr="00114D9A">
        <w:rPr>
          <w:u w:val="single"/>
        </w:rPr>
        <w:t>Eroberung gehabt. Es gab kein gemeinsames Ziel des JV</w:t>
      </w:r>
      <w:r>
        <w:rPr>
          <w:u w:val="single"/>
        </w:rPr>
        <w:t xml:space="preserve">s, </w:t>
      </w:r>
      <w:r w:rsidRPr="00114D9A">
        <w:rPr>
          <w:u w:val="single"/>
        </w:rPr>
        <w:t>aber wir wollten zusammen Geld verdienen.</w:t>
      </w:r>
    </w:p>
    <w:p w:rsidR="00007A14" w:rsidRPr="00114D9A" w:rsidRDefault="00007A14" w:rsidP="0052104B">
      <w:pPr>
        <w:numPr>
          <w:ilvl w:val="1"/>
          <w:numId w:val="130"/>
        </w:numPr>
        <w:ind w:left="360"/>
        <w:jc w:val="both"/>
        <w:rPr>
          <w:i/>
          <w:u w:val="single"/>
        </w:rPr>
      </w:pPr>
      <w:r w:rsidRPr="00114D9A">
        <w:rPr>
          <w:u w:val="single"/>
        </w:rPr>
        <w:t>Es gab einen Mangel bei der technischen Unterstützung von Spezialisten seitens der Deutschen. Die deutsche Seite hat angekündigt, dass es zur Vorbereitung Seminare für russische Spezialisten gibt. Das hat dann sehr viel geholfen.</w:t>
      </w:r>
    </w:p>
    <w:p w:rsidR="00007A14" w:rsidRPr="00114D9A" w:rsidRDefault="00007A14" w:rsidP="0052104B">
      <w:pPr>
        <w:numPr>
          <w:ilvl w:val="1"/>
          <w:numId w:val="130"/>
        </w:numPr>
        <w:ind w:left="360"/>
        <w:jc w:val="both"/>
        <w:rPr>
          <w:i/>
          <w:u w:val="single"/>
        </w:rPr>
      </w:pPr>
      <w:r w:rsidRPr="00114D9A">
        <w:rPr>
          <w:u w:val="single"/>
        </w:rPr>
        <w:t>Das Klima im Kollektiv war schlecht. Man muss unbedingt auf das Klima im Unternehmen hinarbeiten. Die E</w:t>
      </w:r>
      <w:r>
        <w:rPr>
          <w:u w:val="single"/>
        </w:rPr>
        <w:t>motionen müssen positiv sein. Die</w:t>
      </w:r>
      <w:r w:rsidRPr="00114D9A">
        <w:rPr>
          <w:u w:val="single"/>
        </w:rPr>
        <w:t xml:space="preserve"> Erfolgsfaktoren </w:t>
      </w:r>
      <w:r>
        <w:rPr>
          <w:u w:val="single"/>
        </w:rPr>
        <w:t>für ein</w:t>
      </w:r>
      <w:r w:rsidRPr="00114D9A">
        <w:rPr>
          <w:u w:val="single"/>
        </w:rPr>
        <w:t xml:space="preserve"> JV sind die Menschen. Das Klima muss immer bearbeitet werden, so dass es passt, damit zwei unterschiedliche Kulturen und Mentalitäten zusammenarbeiten können. Jeder hat manchmal einen schlechten Tag. Man muss Verständnis dafür haben. Wichtig ist, nicht zu vergessen, dass wir alle unterschiedlich sind!</w:t>
      </w:r>
    </w:p>
    <w:p w:rsidR="00007A14" w:rsidRPr="00114D9A" w:rsidRDefault="00007A14" w:rsidP="0052104B">
      <w:pPr>
        <w:numPr>
          <w:ilvl w:val="1"/>
          <w:numId w:val="130"/>
        </w:numPr>
        <w:ind w:left="360"/>
        <w:jc w:val="both"/>
        <w:rPr>
          <w:i/>
          <w:u w:val="single"/>
        </w:rPr>
      </w:pPr>
      <w:r w:rsidRPr="00114D9A">
        <w:rPr>
          <w:u w:val="single"/>
        </w:rPr>
        <w:t>Man muss die richtigen Marketingstrategien ausarbeiten und den Namen der Firma auf den Markt bringen.</w:t>
      </w:r>
    </w:p>
    <w:p w:rsidR="00007A14" w:rsidRPr="00114D9A" w:rsidRDefault="00007A14" w:rsidP="0052104B">
      <w:pPr>
        <w:numPr>
          <w:ilvl w:val="1"/>
          <w:numId w:val="130"/>
        </w:numPr>
        <w:ind w:left="360"/>
        <w:jc w:val="both"/>
        <w:rPr>
          <w:i/>
          <w:u w:val="single"/>
        </w:rPr>
      </w:pPr>
      <w:r w:rsidRPr="00114D9A">
        <w:rPr>
          <w:u w:val="single"/>
        </w:rPr>
        <w:t>Wichtig für die deutsche Seite ist, Verständnis und Akzeptanz auf</w:t>
      </w:r>
      <w:r>
        <w:rPr>
          <w:u w:val="single"/>
        </w:rPr>
        <w:t>zu</w:t>
      </w:r>
      <w:r w:rsidRPr="00114D9A">
        <w:rPr>
          <w:u w:val="single"/>
        </w:rPr>
        <w:t>bringen, wie man in Russland Geschäfte macht. Die Geschäftsbeziehunge</w:t>
      </w:r>
      <w:r>
        <w:rPr>
          <w:u w:val="single"/>
        </w:rPr>
        <w:t>n in Russland kann man nicht wie in</w:t>
      </w:r>
      <w:r w:rsidRPr="00114D9A">
        <w:rPr>
          <w:u w:val="single"/>
        </w:rPr>
        <w:t xml:space="preserve"> Deutschland</w:t>
      </w:r>
      <w:r>
        <w:rPr>
          <w:u w:val="single"/>
        </w:rPr>
        <w:t xml:space="preserve"> aufbauen. Beispielsweise sind der</w:t>
      </w:r>
      <w:r w:rsidRPr="00114D9A">
        <w:rPr>
          <w:u w:val="single"/>
        </w:rPr>
        <w:t xml:space="preserve"> Lohn, </w:t>
      </w:r>
      <w:r>
        <w:rPr>
          <w:u w:val="single"/>
        </w:rPr>
        <w:t>die Finanzführung und</w:t>
      </w:r>
      <w:r w:rsidRPr="00114D9A">
        <w:rPr>
          <w:u w:val="single"/>
        </w:rPr>
        <w:t xml:space="preserve"> </w:t>
      </w:r>
      <w:r>
        <w:rPr>
          <w:u w:val="single"/>
        </w:rPr>
        <w:t xml:space="preserve">die </w:t>
      </w:r>
      <w:r w:rsidRPr="00114D9A">
        <w:rPr>
          <w:u w:val="single"/>
        </w:rPr>
        <w:t>Beziehungen</w:t>
      </w:r>
      <w:r>
        <w:rPr>
          <w:u w:val="single"/>
        </w:rPr>
        <w:t xml:space="preserve"> mit Lieferanten anders</w:t>
      </w:r>
      <w:r w:rsidRPr="00114D9A">
        <w:rPr>
          <w:u w:val="single"/>
        </w:rPr>
        <w:t>.</w:t>
      </w:r>
    </w:p>
    <w:p w:rsidR="00007A14" w:rsidRPr="00114D9A" w:rsidRDefault="00007A14" w:rsidP="00007A14">
      <w:pPr>
        <w:jc w:val="both"/>
        <w:rPr>
          <w:i/>
        </w:rPr>
      </w:pPr>
    </w:p>
    <w:p w:rsidR="00007A14" w:rsidRPr="00114D9A" w:rsidRDefault="00007A14" w:rsidP="00007A14">
      <w:pPr>
        <w:jc w:val="both"/>
        <w:rPr>
          <w:b/>
        </w:rPr>
      </w:pPr>
      <w:r w:rsidRPr="00114D9A">
        <w:rPr>
          <w:b/>
        </w:rPr>
        <w:t>Unternehmen N</w:t>
      </w:r>
      <w:r>
        <w:rPr>
          <w:b/>
        </w:rPr>
        <w:t>r. 8</w:t>
      </w:r>
    </w:p>
    <w:p w:rsidR="00007A14" w:rsidRDefault="00007A14" w:rsidP="00007A14">
      <w:pPr>
        <w:jc w:val="both"/>
        <w:rPr>
          <w:u w:val="single"/>
        </w:rPr>
      </w:pPr>
      <w:r w:rsidRPr="00114D9A">
        <w:rPr>
          <w:u w:val="single"/>
        </w:rPr>
        <w:t>Deutsche sind nicht besser als Russen. Sie können si</w:t>
      </w:r>
      <w:r>
        <w:rPr>
          <w:u w:val="single"/>
        </w:rPr>
        <w:t>ch wegen ihres Wohlstands einfach entspannen. D</w:t>
      </w:r>
      <w:r w:rsidRPr="00114D9A">
        <w:rPr>
          <w:u w:val="single"/>
        </w:rPr>
        <w:t xml:space="preserve">as ist </w:t>
      </w:r>
      <w:r>
        <w:rPr>
          <w:u w:val="single"/>
        </w:rPr>
        <w:t xml:space="preserve">aber </w:t>
      </w:r>
      <w:r w:rsidRPr="00114D9A">
        <w:rPr>
          <w:u w:val="single"/>
        </w:rPr>
        <w:t xml:space="preserve">auch </w:t>
      </w:r>
      <w:r>
        <w:rPr>
          <w:u w:val="single"/>
        </w:rPr>
        <w:t>problematisch, weil sie sich schlechter in schwierigen Situationen zurechtfinden können,</w:t>
      </w:r>
      <w:r w:rsidRPr="00A1572F">
        <w:rPr>
          <w:u w:val="single"/>
        </w:rPr>
        <w:t xml:space="preserve"> </w:t>
      </w:r>
      <w:r>
        <w:rPr>
          <w:u w:val="single"/>
        </w:rPr>
        <w:t>es fehlt ihnen dabei an Erfahrung.</w:t>
      </w:r>
    </w:p>
    <w:p w:rsidR="00007A14" w:rsidRPr="00114D9A" w:rsidRDefault="00007A14" w:rsidP="00007A14">
      <w:pPr>
        <w:jc w:val="both"/>
        <w:rPr>
          <w:u w:val="single"/>
        </w:rPr>
      </w:pPr>
    </w:p>
    <w:p w:rsidR="00007A14" w:rsidRPr="00114D9A" w:rsidRDefault="00007A14" w:rsidP="00007A14">
      <w:pPr>
        <w:jc w:val="both"/>
      </w:pPr>
    </w:p>
    <w:p w:rsidR="00007A14" w:rsidRPr="00114D9A" w:rsidRDefault="00007A14" w:rsidP="00007A14">
      <w:pPr>
        <w:jc w:val="both"/>
        <w:rPr>
          <w:b/>
        </w:rPr>
      </w:pPr>
      <w:r w:rsidRPr="00114D9A">
        <w:rPr>
          <w:b/>
        </w:rPr>
        <w:t>Unternehmen N</w:t>
      </w:r>
      <w:r>
        <w:rPr>
          <w:b/>
        </w:rPr>
        <w:t>r. 9</w:t>
      </w:r>
    </w:p>
    <w:p w:rsidR="00007A14" w:rsidRPr="00114D9A" w:rsidRDefault="00007A14" w:rsidP="00007A14">
      <w:pPr>
        <w:jc w:val="both"/>
        <w:rPr>
          <w:u w:val="single"/>
        </w:rPr>
      </w:pPr>
      <w:r w:rsidRPr="00114D9A">
        <w:rPr>
          <w:u w:val="single"/>
        </w:rPr>
        <w:t xml:space="preserve">Deutsche sind berechenbar. Das ist der Haupterfolgsfaktor in einem JV. Für die Deutschen ist ein JV im </w:t>
      </w:r>
      <w:r>
        <w:rPr>
          <w:u w:val="single"/>
        </w:rPr>
        <w:t xml:space="preserve">Grunde ein Sprungbrett für den </w:t>
      </w:r>
      <w:r w:rsidRPr="00114D9A">
        <w:rPr>
          <w:u w:val="single"/>
        </w:rPr>
        <w:t>Eintritt in den russischen Markt</w:t>
      </w:r>
      <w:r>
        <w:rPr>
          <w:u w:val="single"/>
        </w:rPr>
        <w:t>.</w:t>
      </w:r>
    </w:p>
    <w:p w:rsidR="00007A14" w:rsidRPr="00114D9A" w:rsidRDefault="00007A14" w:rsidP="00007A14">
      <w:pPr>
        <w:jc w:val="both"/>
      </w:pPr>
    </w:p>
    <w:p w:rsidR="00007A14" w:rsidRPr="00114D9A" w:rsidRDefault="00007A14" w:rsidP="00007A14">
      <w:pPr>
        <w:jc w:val="both"/>
        <w:rPr>
          <w:b/>
        </w:rPr>
      </w:pPr>
      <w:r w:rsidRPr="00114D9A">
        <w:rPr>
          <w:b/>
        </w:rPr>
        <w:t>Unternehmen N</w:t>
      </w:r>
      <w:r>
        <w:rPr>
          <w:b/>
        </w:rPr>
        <w:t>r. 10</w:t>
      </w:r>
    </w:p>
    <w:p w:rsidR="00007A14" w:rsidRPr="00114D9A" w:rsidRDefault="00007A14" w:rsidP="00007A14">
      <w:pPr>
        <w:jc w:val="both"/>
        <w:rPr>
          <w:u w:val="single"/>
        </w:rPr>
      </w:pPr>
      <w:r w:rsidRPr="00114D9A">
        <w:rPr>
          <w:u w:val="single"/>
        </w:rPr>
        <w:t>Die wichtigsten Erfolgsfaktoren für deutsch</w:t>
      </w:r>
      <w:r w:rsidRPr="00DC0A2B">
        <w:rPr>
          <w:b/>
          <w:u w:val="single"/>
        </w:rPr>
        <w:t>-</w:t>
      </w:r>
      <w:r w:rsidRPr="00114D9A">
        <w:rPr>
          <w:u w:val="single"/>
        </w:rPr>
        <w:t>russische JV</w:t>
      </w:r>
      <w:r>
        <w:rPr>
          <w:u w:val="single"/>
        </w:rPr>
        <w:t>s</w:t>
      </w:r>
      <w:r w:rsidRPr="00114D9A">
        <w:rPr>
          <w:u w:val="single"/>
        </w:rPr>
        <w:t xml:space="preserve"> sind, das</w:t>
      </w:r>
      <w:r>
        <w:rPr>
          <w:u w:val="single"/>
        </w:rPr>
        <w:t>s wir uns auf der menschlichen,</w:t>
      </w:r>
      <w:r w:rsidRPr="00114D9A">
        <w:rPr>
          <w:u w:val="single"/>
        </w:rPr>
        <w:t xml:space="preserve"> kulturellen und historischen Ebene ergänzen.</w:t>
      </w:r>
    </w:p>
    <w:p w:rsidR="00007A14" w:rsidRPr="00114D9A" w:rsidRDefault="00007A14" w:rsidP="00007A14">
      <w:pPr>
        <w:jc w:val="both"/>
      </w:pPr>
    </w:p>
    <w:p w:rsidR="00007A14" w:rsidRPr="00114D9A" w:rsidRDefault="00007A14" w:rsidP="00007A14">
      <w:pPr>
        <w:jc w:val="both"/>
        <w:rPr>
          <w:b/>
        </w:rPr>
      </w:pPr>
      <w:r w:rsidRPr="00114D9A">
        <w:rPr>
          <w:b/>
        </w:rPr>
        <w:t>Unternehmen N</w:t>
      </w:r>
      <w:r>
        <w:rPr>
          <w:b/>
        </w:rPr>
        <w:t>r. 11</w:t>
      </w:r>
    </w:p>
    <w:p w:rsidR="00007A14" w:rsidRDefault="00007A14" w:rsidP="00007A14">
      <w:pPr>
        <w:jc w:val="both"/>
        <w:rPr>
          <w:u w:val="single"/>
        </w:rPr>
      </w:pPr>
      <w:r w:rsidRPr="00114D9A">
        <w:rPr>
          <w:u w:val="single"/>
        </w:rPr>
        <w:t>Die geschäftliche Fähigkeit der Menschen, in diesem Fall der Manager oder Unternehmer, ist der Haupterfolgsfaktor.</w:t>
      </w:r>
    </w:p>
    <w:p w:rsidR="00007A14" w:rsidRPr="00921195" w:rsidRDefault="00007A14" w:rsidP="00007A14">
      <w:pPr>
        <w:jc w:val="both"/>
        <w:rPr>
          <w:u w:val="single"/>
        </w:rPr>
      </w:pPr>
    </w:p>
    <w:p w:rsidR="00007A14" w:rsidRPr="006502BF" w:rsidRDefault="00007A14" w:rsidP="00007A14">
      <w:pPr>
        <w:jc w:val="both"/>
        <w:rPr>
          <w:color w:val="800000"/>
        </w:rPr>
      </w:pPr>
    </w:p>
    <w:p w:rsidR="00007A14" w:rsidRDefault="00007A14" w:rsidP="00007A14">
      <w:pPr>
        <w:spacing w:line="480" w:lineRule="auto"/>
        <w:ind w:left="540"/>
        <w:jc w:val="center"/>
      </w:pPr>
      <w:r>
        <w:rPr>
          <w:sz w:val="32"/>
          <w:szCs w:val="32"/>
        </w:rPr>
        <w:t>Vielen Dank für die Beantwortung der Fragen!!!</w:t>
      </w:r>
    </w:p>
    <w:p w:rsidR="00007A14" w:rsidRPr="00131BCA" w:rsidRDefault="00007A14" w:rsidP="00007A14">
      <w:pPr>
        <w:spacing w:line="360" w:lineRule="auto"/>
        <w:jc w:val="both"/>
        <w:rPr>
          <w:sz w:val="20"/>
          <w:szCs w:val="20"/>
          <w:lang w:val="en-US"/>
        </w:rPr>
      </w:pPr>
      <w:r w:rsidRPr="00131BCA">
        <w:rPr>
          <w:b/>
          <w:sz w:val="20"/>
          <w:szCs w:val="20"/>
          <w:lang w:val="en-US"/>
        </w:rPr>
        <w:lastRenderedPageBreak/>
        <w:t xml:space="preserve">Quelle: </w:t>
      </w:r>
      <w:r w:rsidRPr="00131BCA">
        <w:rPr>
          <w:sz w:val="20"/>
          <w:szCs w:val="20"/>
          <w:lang w:val="en-US"/>
        </w:rPr>
        <w:t>Eigene Erhebung.</w:t>
      </w:r>
    </w:p>
    <w:p w:rsidR="00007A14" w:rsidRDefault="00007A14"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007A14">
      <w:pPr>
        <w:spacing w:line="360" w:lineRule="auto"/>
        <w:jc w:val="both"/>
        <w:rPr>
          <w:b/>
          <w:lang w:val="en-US"/>
        </w:rPr>
      </w:pPr>
    </w:p>
    <w:p w:rsidR="00F212AE" w:rsidRDefault="00F212AE" w:rsidP="004059D3">
      <w:pPr>
        <w:spacing w:line="360" w:lineRule="auto"/>
        <w:rPr>
          <w:b/>
          <w:lang w:val="en-US"/>
        </w:rPr>
      </w:pPr>
    </w:p>
    <w:p w:rsidR="00F212AE" w:rsidRDefault="00F212AE" w:rsidP="004059D3">
      <w:pPr>
        <w:spacing w:line="360" w:lineRule="auto"/>
        <w:rPr>
          <w:b/>
          <w:lang w:val="en-US"/>
        </w:rPr>
        <w:sectPr w:rsidR="00F212AE" w:rsidSect="00322B1F">
          <w:footerReference w:type="default" r:id="rId21"/>
          <w:footnotePr>
            <w:numStart w:val="274"/>
          </w:footnotePr>
          <w:pgSz w:w="11906" w:h="16838"/>
          <w:pgMar w:top="1332" w:right="1418" w:bottom="1332" w:left="1418" w:header="708" w:footer="708" w:gutter="0"/>
          <w:pgNumType w:start="301"/>
          <w:cols w:space="708"/>
          <w:docGrid w:linePitch="360"/>
        </w:sectPr>
      </w:pPr>
    </w:p>
    <w:p w:rsidR="00007A14" w:rsidRPr="00131BCA" w:rsidRDefault="00007A14" w:rsidP="004059D3">
      <w:pPr>
        <w:spacing w:line="360" w:lineRule="auto"/>
        <w:rPr>
          <w:b/>
          <w:bCs/>
          <w:sz w:val="20"/>
          <w:szCs w:val="20"/>
          <w:lang w:val="en-GB"/>
        </w:rPr>
      </w:pPr>
      <w:r w:rsidRPr="00131BCA">
        <w:rPr>
          <w:b/>
          <w:sz w:val="20"/>
          <w:szCs w:val="20"/>
          <w:lang w:val="en-GB"/>
        </w:rPr>
        <w:lastRenderedPageBreak/>
        <w:t>Anhang 10: Death rates by main classes of causes of death</w:t>
      </w:r>
      <w:r w:rsidRPr="00131BCA">
        <w:rPr>
          <w:b/>
          <w:bCs/>
          <w:sz w:val="20"/>
          <w:szCs w:val="20"/>
          <w:vertAlign w:val="superscript"/>
          <w:lang w:val="en-GB"/>
        </w:rPr>
        <w:t>1)</w:t>
      </w:r>
      <w:r w:rsidRPr="00131BCA">
        <w:rPr>
          <w:b/>
          <w:bCs/>
          <w:sz w:val="20"/>
          <w:szCs w:val="20"/>
          <w:lang w:val="en-GB"/>
        </w:rPr>
        <w:t xml:space="preserve"> </w:t>
      </w:r>
    </w:p>
    <w:p w:rsidR="00007A14" w:rsidRPr="00131BCA" w:rsidRDefault="001A5690" w:rsidP="004059D3">
      <w:pPr>
        <w:tabs>
          <w:tab w:val="left" w:pos="993"/>
        </w:tabs>
        <w:spacing w:line="360" w:lineRule="auto"/>
        <w:ind w:left="1276" w:hanging="1276"/>
        <w:rPr>
          <w:b/>
          <w:sz w:val="20"/>
          <w:szCs w:val="20"/>
          <w:lang w:val="en-GB"/>
        </w:rPr>
      </w:pPr>
      <w:r w:rsidRPr="00131BCA">
        <w:rPr>
          <w:b/>
          <w:sz w:val="20"/>
          <w:szCs w:val="20"/>
          <w:lang w:val="en-GB"/>
        </w:rPr>
        <w:tab/>
      </w:r>
      <w:r w:rsidR="00007A14" w:rsidRPr="00131BCA">
        <w:rPr>
          <w:b/>
          <w:sz w:val="20"/>
          <w:szCs w:val="20"/>
          <w:lang w:val="en-GB"/>
        </w:rPr>
        <w:t>(deaths per 100 000 population)</w:t>
      </w:r>
    </w:p>
    <w:p w:rsidR="00007A14" w:rsidRPr="00200ED1" w:rsidRDefault="00007A14" w:rsidP="00007A14">
      <w:pPr>
        <w:spacing w:line="360" w:lineRule="auto"/>
        <w:rPr>
          <w:b/>
          <w:lang w:val="en-GB"/>
        </w:rPr>
      </w:pPr>
    </w:p>
    <w:tbl>
      <w:tblPr>
        <w:tblW w:w="8549" w:type="dxa"/>
        <w:tblCellSpacing w:w="7"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000" w:firstRow="0" w:lastRow="0" w:firstColumn="0" w:lastColumn="0" w:noHBand="0" w:noVBand="0"/>
      </w:tblPr>
      <w:tblGrid>
        <w:gridCol w:w="2238"/>
        <w:gridCol w:w="648"/>
        <w:gridCol w:w="649"/>
        <w:gridCol w:w="647"/>
        <w:gridCol w:w="647"/>
        <w:gridCol w:w="647"/>
        <w:gridCol w:w="647"/>
        <w:gridCol w:w="647"/>
        <w:gridCol w:w="647"/>
        <w:gridCol w:w="1132"/>
      </w:tblGrid>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center"/>
          </w:tcPr>
          <w:p w:rsidR="00007A14" w:rsidRPr="00821BE3" w:rsidRDefault="00007A14" w:rsidP="00007A14">
            <w:pPr>
              <w:pStyle w:val="NormalWeb"/>
              <w:rPr>
                <w:sz w:val="20"/>
                <w:szCs w:val="20"/>
                <w:lang w:val="en-GB"/>
              </w:rPr>
            </w:pPr>
            <w:r w:rsidRPr="00821BE3">
              <w:rPr>
                <w:sz w:val="20"/>
                <w:szCs w:val="20"/>
                <w:lang w:val="en-GB"/>
              </w:rPr>
              <w:t> </w:t>
            </w:r>
          </w:p>
        </w:tc>
        <w:tc>
          <w:tcPr>
            <w:tcW w:w="371" w:type="pct"/>
            <w:tcBorders>
              <w:top w:val="outset" w:sz="6" w:space="0" w:color="000000"/>
              <w:left w:val="outset" w:sz="6" w:space="0" w:color="000000"/>
              <w:bottom w:val="outset" w:sz="6" w:space="0" w:color="000000"/>
              <w:right w:val="outset" w:sz="6" w:space="0" w:color="000000"/>
            </w:tcBorders>
            <w:vAlign w:val="center"/>
          </w:tcPr>
          <w:p w:rsidR="00007A14" w:rsidRPr="00821BE3" w:rsidRDefault="00007A14" w:rsidP="00007A14">
            <w:pPr>
              <w:pStyle w:val="NormalWeb"/>
              <w:jc w:val="center"/>
              <w:rPr>
                <w:sz w:val="20"/>
                <w:szCs w:val="20"/>
                <w:lang w:val="en-GB"/>
              </w:rPr>
            </w:pPr>
            <w:r w:rsidRPr="00821BE3">
              <w:rPr>
                <w:sz w:val="20"/>
                <w:szCs w:val="20"/>
                <w:lang w:val="en-GB"/>
              </w:rPr>
              <w:t>1992</w:t>
            </w:r>
          </w:p>
        </w:tc>
        <w:tc>
          <w:tcPr>
            <w:tcW w:w="371" w:type="pct"/>
            <w:tcBorders>
              <w:top w:val="outset" w:sz="6" w:space="0" w:color="000000"/>
              <w:left w:val="outset" w:sz="6" w:space="0" w:color="000000"/>
              <w:bottom w:val="outset" w:sz="6" w:space="0" w:color="000000"/>
              <w:right w:val="outset" w:sz="6" w:space="0" w:color="000000"/>
            </w:tcBorders>
            <w:vAlign w:val="center"/>
          </w:tcPr>
          <w:p w:rsidR="00007A14" w:rsidRPr="00821BE3" w:rsidRDefault="00007A14" w:rsidP="00007A14">
            <w:pPr>
              <w:pStyle w:val="NormalWeb"/>
              <w:jc w:val="center"/>
              <w:rPr>
                <w:sz w:val="20"/>
                <w:szCs w:val="20"/>
                <w:lang w:val="en-GB"/>
              </w:rPr>
            </w:pPr>
            <w:r w:rsidRPr="00821BE3">
              <w:rPr>
                <w:sz w:val="20"/>
                <w:szCs w:val="20"/>
                <w:lang w:val="en-GB"/>
              </w:rPr>
              <w:t>1995</w:t>
            </w:r>
          </w:p>
        </w:tc>
        <w:tc>
          <w:tcPr>
            <w:tcW w:w="370" w:type="pct"/>
            <w:tcBorders>
              <w:top w:val="outset" w:sz="6" w:space="0" w:color="000000"/>
              <w:left w:val="outset" w:sz="6" w:space="0" w:color="000000"/>
              <w:bottom w:val="outset" w:sz="6" w:space="0" w:color="000000"/>
              <w:right w:val="outset" w:sz="6" w:space="0" w:color="000000"/>
            </w:tcBorders>
            <w:vAlign w:val="center"/>
          </w:tcPr>
          <w:p w:rsidR="00007A14" w:rsidRPr="00821BE3" w:rsidRDefault="00007A14" w:rsidP="00007A14">
            <w:pPr>
              <w:pStyle w:val="NormalWeb"/>
              <w:jc w:val="center"/>
              <w:rPr>
                <w:sz w:val="20"/>
                <w:szCs w:val="20"/>
                <w:lang w:val="en-GB"/>
              </w:rPr>
            </w:pPr>
            <w:r w:rsidRPr="00821BE3">
              <w:rPr>
                <w:sz w:val="20"/>
                <w:szCs w:val="20"/>
                <w:lang w:val="en-GB"/>
              </w:rPr>
              <w:t>2000</w:t>
            </w:r>
          </w:p>
        </w:tc>
        <w:tc>
          <w:tcPr>
            <w:tcW w:w="370" w:type="pct"/>
            <w:tcBorders>
              <w:top w:val="outset" w:sz="6" w:space="0" w:color="000000"/>
              <w:left w:val="outset" w:sz="6" w:space="0" w:color="000000"/>
              <w:bottom w:val="outset" w:sz="6" w:space="0" w:color="000000"/>
              <w:right w:val="outset" w:sz="6" w:space="0" w:color="000000"/>
            </w:tcBorders>
            <w:vAlign w:val="center"/>
          </w:tcPr>
          <w:p w:rsidR="00007A14" w:rsidRPr="00821BE3" w:rsidRDefault="00007A14" w:rsidP="00007A14">
            <w:pPr>
              <w:pStyle w:val="NormalWeb"/>
              <w:jc w:val="center"/>
              <w:rPr>
                <w:sz w:val="20"/>
                <w:szCs w:val="20"/>
                <w:lang w:val="en-GB"/>
              </w:rPr>
            </w:pPr>
            <w:r w:rsidRPr="00821BE3">
              <w:rPr>
                <w:sz w:val="20"/>
                <w:szCs w:val="20"/>
                <w:lang w:val="en-GB"/>
              </w:rPr>
              <w:t>2005</w:t>
            </w:r>
          </w:p>
        </w:tc>
        <w:tc>
          <w:tcPr>
            <w:tcW w:w="370" w:type="pct"/>
            <w:tcBorders>
              <w:top w:val="outset" w:sz="6" w:space="0" w:color="000000"/>
              <w:left w:val="outset" w:sz="6" w:space="0" w:color="000000"/>
              <w:bottom w:val="outset" w:sz="6" w:space="0" w:color="000000"/>
              <w:right w:val="outset" w:sz="6" w:space="0" w:color="000000"/>
            </w:tcBorders>
            <w:vAlign w:val="center"/>
          </w:tcPr>
          <w:p w:rsidR="00007A14" w:rsidRPr="00821BE3" w:rsidRDefault="00007A14" w:rsidP="00007A14">
            <w:pPr>
              <w:pStyle w:val="NormalWeb"/>
              <w:jc w:val="center"/>
              <w:rPr>
                <w:sz w:val="20"/>
                <w:szCs w:val="20"/>
                <w:lang w:val="en-GB"/>
              </w:rPr>
            </w:pPr>
            <w:r w:rsidRPr="00821BE3">
              <w:rPr>
                <w:sz w:val="20"/>
                <w:szCs w:val="20"/>
                <w:lang w:val="en-GB"/>
              </w:rPr>
              <w:t>2006</w:t>
            </w:r>
          </w:p>
        </w:tc>
        <w:tc>
          <w:tcPr>
            <w:tcW w:w="370" w:type="pct"/>
            <w:tcBorders>
              <w:top w:val="outset" w:sz="6" w:space="0" w:color="000000"/>
              <w:left w:val="outset" w:sz="6" w:space="0" w:color="000000"/>
              <w:bottom w:val="outset" w:sz="6" w:space="0" w:color="000000"/>
              <w:right w:val="outset" w:sz="6" w:space="0" w:color="000000"/>
            </w:tcBorders>
            <w:vAlign w:val="center"/>
          </w:tcPr>
          <w:p w:rsidR="00007A14" w:rsidRPr="00821BE3" w:rsidRDefault="00007A14" w:rsidP="00007A14">
            <w:pPr>
              <w:pStyle w:val="NormalWeb"/>
              <w:jc w:val="center"/>
              <w:rPr>
                <w:sz w:val="20"/>
                <w:szCs w:val="20"/>
                <w:lang w:val="en-GB"/>
              </w:rPr>
            </w:pPr>
            <w:r w:rsidRPr="00821BE3">
              <w:rPr>
                <w:sz w:val="20"/>
                <w:szCs w:val="20"/>
                <w:lang w:val="en-GB"/>
              </w:rPr>
              <w:t>2007</w:t>
            </w:r>
          </w:p>
        </w:tc>
        <w:tc>
          <w:tcPr>
            <w:tcW w:w="370" w:type="pct"/>
            <w:tcBorders>
              <w:top w:val="outset" w:sz="6" w:space="0" w:color="000000"/>
              <w:left w:val="outset" w:sz="6" w:space="0" w:color="000000"/>
              <w:bottom w:val="outset" w:sz="6" w:space="0" w:color="000000"/>
              <w:right w:val="outset" w:sz="6" w:space="0" w:color="000000"/>
            </w:tcBorders>
            <w:vAlign w:val="center"/>
          </w:tcPr>
          <w:p w:rsidR="00007A14" w:rsidRPr="00821BE3" w:rsidRDefault="00007A14" w:rsidP="00007A14">
            <w:pPr>
              <w:pStyle w:val="NormalWeb"/>
              <w:jc w:val="center"/>
              <w:rPr>
                <w:sz w:val="20"/>
                <w:szCs w:val="20"/>
                <w:lang w:val="en-GB"/>
              </w:rPr>
            </w:pPr>
            <w:r w:rsidRPr="00821BE3">
              <w:rPr>
                <w:sz w:val="20"/>
                <w:szCs w:val="20"/>
                <w:lang w:val="en-GB"/>
              </w:rPr>
              <w:t>2008</w:t>
            </w:r>
          </w:p>
        </w:tc>
        <w:tc>
          <w:tcPr>
            <w:tcW w:w="370" w:type="pct"/>
            <w:tcBorders>
              <w:top w:val="outset" w:sz="6" w:space="0" w:color="000000"/>
              <w:left w:val="outset" w:sz="6" w:space="0" w:color="000000"/>
              <w:bottom w:val="outset" w:sz="6" w:space="0" w:color="000000"/>
              <w:right w:val="outset" w:sz="6" w:space="0" w:color="000000"/>
            </w:tcBorders>
            <w:vAlign w:val="center"/>
          </w:tcPr>
          <w:p w:rsidR="00007A14" w:rsidRPr="00821BE3" w:rsidRDefault="00007A14" w:rsidP="00007A14">
            <w:pPr>
              <w:pStyle w:val="NormalWeb"/>
              <w:jc w:val="center"/>
              <w:rPr>
                <w:sz w:val="20"/>
                <w:szCs w:val="20"/>
                <w:lang w:val="en-GB"/>
              </w:rPr>
            </w:pPr>
            <w:r w:rsidRPr="00821BE3">
              <w:rPr>
                <w:sz w:val="20"/>
                <w:szCs w:val="20"/>
                <w:lang w:val="en-GB"/>
              </w:rPr>
              <w:t>2009</w:t>
            </w:r>
          </w:p>
        </w:tc>
        <w:tc>
          <w:tcPr>
            <w:tcW w:w="650" w:type="pct"/>
            <w:tcBorders>
              <w:top w:val="outset" w:sz="6" w:space="0" w:color="000000"/>
              <w:left w:val="outset" w:sz="6" w:space="0" w:color="000000"/>
              <w:bottom w:val="outset" w:sz="6" w:space="0" w:color="000000"/>
              <w:right w:val="outset" w:sz="6" w:space="0" w:color="000000"/>
            </w:tcBorders>
            <w:vAlign w:val="center"/>
          </w:tcPr>
          <w:p w:rsidR="00007A14" w:rsidRPr="00821BE3" w:rsidRDefault="00007A14" w:rsidP="00007A14">
            <w:pPr>
              <w:pStyle w:val="NormalWeb"/>
              <w:jc w:val="center"/>
              <w:rPr>
                <w:sz w:val="20"/>
                <w:szCs w:val="20"/>
              </w:rPr>
            </w:pPr>
            <w:r w:rsidRPr="00821BE3">
              <w:rPr>
                <w:sz w:val="20"/>
                <w:szCs w:val="20"/>
                <w:lang w:val="en-GB"/>
              </w:rPr>
              <w:t>201</w:t>
            </w:r>
            <w:r w:rsidRPr="00821BE3">
              <w:rPr>
                <w:sz w:val="20"/>
                <w:szCs w:val="20"/>
              </w:rPr>
              <w:t>0</w:t>
            </w: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b/>
                <w:bCs/>
                <w:sz w:val="20"/>
                <w:szCs w:val="20"/>
              </w:rPr>
              <w:t>Deaths by all causes</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b/>
                <w:bCs/>
                <w:sz w:val="20"/>
                <w:szCs w:val="20"/>
              </w:rPr>
              <w:t>1217</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b/>
                <w:bCs/>
                <w:sz w:val="20"/>
                <w:szCs w:val="20"/>
              </w:rPr>
              <w:t>1498</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b/>
                <w:bCs/>
                <w:sz w:val="20"/>
                <w:szCs w:val="20"/>
              </w:rPr>
              <w:t>1529</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b/>
                <w:bCs/>
                <w:sz w:val="20"/>
                <w:szCs w:val="20"/>
              </w:rPr>
              <w:t>1610</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b/>
                <w:bCs/>
                <w:sz w:val="20"/>
                <w:szCs w:val="20"/>
              </w:rPr>
              <w:t>1521</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b/>
                <w:bCs/>
                <w:sz w:val="20"/>
                <w:szCs w:val="20"/>
              </w:rPr>
              <w:t>1464</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b/>
                <w:bCs/>
                <w:sz w:val="20"/>
                <w:szCs w:val="20"/>
              </w:rPr>
              <w:t>1462</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b/>
                <w:bCs/>
                <w:sz w:val="20"/>
                <w:szCs w:val="20"/>
              </w:rPr>
              <w:t>1417</w:t>
            </w: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b/>
                <w:bCs/>
                <w:sz w:val="20"/>
                <w:szCs w:val="20"/>
              </w:rPr>
              <w:t>1422</w:t>
            </w: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of which:</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xml:space="preserve">   diseases of circulatory </w:t>
            </w:r>
            <w:r w:rsidRPr="00821BE3">
              <w:rPr>
                <w:sz w:val="20"/>
                <w:szCs w:val="20"/>
              </w:rPr>
              <w:br/>
              <w:t>   system</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647</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791</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846</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908</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865</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834</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836</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801</w:t>
            </w: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798</w:t>
            </w: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neoplasm</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202</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203</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205</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201</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201</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203</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204</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207</w:t>
            </w: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205</w:t>
            </w: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xml:space="preserve">   accidents, poisonings </w:t>
            </w:r>
            <w:r w:rsidRPr="00821BE3">
              <w:rPr>
                <w:sz w:val="20"/>
                <w:szCs w:val="20"/>
              </w:rPr>
              <w:br/>
              <w:t>   and injuries</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173</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237</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219</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221</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199</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183</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172</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158</w:t>
            </w: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144</w:t>
            </w: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out of them:</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xml:space="preserve">     transport injuries </w:t>
            </w:r>
            <w:r w:rsidRPr="00821BE3">
              <w:rPr>
                <w:sz w:val="20"/>
                <w:szCs w:val="20"/>
              </w:rPr>
              <w:br/>
              <w:t>     (all types)</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30</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26</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27</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28</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27</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28</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25</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21</w:t>
            </w: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20</w:t>
            </w: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xml:space="preserve">     occasional alcohol </w:t>
            </w:r>
            <w:r w:rsidRPr="00821BE3">
              <w:rPr>
                <w:sz w:val="20"/>
                <w:szCs w:val="20"/>
              </w:rPr>
              <w:br/>
              <w:t>     poisonings</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18</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30</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26</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29</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23</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18</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17</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15</w:t>
            </w: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10</w:t>
            </w: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occasional drowning</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9</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14</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11</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10</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9</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9</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8</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7</w:t>
            </w: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8</w:t>
            </w: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suicides</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31</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41</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39</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32</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30</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29</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27</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26</w:t>
            </w: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23</w:t>
            </w: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homicides</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23</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31</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28</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25</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20</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18</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17</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15</w:t>
            </w: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13</w:t>
            </w: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xml:space="preserve">   diseases of respiratory </w:t>
            </w:r>
            <w:r w:rsidRPr="00821BE3">
              <w:rPr>
                <w:sz w:val="20"/>
                <w:szCs w:val="20"/>
              </w:rPr>
              <w:br/>
              <w:t>   system</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58</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74</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70</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66</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58</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55</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56</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56</w:t>
            </w: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52</w:t>
            </w: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xml:space="preserve">   diseases of digestive </w:t>
            </w:r>
            <w:r w:rsidRPr="00821BE3">
              <w:rPr>
                <w:sz w:val="20"/>
                <w:szCs w:val="20"/>
              </w:rPr>
              <w:br/>
              <w:t>   system</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33</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46</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44</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66</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63</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62</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64</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63</w:t>
            </w: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64</w:t>
            </w:r>
          </w:p>
        </w:tc>
      </w:tr>
      <w:tr w:rsidR="00007A14" w:rsidTr="00007A14">
        <w:trPr>
          <w:tblCellSpacing w:w="7" w:type="dxa"/>
        </w:trPr>
        <w:tc>
          <w:tcPr>
            <w:tcW w:w="1297"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rPr>
                <w:sz w:val="20"/>
                <w:szCs w:val="20"/>
              </w:rPr>
            </w:pPr>
            <w:r w:rsidRPr="00821BE3">
              <w:rPr>
                <w:sz w:val="20"/>
                <w:szCs w:val="20"/>
              </w:rPr>
              <w:t xml:space="preserve">   infectious and parasitic </w:t>
            </w:r>
            <w:r w:rsidRPr="00821BE3">
              <w:rPr>
                <w:sz w:val="20"/>
                <w:szCs w:val="20"/>
              </w:rPr>
              <w:br/>
              <w:t>   diseases</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13</w:t>
            </w:r>
          </w:p>
        </w:tc>
        <w:tc>
          <w:tcPr>
            <w:tcW w:w="371"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21</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25</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27</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25</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24</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24</w:t>
            </w:r>
          </w:p>
        </w:tc>
        <w:tc>
          <w:tcPr>
            <w:tcW w:w="37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24</w:t>
            </w:r>
          </w:p>
        </w:tc>
        <w:tc>
          <w:tcPr>
            <w:tcW w:w="650" w:type="pct"/>
            <w:tcBorders>
              <w:top w:val="outset" w:sz="6" w:space="0" w:color="000000"/>
              <w:left w:val="outset" w:sz="6" w:space="0" w:color="000000"/>
              <w:bottom w:val="outset" w:sz="6" w:space="0" w:color="000000"/>
              <w:right w:val="outset" w:sz="6" w:space="0" w:color="000000"/>
            </w:tcBorders>
            <w:vAlign w:val="bottom"/>
          </w:tcPr>
          <w:p w:rsidR="00007A14" w:rsidRPr="00821BE3" w:rsidRDefault="00007A14" w:rsidP="00007A14">
            <w:pPr>
              <w:pStyle w:val="NormalWeb"/>
              <w:jc w:val="center"/>
              <w:rPr>
                <w:sz w:val="20"/>
                <w:szCs w:val="20"/>
              </w:rPr>
            </w:pPr>
            <w:r w:rsidRPr="00821BE3">
              <w:rPr>
                <w:sz w:val="20"/>
                <w:szCs w:val="20"/>
              </w:rPr>
              <w:t>23</w:t>
            </w:r>
          </w:p>
        </w:tc>
      </w:tr>
    </w:tbl>
    <w:p w:rsidR="00007A14" w:rsidRPr="009600CF" w:rsidRDefault="00007A14" w:rsidP="00007A14">
      <w:pPr>
        <w:pStyle w:val="NormalWeb"/>
        <w:rPr>
          <w:sz w:val="20"/>
          <w:szCs w:val="20"/>
          <w:lang w:val="en-GB"/>
        </w:rPr>
      </w:pPr>
      <w:r w:rsidRPr="009600CF">
        <w:rPr>
          <w:sz w:val="20"/>
          <w:szCs w:val="20"/>
          <w:vertAlign w:val="superscript"/>
          <w:lang w:val="en-GB"/>
        </w:rPr>
        <w:t>1)</w:t>
      </w:r>
      <w:r w:rsidRPr="009600CF">
        <w:rPr>
          <w:sz w:val="20"/>
          <w:szCs w:val="20"/>
          <w:lang w:val="en-GB"/>
        </w:rPr>
        <w:t xml:space="preserve"> For 2005-2009 indicators are calculated using population size without account to results of the 2010 All-Russi</w:t>
      </w:r>
      <w:r>
        <w:rPr>
          <w:sz w:val="20"/>
          <w:szCs w:val="20"/>
          <w:lang w:val="en-GB"/>
        </w:rPr>
        <w:t xml:space="preserve">a population census, for </w:t>
      </w:r>
      <w:r w:rsidRPr="00860F2D">
        <w:rPr>
          <w:sz w:val="20"/>
          <w:szCs w:val="20"/>
          <w:lang w:val="en-GB"/>
        </w:rPr>
        <w:t>2010</w:t>
      </w:r>
      <w:r w:rsidR="008B3B4E">
        <w:rPr>
          <w:b/>
          <w:sz w:val="20"/>
          <w:szCs w:val="20"/>
          <w:lang w:val="en-US"/>
        </w:rPr>
        <w:t xml:space="preserve"> -</w:t>
      </w:r>
      <w:r w:rsidRPr="00860F2D">
        <w:rPr>
          <w:b/>
          <w:sz w:val="20"/>
          <w:szCs w:val="20"/>
          <w:lang w:val="en-US"/>
        </w:rPr>
        <w:t xml:space="preserve"> </w:t>
      </w:r>
      <w:r w:rsidRPr="00860F2D">
        <w:rPr>
          <w:sz w:val="20"/>
          <w:szCs w:val="20"/>
          <w:lang w:val="en-GB"/>
        </w:rPr>
        <w:t>with</w:t>
      </w:r>
      <w:r w:rsidRPr="009600CF">
        <w:rPr>
          <w:sz w:val="20"/>
          <w:szCs w:val="20"/>
          <w:lang w:val="en-GB"/>
        </w:rPr>
        <w:t xml:space="preserve"> account to preliminary results of the 2010 All-Russia population census.</w:t>
      </w:r>
    </w:p>
    <w:p w:rsidR="00007A14" w:rsidRDefault="00007A14" w:rsidP="00007A14">
      <w:pPr>
        <w:pStyle w:val="NormalWeb"/>
        <w:rPr>
          <w:sz w:val="20"/>
          <w:szCs w:val="20"/>
          <w:lang w:val="en-GB"/>
        </w:rPr>
      </w:pPr>
      <w:r w:rsidRPr="00131BCA">
        <w:rPr>
          <w:b/>
          <w:sz w:val="20"/>
          <w:szCs w:val="20"/>
          <w:lang w:val="en-GB"/>
        </w:rPr>
        <w:t>Quelle</w:t>
      </w:r>
      <w:r w:rsidRPr="00131BCA">
        <w:rPr>
          <w:b/>
          <w:sz w:val="20"/>
          <w:szCs w:val="20"/>
          <w:lang w:val="en-US"/>
        </w:rPr>
        <w:t>:</w:t>
      </w:r>
      <w:r w:rsidRPr="00131BCA">
        <w:rPr>
          <w:sz w:val="20"/>
          <w:szCs w:val="20"/>
          <w:lang w:val="en-US"/>
        </w:rPr>
        <w:t xml:space="preserve"> </w:t>
      </w:r>
      <w:r w:rsidRPr="00131BCA">
        <w:rPr>
          <w:sz w:val="20"/>
          <w:szCs w:val="20"/>
          <w:lang w:val="en-GB"/>
        </w:rPr>
        <w:t> Russia</w:t>
      </w:r>
      <w:r w:rsidR="008B3B4E" w:rsidRPr="00131BCA">
        <w:rPr>
          <w:sz w:val="20"/>
          <w:szCs w:val="20"/>
          <w:lang w:val="en-GB"/>
        </w:rPr>
        <w:t xml:space="preserve"> in figures </w:t>
      </w:r>
      <w:r w:rsidR="008B3B4E" w:rsidRPr="00131BCA">
        <w:rPr>
          <w:b/>
          <w:sz w:val="20"/>
          <w:szCs w:val="20"/>
          <w:lang w:val="en-GB"/>
        </w:rPr>
        <w:t>-</w:t>
      </w:r>
      <w:r w:rsidRPr="00131BCA">
        <w:rPr>
          <w:sz w:val="20"/>
          <w:szCs w:val="20"/>
          <w:lang w:val="en-GB"/>
        </w:rPr>
        <w:t xml:space="preserve"> 2011, S. 48.</w:t>
      </w:r>
    </w:p>
    <w:p w:rsidR="00131BCA" w:rsidRDefault="00131BCA" w:rsidP="00007A14">
      <w:pPr>
        <w:pStyle w:val="NormalWeb"/>
        <w:rPr>
          <w:sz w:val="20"/>
          <w:szCs w:val="20"/>
          <w:lang w:val="en-US"/>
        </w:rPr>
      </w:pPr>
    </w:p>
    <w:p w:rsidR="00F212AE" w:rsidRDefault="00F212AE" w:rsidP="00007A14">
      <w:pPr>
        <w:pStyle w:val="NormalWeb"/>
        <w:rPr>
          <w:sz w:val="20"/>
          <w:szCs w:val="20"/>
          <w:lang w:val="en-US"/>
        </w:rPr>
      </w:pPr>
    </w:p>
    <w:p w:rsidR="00F212AE" w:rsidRDefault="00F212AE" w:rsidP="00007A14">
      <w:pPr>
        <w:pStyle w:val="NormalWeb"/>
        <w:rPr>
          <w:sz w:val="20"/>
          <w:szCs w:val="20"/>
          <w:lang w:val="en-US"/>
        </w:rPr>
      </w:pPr>
    </w:p>
    <w:p w:rsidR="00F212AE" w:rsidRPr="00131BCA" w:rsidRDefault="00F212AE" w:rsidP="00007A14">
      <w:pPr>
        <w:pStyle w:val="NormalWeb"/>
        <w:rPr>
          <w:sz w:val="20"/>
          <w:szCs w:val="20"/>
          <w:lang w:val="en-US"/>
        </w:rPr>
      </w:pPr>
    </w:p>
    <w:p w:rsidR="00007A14" w:rsidRPr="004059D3" w:rsidRDefault="004059D3" w:rsidP="00007A14">
      <w:pPr>
        <w:spacing w:line="360" w:lineRule="auto"/>
        <w:jc w:val="both"/>
        <w:rPr>
          <w:b/>
          <w:sz w:val="20"/>
          <w:szCs w:val="20"/>
        </w:rPr>
      </w:pPr>
      <w:r>
        <w:rPr>
          <w:noProof/>
          <w:lang w:val="en-IN" w:eastAsia="en-IN"/>
        </w:rPr>
        <w:lastRenderedPageBreak/>
        <w:drawing>
          <wp:anchor distT="0" distB="0" distL="114300" distR="114300" simplePos="0" relativeHeight="252396544" behindDoc="1" locked="0" layoutInCell="1" allowOverlap="1" wp14:anchorId="4B3761C9" wp14:editId="26AF42E6">
            <wp:simplePos x="0" y="0"/>
            <wp:positionH relativeFrom="column">
              <wp:posOffset>-8255</wp:posOffset>
            </wp:positionH>
            <wp:positionV relativeFrom="paragraph">
              <wp:posOffset>251460</wp:posOffset>
            </wp:positionV>
            <wp:extent cx="5754370" cy="3348990"/>
            <wp:effectExtent l="0" t="0" r="0" b="3810"/>
            <wp:wrapTight wrapText="bothSides">
              <wp:wrapPolygon edited="0">
                <wp:start x="0" y="0"/>
                <wp:lineTo x="0" y="21502"/>
                <wp:lineTo x="21524" y="21502"/>
                <wp:lineTo x="21524" y="0"/>
                <wp:lineTo x="0" y="0"/>
              </wp:wrapPolygon>
            </wp:wrapTight>
            <wp:docPr id="98" name="Grafi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jpg"/>
                    <pic:cNvPicPr/>
                  </pic:nvPicPr>
                  <pic:blipFill>
                    <a:blip r:embed="rId22">
                      <a:extLst>
                        <a:ext uri="{28A0092B-C50C-407E-A947-70E740481C1C}">
                          <a14:useLocalDpi xmlns:a14="http://schemas.microsoft.com/office/drawing/2010/main" val="0"/>
                        </a:ext>
                      </a:extLst>
                    </a:blip>
                    <a:stretch>
                      <a:fillRect/>
                    </a:stretch>
                  </pic:blipFill>
                  <pic:spPr>
                    <a:xfrm>
                      <a:off x="0" y="0"/>
                      <a:ext cx="5754370" cy="3348990"/>
                    </a:xfrm>
                    <a:prstGeom prst="rect">
                      <a:avLst/>
                    </a:prstGeom>
                  </pic:spPr>
                </pic:pic>
              </a:graphicData>
            </a:graphic>
            <wp14:sizeRelH relativeFrom="page">
              <wp14:pctWidth>0</wp14:pctWidth>
            </wp14:sizeRelH>
            <wp14:sizeRelV relativeFrom="page">
              <wp14:pctHeight>0</wp14:pctHeight>
            </wp14:sizeRelV>
          </wp:anchor>
        </w:drawing>
      </w:r>
      <w:r w:rsidR="00007A14" w:rsidRPr="00131BCA">
        <w:rPr>
          <w:b/>
          <w:sz w:val="20"/>
          <w:szCs w:val="20"/>
        </w:rPr>
        <w:t>Anhang 11: Gliederung Russlands</w:t>
      </w:r>
    </w:p>
    <w:p w:rsidR="00007A14" w:rsidRDefault="00007A14" w:rsidP="0052104B">
      <w:pPr>
        <w:numPr>
          <w:ilvl w:val="0"/>
          <w:numId w:val="122"/>
        </w:numPr>
        <w:spacing w:line="360" w:lineRule="auto"/>
        <w:jc w:val="both"/>
      </w:pPr>
      <w:r>
        <w:t>Nordwestrussland</w:t>
      </w:r>
    </w:p>
    <w:p w:rsidR="00007A14" w:rsidRDefault="00007A14" w:rsidP="0052104B">
      <w:pPr>
        <w:numPr>
          <w:ilvl w:val="0"/>
          <w:numId w:val="122"/>
        </w:numPr>
        <w:spacing w:line="360" w:lineRule="auto"/>
        <w:jc w:val="both"/>
      </w:pPr>
      <w:r>
        <w:t>Zentralrussland</w:t>
      </w:r>
    </w:p>
    <w:p w:rsidR="00007A14" w:rsidRDefault="00007A14" w:rsidP="0052104B">
      <w:pPr>
        <w:numPr>
          <w:ilvl w:val="0"/>
          <w:numId w:val="122"/>
        </w:numPr>
        <w:spacing w:line="360" w:lineRule="auto"/>
        <w:jc w:val="both"/>
      </w:pPr>
      <w:r>
        <w:t>Wolga</w:t>
      </w:r>
    </w:p>
    <w:p w:rsidR="00007A14" w:rsidRDefault="00007A14" w:rsidP="0052104B">
      <w:pPr>
        <w:numPr>
          <w:ilvl w:val="0"/>
          <w:numId w:val="122"/>
        </w:numPr>
        <w:spacing w:line="360" w:lineRule="auto"/>
        <w:jc w:val="both"/>
      </w:pPr>
      <w:r>
        <w:t>Südrussland</w:t>
      </w:r>
    </w:p>
    <w:p w:rsidR="00007A14" w:rsidRDefault="00007A14" w:rsidP="0052104B">
      <w:pPr>
        <w:numPr>
          <w:ilvl w:val="0"/>
          <w:numId w:val="122"/>
        </w:numPr>
        <w:spacing w:line="360" w:lineRule="auto"/>
        <w:jc w:val="both"/>
      </w:pPr>
      <w:r>
        <w:t>Nordkaukasus</w:t>
      </w:r>
    </w:p>
    <w:p w:rsidR="00007A14" w:rsidRDefault="00007A14" w:rsidP="0052104B">
      <w:pPr>
        <w:numPr>
          <w:ilvl w:val="0"/>
          <w:numId w:val="122"/>
        </w:numPr>
        <w:spacing w:line="360" w:lineRule="auto"/>
        <w:jc w:val="both"/>
      </w:pPr>
      <w:r>
        <w:t>Ural</w:t>
      </w:r>
    </w:p>
    <w:p w:rsidR="00007A14" w:rsidRDefault="00007A14" w:rsidP="0052104B">
      <w:pPr>
        <w:numPr>
          <w:ilvl w:val="0"/>
          <w:numId w:val="122"/>
        </w:numPr>
        <w:spacing w:line="360" w:lineRule="auto"/>
        <w:jc w:val="both"/>
      </w:pPr>
      <w:r>
        <w:t>Sibirien</w:t>
      </w:r>
    </w:p>
    <w:p w:rsidR="00007A14" w:rsidRDefault="00007A14" w:rsidP="0052104B">
      <w:pPr>
        <w:numPr>
          <w:ilvl w:val="0"/>
          <w:numId w:val="122"/>
        </w:numPr>
        <w:spacing w:line="360" w:lineRule="auto"/>
        <w:jc w:val="both"/>
      </w:pPr>
      <w:r>
        <w:t>Ferne</w:t>
      </w:r>
      <w:r w:rsidR="007F18A1">
        <w:t>r</w:t>
      </w:r>
      <w:r>
        <w:t xml:space="preserve"> Osten</w:t>
      </w:r>
    </w:p>
    <w:p w:rsidR="004059D3" w:rsidRDefault="004059D3" w:rsidP="004059D3">
      <w:pPr>
        <w:spacing w:line="360" w:lineRule="auto"/>
        <w:ind w:left="720"/>
        <w:jc w:val="both"/>
      </w:pPr>
    </w:p>
    <w:p w:rsidR="0035033C" w:rsidRDefault="00007A14" w:rsidP="00007A14">
      <w:pPr>
        <w:spacing w:line="360" w:lineRule="auto"/>
        <w:jc w:val="both"/>
        <w:rPr>
          <w:sz w:val="20"/>
          <w:szCs w:val="20"/>
        </w:rPr>
      </w:pPr>
      <w:r w:rsidRPr="008132E5">
        <w:rPr>
          <w:b/>
          <w:sz w:val="20"/>
          <w:szCs w:val="20"/>
        </w:rPr>
        <w:t>Quelle:</w:t>
      </w:r>
      <w:r w:rsidRPr="008132E5">
        <w:rPr>
          <w:sz w:val="20"/>
          <w:szCs w:val="20"/>
        </w:rPr>
        <w:t xml:space="preserve"> http://www.jks</w:t>
      </w:r>
      <w:r w:rsidRPr="008132E5">
        <w:rPr>
          <w:b/>
          <w:sz w:val="20"/>
          <w:szCs w:val="20"/>
        </w:rPr>
        <w:t>-</w:t>
      </w:r>
      <w:r w:rsidRPr="008132E5">
        <w:rPr>
          <w:sz w:val="20"/>
          <w:szCs w:val="20"/>
        </w:rPr>
        <w:t>russia.ru/organizacijks Stand: (02.11.11).</w:t>
      </w:r>
    </w:p>
    <w:p w:rsidR="004059D3" w:rsidRDefault="004059D3" w:rsidP="00007A14">
      <w:pPr>
        <w:spacing w:line="360" w:lineRule="auto"/>
        <w:jc w:val="both"/>
        <w:rPr>
          <w:b/>
          <w:sz w:val="20"/>
          <w:szCs w:val="20"/>
        </w:rPr>
      </w:pPr>
    </w:p>
    <w:p w:rsidR="002D217A" w:rsidRDefault="002D217A" w:rsidP="00007A14">
      <w:pPr>
        <w:spacing w:line="360" w:lineRule="auto"/>
        <w:jc w:val="both"/>
        <w:rPr>
          <w:b/>
          <w:sz w:val="20"/>
          <w:szCs w:val="20"/>
          <w:lang w:val="en-GB"/>
        </w:rPr>
      </w:pPr>
    </w:p>
    <w:p w:rsidR="002D217A" w:rsidRDefault="002D217A" w:rsidP="00007A14">
      <w:pPr>
        <w:spacing w:line="360" w:lineRule="auto"/>
        <w:jc w:val="both"/>
        <w:rPr>
          <w:b/>
          <w:sz w:val="20"/>
          <w:szCs w:val="20"/>
          <w:lang w:val="en-GB"/>
        </w:rPr>
      </w:pPr>
    </w:p>
    <w:p w:rsidR="002D217A" w:rsidRDefault="002D217A" w:rsidP="00007A14">
      <w:pPr>
        <w:spacing w:line="360" w:lineRule="auto"/>
        <w:jc w:val="both"/>
        <w:rPr>
          <w:b/>
          <w:sz w:val="20"/>
          <w:szCs w:val="20"/>
          <w:lang w:val="en-GB"/>
        </w:rPr>
      </w:pPr>
    </w:p>
    <w:p w:rsidR="002D217A" w:rsidRDefault="002D217A" w:rsidP="00007A14">
      <w:pPr>
        <w:spacing w:line="360" w:lineRule="auto"/>
        <w:jc w:val="both"/>
        <w:rPr>
          <w:b/>
          <w:sz w:val="20"/>
          <w:szCs w:val="20"/>
          <w:lang w:val="en-GB"/>
        </w:rPr>
      </w:pPr>
    </w:p>
    <w:p w:rsidR="002D217A" w:rsidRDefault="002D217A" w:rsidP="00007A14">
      <w:pPr>
        <w:spacing w:line="360" w:lineRule="auto"/>
        <w:jc w:val="both"/>
        <w:rPr>
          <w:b/>
          <w:sz w:val="20"/>
          <w:szCs w:val="20"/>
          <w:lang w:val="en-GB"/>
        </w:rPr>
      </w:pPr>
    </w:p>
    <w:p w:rsidR="002D217A" w:rsidRDefault="002D217A" w:rsidP="00007A14">
      <w:pPr>
        <w:spacing w:line="360" w:lineRule="auto"/>
        <w:jc w:val="both"/>
        <w:rPr>
          <w:b/>
          <w:sz w:val="20"/>
          <w:szCs w:val="20"/>
          <w:lang w:val="en-GB"/>
        </w:rPr>
      </w:pPr>
    </w:p>
    <w:p w:rsidR="002D217A" w:rsidRDefault="002D217A" w:rsidP="00007A14">
      <w:pPr>
        <w:spacing w:line="360" w:lineRule="auto"/>
        <w:jc w:val="both"/>
        <w:rPr>
          <w:b/>
          <w:sz w:val="20"/>
          <w:szCs w:val="20"/>
          <w:lang w:val="en-GB"/>
        </w:rPr>
      </w:pPr>
    </w:p>
    <w:p w:rsidR="002D217A" w:rsidRDefault="002D217A" w:rsidP="00007A14">
      <w:pPr>
        <w:spacing w:line="360" w:lineRule="auto"/>
        <w:jc w:val="both"/>
        <w:rPr>
          <w:b/>
          <w:sz w:val="20"/>
          <w:szCs w:val="20"/>
          <w:lang w:val="en-GB"/>
        </w:rPr>
      </w:pPr>
    </w:p>
    <w:p w:rsidR="002D217A" w:rsidRDefault="002D217A" w:rsidP="00007A14">
      <w:pPr>
        <w:spacing w:line="360" w:lineRule="auto"/>
        <w:jc w:val="both"/>
        <w:rPr>
          <w:b/>
          <w:sz w:val="20"/>
          <w:szCs w:val="20"/>
          <w:lang w:val="en-GB"/>
        </w:rPr>
      </w:pPr>
    </w:p>
    <w:p w:rsidR="002D217A" w:rsidRDefault="002D217A" w:rsidP="00007A14">
      <w:pPr>
        <w:spacing w:line="360" w:lineRule="auto"/>
        <w:jc w:val="both"/>
        <w:rPr>
          <w:b/>
          <w:sz w:val="20"/>
          <w:szCs w:val="20"/>
          <w:lang w:val="en-GB"/>
        </w:rPr>
      </w:pPr>
    </w:p>
    <w:p w:rsidR="002D217A" w:rsidRDefault="002D217A" w:rsidP="00007A14">
      <w:pPr>
        <w:spacing w:line="360" w:lineRule="auto"/>
        <w:jc w:val="both"/>
        <w:rPr>
          <w:b/>
          <w:sz w:val="20"/>
          <w:szCs w:val="20"/>
          <w:lang w:val="en-GB"/>
        </w:rPr>
      </w:pPr>
    </w:p>
    <w:p w:rsidR="00007A14" w:rsidRPr="004059D3" w:rsidRDefault="00007A14" w:rsidP="00007A14">
      <w:pPr>
        <w:spacing w:line="360" w:lineRule="auto"/>
        <w:jc w:val="both"/>
        <w:rPr>
          <w:sz w:val="20"/>
          <w:szCs w:val="20"/>
          <w:lang w:val="en-US"/>
        </w:rPr>
      </w:pPr>
      <w:r w:rsidRPr="008132E5">
        <w:rPr>
          <w:b/>
          <w:sz w:val="20"/>
          <w:szCs w:val="20"/>
          <w:lang w:val="en-GB"/>
        </w:rPr>
        <w:lastRenderedPageBreak/>
        <w:t>Anhang 12: Basic social and economic inicators</w:t>
      </w:r>
      <w:r w:rsidRPr="008132E5">
        <w:rPr>
          <w:b/>
          <w:bCs/>
          <w:sz w:val="20"/>
          <w:szCs w:val="20"/>
          <w:vertAlign w:val="superscript"/>
          <w:lang w:val="en-GB"/>
        </w:rPr>
        <w:t>1)</w:t>
      </w:r>
    </w:p>
    <w:p w:rsidR="00007A14" w:rsidRPr="00531A2A" w:rsidRDefault="00007A14" w:rsidP="00007A14">
      <w:pPr>
        <w:spacing w:line="360" w:lineRule="auto"/>
        <w:jc w:val="both"/>
        <w:rPr>
          <w:b/>
          <w:bCs/>
          <w:vertAlign w:val="superscript"/>
          <w:lang w:val="en-GB"/>
        </w:rPr>
      </w:pPr>
    </w:p>
    <w:tbl>
      <w:tblPr>
        <w:tblW w:w="0" w:type="auto"/>
        <w:tblCellSpacing w:w="7"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000" w:firstRow="0" w:lastRow="0" w:firstColumn="0" w:lastColumn="0" w:noHBand="0" w:noVBand="0"/>
      </w:tblPr>
      <w:tblGrid>
        <w:gridCol w:w="2461"/>
        <w:gridCol w:w="598"/>
        <w:gridCol w:w="674"/>
        <w:gridCol w:w="774"/>
        <w:gridCol w:w="774"/>
        <w:gridCol w:w="774"/>
        <w:gridCol w:w="774"/>
        <w:gridCol w:w="774"/>
        <w:gridCol w:w="774"/>
        <w:gridCol w:w="781"/>
      </w:tblGrid>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tcPr>
          <w:p w:rsidR="00007A14" w:rsidRPr="0083393B" w:rsidRDefault="00007A14" w:rsidP="00007A14">
            <w:pPr>
              <w:pStyle w:val="NormalWeb"/>
              <w:rPr>
                <w:lang w:val="en-GB"/>
              </w:rPr>
            </w:pPr>
            <w:r w:rsidRPr="0083393B">
              <w:rPr>
                <w:lang w:val="en-GB"/>
              </w:rPr>
              <w:t> </w:t>
            </w:r>
          </w:p>
        </w:tc>
        <w:tc>
          <w:tcPr>
            <w:tcW w:w="0" w:type="auto"/>
            <w:tcBorders>
              <w:top w:val="outset" w:sz="6" w:space="0" w:color="000000"/>
              <w:left w:val="outset" w:sz="6" w:space="0" w:color="000000"/>
              <w:bottom w:val="outset" w:sz="6" w:space="0" w:color="000000"/>
              <w:right w:val="outset" w:sz="6" w:space="0" w:color="000000"/>
            </w:tcBorders>
          </w:tcPr>
          <w:p w:rsidR="00007A14" w:rsidRPr="00DB0EF3" w:rsidRDefault="00007A14" w:rsidP="00007A14">
            <w:pPr>
              <w:pStyle w:val="NormalWeb"/>
              <w:jc w:val="center"/>
              <w:rPr>
                <w:sz w:val="20"/>
                <w:szCs w:val="20"/>
              </w:rPr>
            </w:pPr>
            <w:r w:rsidRPr="00DB0EF3">
              <w:rPr>
                <w:sz w:val="20"/>
                <w:szCs w:val="20"/>
              </w:rPr>
              <w:t>1992</w:t>
            </w:r>
          </w:p>
        </w:tc>
        <w:tc>
          <w:tcPr>
            <w:tcW w:w="0" w:type="auto"/>
            <w:tcBorders>
              <w:top w:val="outset" w:sz="6" w:space="0" w:color="000000"/>
              <w:left w:val="outset" w:sz="6" w:space="0" w:color="000000"/>
              <w:bottom w:val="outset" w:sz="6" w:space="0" w:color="000000"/>
              <w:right w:val="outset" w:sz="6" w:space="0" w:color="000000"/>
            </w:tcBorders>
          </w:tcPr>
          <w:p w:rsidR="00007A14" w:rsidRPr="00DB0EF3" w:rsidRDefault="00007A14" w:rsidP="00007A14">
            <w:pPr>
              <w:pStyle w:val="NormalWeb"/>
              <w:jc w:val="center"/>
              <w:rPr>
                <w:sz w:val="20"/>
                <w:szCs w:val="20"/>
              </w:rPr>
            </w:pPr>
            <w:r w:rsidRPr="00DB0EF3">
              <w:rPr>
                <w:sz w:val="20"/>
                <w:szCs w:val="20"/>
              </w:rPr>
              <w:t>1995</w:t>
            </w:r>
          </w:p>
        </w:tc>
        <w:tc>
          <w:tcPr>
            <w:tcW w:w="0" w:type="auto"/>
            <w:tcBorders>
              <w:top w:val="outset" w:sz="6" w:space="0" w:color="000000"/>
              <w:left w:val="outset" w:sz="6" w:space="0" w:color="000000"/>
              <w:bottom w:val="outset" w:sz="6" w:space="0" w:color="000000"/>
              <w:right w:val="outset" w:sz="6" w:space="0" w:color="000000"/>
            </w:tcBorders>
          </w:tcPr>
          <w:p w:rsidR="00007A14" w:rsidRPr="00DB0EF3" w:rsidRDefault="00007A14" w:rsidP="00007A14">
            <w:pPr>
              <w:pStyle w:val="NormalWeb"/>
              <w:jc w:val="center"/>
              <w:rPr>
                <w:sz w:val="20"/>
                <w:szCs w:val="20"/>
              </w:rPr>
            </w:pPr>
            <w:r w:rsidRPr="00DB0EF3">
              <w:rPr>
                <w:sz w:val="20"/>
                <w:szCs w:val="20"/>
              </w:rPr>
              <w:t>2000</w:t>
            </w:r>
          </w:p>
        </w:tc>
        <w:tc>
          <w:tcPr>
            <w:tcW w:w="0" w:type="auto"/>
            <w:tcBorders>
              <w:top w:val="outset" w:sz="6" w:space="0" w:color="000000"/>
              <w:left w:val="outset" w:sz="6" w:space="0" w:color="000000"/>
              <w:bottom w:val="outset" w:sz="6" w:space="0" w:color="000000"/>
              <w:right w:val="outset" w:sz="6" w:space="0" w:color="000000"/>
            </w:tcBorders>
          </w:tcPr>
          <w:p w:rsidR="00007A14" w:rsidRPr="00DB0EF3" w:rsidRDefault="00007A14" w:rsidP="00007A14">
            <w:pPr>
              <w:pStyle w:val="NormalWeb"/>
              <w:jc w:val="center"/>
              <w:rPr>
                <w:sz w:val="20"/>
                <w:szCs w:val="20"/>
              </w:rPr>
            </w:pPr>
            <w:r w:rsidRPr="00DB0EF3">
              <w:rPr>
                <w:sz w:val="20"/>
                <w:szCs w:val="20"/>
              </w:rPr>
              <w:t>2005</w:t>
            </w:r>
          </w:p>
        </w:tc>
        <w:tc>
          <w:tcPr>
            <w:tcW w:w="0" w:type="auto"/>
            <w:tcBorders>
              <w:top w:val="outset" w:sz="6" w:space="0" w:color="000000"/>
              <w:left w:val="outset" w:sz="6" w:space="0" w:color="000000"/>
              <w:bottom w:val="outset" w:sz="6" w:space="0" w:color="000000"/>
              <w:right w:val="outset" w:sz="6" w:space="0" w:color="000000"/>
            </w:tcBorders>
          </w:tcPr>
          <w:p w:rsidR="00007A14" w:rsidRPr="00DB0EF3" w:rsidRDefault="00007A14" w:rsidP="00007A14">
            <w:pPr>
              <w:pStyle w:val="NormalWeb"/>
              <w:jc w:val="center"/>
              <w:rPr>
                <w:sz w:val="20"/>
                <w:szCs w:val="20"/>
              </w:rPr>
            </w:pPr>
            <w:r w:rsidRPr="00DB0EF3">
              <w:rPr>
                <w:sz w:val="20"/>
                <w:szCs w:val="20"/>
              </w:rPr>
              <w:t>2006</w:t>
            </w:r>
          </w:p>
        </w:tc>
        <w:tc>
          <w:tcPr>
            <w:tcW w:w="0" w:type="auto"/>
            <w:tcBorders>
              <w:top w:val="outset" w:sz="6" w:space="0" w:color="000000"/>
              <w:left w:val="outset" w:sz="6" w:space="0" w:color="000000"/>
              <w:bottom w:val="outset" w:sz="6" w:space="0" w:color="000000"/>
              <w:right w:val="outset" w:sz="6" w:space="0" w:color="000000"/>
            </w:tcBorders>
          </w:tcPr>
          <w:p w:rsidR="00007A14" w:rsidRPr="00DB0EF3" w:rsidRDefault="00007A14" w:rsidP="00007A14">
            <w:pPr>
              <w:pStyle w:val="NormalWeb"/>
              <w:jc w:val="center"/>
              <w:rPr>
                <w:sz w:val="20"/>
                <w:szCs w:val="20"/>
              </w:rPr>
            </w:pPr>
            <w:r w:rsidRPr="00DB0EF3">
              <w:rPr>
                <w:sz w:val="20"/>
                <w:szCs w:val="20"/>
              </w:rPr>
              <w:t>2007</w:t>
            </w:r>
          </w:p>
        </w:tc>
        <w:tc>
          <w:tcPr>
            <w:tcW w:w="0" w:type="auto"/>
            <w:tcBorders>
              <w:top w:val="outset" w:sz="6" w:space="0" w:color="000000"/>
              <w:left w:val="outset" w:sz="6" w:space="0" w:color="000000"/>
              <w:bottom w:val="outset" w:sz="6" w:space="0" w:color="000000"/>
              <w:right w:val="outset" w:sz="6" w:space="0" w:color="000000"/>
            </w:tcBorders>
          </w:tcPr>
          <w:p w:rsidR="00007A14" w:rsidRPr="00DB0EF3" w:rsidRDefault="00007A14" w:rsidP="00007A14">
            <w:pPr>
              <w:pStyle w:val="NormalWeb"/>
              <w:jc w:val="center"/>
              <w:rPr>
                <w:sz w:val="20"/>
                <w:szCs w:val="20"/>
              </w:rPr>
            </w:pPr>
            <w:r w:rsidRPr="00DB0EF3">
              <w:rPr>
                <w:sz w:val="20"/>
                <w:szCs w:val="20"/>
              </w:rPr>
              <w:t>2008</w:t>
            </w:r>
          </w:p>
        </w:tc>
        <w:tc>
          <w:tcPr>
            <w:tcW w:w="0" w:type="auto"/>
            <w:tcBorders>
              <w:top w:val="outset" w:sz="6" w:space="0" w:color="000000"/>
              <w:left w:val="outset" w:sz="6" w:space="0" w:color="000000"/>
              <w:bottom w:val="outset" w:sz="6" w:space="0" w:color="000000"/>
              <w:right w:val="outset" w:sz="6" w:space="0" w:color="000000"/>
            </w:tcBorders>
          </w:tcPr>
          <w:p w:rsidR="00007A14" w:rsidRPr="00DB0EF3" w:rsidRDefault="00007A14" w:rsidP="00007A14">
            <w:pPr>
              <w:pStyle w:val="NormalWeb"/>
              <w:jc w:val="center"/>
              <w:rPr>
                <w:sz w:val="20"/>
                <w:szCs w:val="20"/>
              </w:rPr>
            </w:pPr>
            <w:r w:rsidRPr="00DB0EF3">
              <w:rPr>
                <w:sz w:val="20"/>
                <w:szCs w:val="20"/>
              </w:rPr>
              <w:t>2009</w:t>
            </w:r>
          </w:p>
        </w:tc>
        <w:tc>
          <w:tcPr>
            <w:tcW w:w="0" w:type="auto"/>
            <w:tcBorders>
              <w:top w:val="outset" w:sz="6" w:space="0" w:color="000000"/>
              <w:left w:val="outset" w:sz="6" w:space="0" w:color="000000"/>
              <w:bottom w:val="outset" w:sz="6" w:space="0" w:color="000000"/>
              <w:right w:val="outset" w:sz="6" w:space="0" w:color="000000"/>
            </w:tcBorders>
          </w:tcPr>
          <w:p w:rsidR="00007A14" w:rsidRPr="00DB0EF3" w:rsidRDefault="00007A14" w:rsidP="00007A14">
            <w:pPr>
              <w:pStyle w:val="NormalWeb"/>
              <w:jc w:val="center"/>
              <w:rPr>
                <w:sz w:val="20"/>
                <w:szCs w:val="20"/>
              </w:rPr>
            </w:pPr>
            <w:r w:rsidRPr="00DB0EF3">
              <w:rPr>
                <w:sz w:val="20"/>
                <w:szCs w:val="20"/>
              </w:rPr>
              <w:t>2010</w:t>
            </w:r>
          </w:p>
        </w:tc>
      </w:tr>
      <w:tr w:rsidR="00007A14" w:rsidRPr="009D7BFE"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Pr>
                <w:sz w:val="20"/>
                <w:szCs w:val="20"/>
                <w:lang w:val="en-GB"/>
              </w:rPr>
              <w:t>Natural increase, decrease (-) of</w:t>
            </w:r>
            <w:r w:rsidRPr="00E96D3A">
              <w:rPr>
                <w:sz w:val="20"/>
                <w:szCs w:val="20"/>
                <w:lang w:val="en-GB"/>
              </w:rPr>
              <w:t xml:space="preserve"> population:</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r>
      <w:tr w:rsidR="00007A14" w:rsidRPr="00E96D3A"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US"/>
              </w:rPr>
            </w:pPr>
            <w:r w:rsidRPr="00E96D3A">
              <w:rPr>
                <w:sz w:val="20"/>
                <w:szCs w:val="20"/>
                <w:lang w:val="en-US"/>
              </w:rPr>
              <w:t xml:space="preserve">thou. persons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-219.8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-840.0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-958.5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-846.5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-687.1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-470.3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-362.0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- 248.8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-241.4</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US"/>
              </w:rPr>
            </w:pPr>
            <w:r w:rsidRPr="00E96D3A">
              <w:rPr>
                <w:sz w:val="20"/>
                <w:szCs w:val="20"/>
                <w:lang w:val="en-US"/>
              </w:rPr>
              <w:t>per 1000 persons</w:t>
            </w:r>
            <w:r w:rsidRPr="00E96D3A">
              <w:rPr>
                <w:sz w:val="20"/>
                <w:szCs w:val="20"/>
                <w:vertAlign w:val="superscript"/>
                <w:lang w:val="en-US"/>
              </w:rPr>
              <w:t>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lang w:val="en-US"/>
              </w:rPr>
              <w:t>-1.</w:t>
            </w:r>
            <w:r w:rsidRPr="00DB0EF3">
              <w:rPr>
                <w:sz w:val="20"/>
                <w:szCs w:val="20"/>
              </w:rPr>
              <w:t>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- 1.8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-1.7</w:t>
            </w:r>
          </w:p>
        </w:tc>
      </w:tr>
      <w:tr w:rsidR="00007A14" w:rsidRPr="00E96D3A"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sidRPr="00E96D3A">
              <w:rPr>
                <w:sz w:val="20"/>
                <w:szCs w:val="20"/>
                <w:lang w:val="en-GB"/>
              </w:rPr>
              <w:t>Mig</w:t>
            </w:r>
            <w:r>
              <w:rPr>
                <w:sz w:val="20"/>
                <w:szCs w:val="20"/>
                <w:lang w:val="en-GB"/>
              </w:rPr>
              <w:t xml:space="preserve">ration increase of population,  thou. </w:t>
            </w:r>
            <w:r w:rsidRPr="00E96D3A">
              <w:rPr>
                <w:sz w:val="20"/>
                <w:szCs w:val="20"/>
                <w:lang w:val="en-GB"/>
              </w:rPr>
              <w:t xml:space="preserve">persons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176.1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502.2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213.6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107.4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132.3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239.9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242.1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247.4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158.1</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sidRPr="00E96D3A">
              <w:rPr>
                <w:sz w:val="20"/>
                <w:szCs w:val="20"/>
                <w:lang w:val="en-GB"/>
              </w:rPr>
              <w:t>Average annual number of employed in the economy</w:t>
            </w:r>
            <w:r w:rsidRPr="00E96D3A">
              <w:rPr>
                <w:sz w:val="20"/>
                <w:szCs w:val="20"/>
                <w:vertAlign w:val="superscript"/>
                <w:lang w:val="en-GB"/>
              </w:rPr>
              <w:t>3)</w:t>
            </w:r>
            <w:r>
              <w:rPr>
                <w:sz w:val="20"/>
                <w:szCs w:val="20"/>
                <w:lang w:val="en-GB"/>
              </w:rPr>
              <w:t xml:space="preserve">, </w:t>
            </w:r>
            <w:r w:rsidRPr="00E96D3A">
              <w:rPr>
                <w:sz w:val="20"/>
                <w:szCs w:val="20"/>
                <w:lang w:val="en-GB"/>
              </w:rPr>
              <w:t xml:space="preserve">thou. persons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lang w:val="en-US"/>
              </w:rPr>
              <w:t>7190</w:t>
            </w:r>
            <w:r w:rsidRPr="00DB0EF3">
              <w:rPr>
                <w:sz w:val="20"/>
                <w:szCs w:val="20"/>
              </w:rPr>
              <w:t>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66330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64517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66792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67174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68019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68474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67343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67567</w:t>
            </w:r>
          </w:p>
        </w:tc>
      </w:tr>
      <w:tr w:rsidR="00007A14" w:rsidRPr="00E96D3A"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sidRPr="00E96D3A">
              <w:rPr>
                <w:sz w:val="20"/>
                <w:szCs w:val="20"/>
                <w:lang w:val="en-GB"/>
              </w:rPr>
              <w:t xml:space="preserve">including those </w:t>
            </w:r>
            <w:r>
              <w:rPr>
                <w:sz w:val="20"/>
                <w:szCs w:val="20"/>
                <w:lang w:val="en-GB"/>
              </w:rPr>
              <w:t xml:space="preserve">at enterprises of non-state forms of ownership (except municipal) and </w:t>
            </w:r>
            <w:r w:rsidRPr="00E96D3A">
              <w:rPr>
                <w:sz w:val="20"/>
                <w:szCs w:val="20"/>
                <w:lang w:val="en-GB"/>
              </w:rPr>
              <w:t>individual sector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22245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38385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40145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44292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45136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46223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46944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46246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46676</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Pr>
                <w:sz w:val="20"/>
                <w:szCs w:val="20"/>
                <w:lang w:val="en-GB"/>
              </w:rPr>
              <w:t xml:space="preserve">Number of </w:t>
            </w:r>
            <w:r w:rsidRPr="00E96D3A">
              <w:rPr>
                <w:sz w:val="20"/>
                <w:szCs w:val="20"/>
                <w:lang w:val="en-GB"/>
              </w:rPr>
              <w:t>unemployed</w:t>
            </w:r>
            <w:r w:rsidRPr="00E96D3A">
              <w:rPr>
                <w:sz w:val="20"/>
                <w:szCs w:val="20"/>
                <w:vertAlign w:val="superscript"/>
                <w:lang w:val="en-GB"/>
              </w:rPr>
              <w:t>4)</w:t>
            </w:r>
            <w:r>
              <w:rPr>
                <w:sz w:val="20"/>
                <w:szCs w:val="20"/>
                <w:lang w:val="en-GB"/>
              </w:rPr>
              <w:t xml:space="preserve">, </w:t>
            </w:r>
            <w:r w:rsidRPr="00E96D3A">
              <w:rPr>
                <w:sz w:val="20"/>
                <w:szCs w:val="20"/>
                <w:lang w:val="en-GB"/>
              </w:rPr>
              <w:t xml:space="preserve">thou. persons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3889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6684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lang w:val="en-US"/>
              </w:rPr>
              <w:t>77</w:t>
            </w:r>
            <w:r w:rsidRPr="00DB0EF3">
              <w:rPr>
                <w:sz w:val="20"/>
                <w:szCs w:val="20"/>
              </w:rPr>
              <w:t>00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5263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5312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4589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4792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6373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5645</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sidRPr="00E96D3A">
              <w:rPr>
                <w:sz w:val="20"/>
                <w:szCs w:val="20"/>
                <w:lang w:val="en-GB"/>
              </w:rPr>
              <w:t>Number of</w:t>
            </w:r>
            <w:r>
              <w:rPr>
                <w:sz w:val="20"/>
                <w:szCs w:val="20"/>
                <w:lang w:val="en-GB"/>
              </w:rPr>
              <w:t xml:space="preserve"> unemployed registered at state </w:t>
            </w:r>
            <w:r w:rsidRPr="00E96D3A">
              <w:rPr>
                <w:sz w:val="20"/>
                <w:szCs w:val="20"/>
                <w:lang w:val="en-GB"/>
              </w:rPr>
              <w:t>services of employment (end of year)</w:t>
            </w:r>
            <w:r w:rsidRPr="00E96D3A">
              <w:rPr>
                <w:sz w:val="20"/>
                <w:szCs w:val="20"/>
                <w:vertAlign w:val="superscript"/>
                <w:lang w:val="en-GB"/>
              </w:rPr>
              <w:t>5)</w:t>
            </w:r>
            <w:r>
              <w:rPr>
                <w:sz w:val="20"/>
                <w:szCs w:val="20"/>
                <w:lang w:val="en-GB"/>
              </w:rPr>
              <w:t xml:space="preserve">, </w:t>
            </w:r>
            <w:r w:rsidRPr="00E96D3A">
              <w:rPr>
                <w:sz w:val="20"/>
                <w:szCs w:val="20"/>
                <w:lang w:val="en-GB"/>
              </w:rPr>
              <w:t xml:space="preserve">thou. persons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578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2327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1037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1830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1742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1553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1522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2147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1590</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Pr>
                <w:sz w:val="20"/>
                <w:szCs w:val="20"/>
                <w:lang w:val="en-GB"/>
              </w:rPr>
              <w:t xml:space="preserve">Number of </w:t>
            </w:r>
            <w:r w:rsidRPr="00E96D3A">
              <w:rPr>
                <w:sz w:val="20"/>
                <w:szCs w:val="20"/>
                <w:lang w:val="en-GB"/>
              </w:rPr>
              <w:t>pensioners</w:t>
            </w:r>
            <w:r w:rsidRPr="00E96D3A">
              <w:rPr>
                <w:sz w:val="20"/>
                <w:szCs w:val="20"/>
                <w:vertAlign w:val="superscript"/>
                <w:lang w:val="en-GB"/>
              </w:rPr>
              <w:t>6)</w:t>
            </w:r>
            <w:r>
              <w:rPr>
                <w:sz w:val="20"/>
                <w:szCs w:val="20"/>
                <w:lang w:val="en-GB"/>
              </w:rPr>
              <w:t xml:space="preserve"> (end of year), </w:t>
            </w:r>
            <w:r w:rsidRPr="00E96D3A">
              <w:rPr>
                <w:sz w:val="20"/>
                <w:szCs w:val="20"/>
                <w:lang w:val="en-GB"/>
              </w:rPr>
              <w:t xml:space="preserve">thou. persons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35273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37083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38411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38313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38325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38467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38598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39090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39706</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US"/>
              </w:rPr>
            </w:pPr>
            <w:r w:rsidRPr="00E96D3A">
              <w:rPr>
                <w:sz w:val="20"/>
                <w:szCs w:val="20"/>
                <w:lang w:val="en-GB"/>
              </w:rPr>
              <w:t>Per capita money income of population</w:t>
            </w:r>
            <w:r w:rsidRPr="00E96D3A">
              <w:rPr>
                <w:sz w:val="20"/>
                <w:szCs w:val="20"/>
                <w:vertAlign w:val="superscript"/>
                <w:lang w:val="en-GB"/>
              </w:rPr>
              <w:t>2)</w:t>
            </w:r>
            <w:r>
              <w:rPr>
                <w:sz w:val="20"/>
                <w:szCs w:val="20"/>
                <w:lang w:val="en-GB"/>
              </w:rPr>
              <w:t xml:space="preserve">, RUR per month  (before 2000 - </w:t>
            </w:r>
            <w:r w:rsidRPr="00E96D3A">
              <w:rPr>
                <w:sz w:val="20"/>
                <w:szCs w:val="20"/>
                <w:lang w:val="en-GB"/>
              </w:rPr>
              <w:t xml:space="preserve">thou. </w:t>
            </w:r>
            <w:r w:rsidRPr="00E96D3A">
              <w:rPr>
                <w:sz w:val="20"/>
                <w:szCs w:val="20"/>
                <w:lang w:val="en-US"/>
              </w:rPr>
              <w:t>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515.9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2281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8112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10196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12603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14941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16838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18553</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Pr>
                <w:sz w:val="20"/>
                <w:szCs w:val="20"/>
                <w:lang w:val="en-GB"/>
              </w:rPr>
              <w:t xml:space="preserve">Per capita money </w:t>
            </w:r>
            <w:r w:rsidRPr="00E96D3A">
              <w:rPr>
                <w:sz w:val="20"/>
                <w:szCs w:val="20"/>
                <w:lang w:val="en-GB"/>
              </w:rPr>
              <w:t>expenditures of population</w:t>
            </w:r>
            <w:r w:rsidRPr="00E96D3A">
              <w:rPr>
                <w:sz w:val="20"/>
                <w:szCs w:val="20"/>
                <w:vertAlign w:val="superscript"/>
                <w:lang w:val="en-GB"/>
              </w:rPr>
              <w:t>2)</w:t>
            </w:r>
            <w:r>
              <w:rPr>
                <w:sz w:val="20"/>
                <w:szCs w:val="20"/>
                <w:lang w:val="en-GB"/>
              </w:rPr>
              <w:t xml:space="preserve">, RUR per month (before 2000 - </w:t>
            </w:r>
            <w:r w:rsidRPr="00E96D3A">
              <w:rPr>
                <w:sz w:val="20"/>
                <w:szCs w:val="20"/>
                <w:lang w:val="en-GB"/>
              </w:rPr>
              <w:t xml:space="preserve">thou. </w:t>
            </w:r>
            <w:r w:rsidRPr="000D7F9D">
              <w:rPr>
                <w:sz w:val="20"/>
                <w:szCs w:val="20"/>
                <w:lang w:val="en-US"/>
              </w:rPr>
              <w:t>RUR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497.1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2218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7992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9852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12118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14886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16773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18213</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Pr>
                <w:sz w:val="20"/>
                <w:szCs w:val="20"/>
                <w:lang w:val="en-GB"/>
              </w:rPr>
              <w:t xml:space="preserve">Average monthly nominal accrued </w:t>
            </w:r>
            <w:r>
              <w:rPr>
                <w:sz w:val="20"/>
                <w:szCs w:val="20"/>
                <w:lang w:val="en-GB"/>
              </w:rPr>
              <w:br/>
              <w:t xml:space="preserve">wages of employees of </w:t>
            </w:r>
            <w:r w:rsidRPr="00E96D3A">
              <w:rPr>
                <w:sz w:val="20"/>
                <w:szCs w:val="20"/>
                <w:lang w:val="en-GB"/>
              </w:rPr>
              <w:t>org</w:t>
            </w:r>
            <w:r>
              <w:rPr>
                <w:sz w:val="20"/>
                <w:szCs w:val="20"/>
                <w:lang w:val="en-GB"/>
              </w:rPr>
              <w:t>anizations, RUR</w:t>
            </w:r>
            <w:r>
              <w:rPr>
                <w:sz w:val="20"/>
                <w:szCs w:val="20"/>
                <w:lang w:val="en-GB"/>
              </w:rPr>
              <w:br/>
              <w:t xml:space="preserve">(before 2000 - </w:t>
            </w:r>
            <w:r w:rsidRPr="00E96D3A">
              <w:rPr>
                <w:sz w:val="20"/>
                <w:szCs w:val="20"/>
                <w:lang w:val="en-GB"/>
              </w:rPr>
              <w:t xml:space="preserve">thou. </w:t>
            </w:r>
            <w:r w:rsidRPr="000D7F9D">
              <w:rPr>
                <w:sz w:val="20"/>
                <w:szCs w:val="20"/>
                <w:lang w:val="en-US"/>
              </w:rPr>
              <w:t>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472.4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2223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8555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10634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13593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17290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18638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21193</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sidRPr="00E96D3A">
              <w:rPr>
                <w:sz w:val="20"/>
                <w:szCs w:val="20"/>
                <w:lang w:val="en-GB"/>
              </w:rPr>
              <w:t>Average rate of pensions (1995, 2000 - with compensatio</w:t>
            </w:r>
            <w:r>
              <w:rPr>
                <w:sz w:val="20"/>
                <w:szCs w:val="20"/>
                <w:lang w:val="en-GB"/>
              </w:rPr>
              <w:t xml:space="preserve">ns), RUR (before 2000 - </w:t>
            </w:r>
            <w:r w:rsidRPr="00E96D3A">
              <w:rPr>
                <w:sz w:val="20"/>
                <w:szCs w:val="20"/>
                <w:lang w:val="en-GB"/>
              </w:rPr>
              <w:t xml:space="preserve">thou. </w:t>
            </w:r>
            <w:r w:rsidRPr="000D7F9D">
              <w:rPr>
                <w:sz w:val="20"/>
                <w:szCs w:val="20"/>
                <w:lang w:val="en-US"/>
              </w:rPr>
              <w:t>RUR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188.1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694.3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2364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2726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3116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4199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5191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7476</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rPr>
            </w:pPr>
            <w:r w:rsidRPr="00E96D3A">
              <w:rPr>
                <w:sz w:val="20"/>
                <w:szCs w:val="20"/>
              </w:rPr>
              <w:t>Gross Domestic Product: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r>
      <w:tr w:rsidR="00007A14" w:rsidRPr="000D7F9D"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sidRPr="00E96D3A">
              <w:rPr>
                <w:sz w:val="20"/>
                <w:szCs w:val="20"/>
                <w:lang w:val="en-GB"/>
              </w:rPr>
              <w:t>t</w:t>
            </w:r>
            <w:r>
              <w:rPr>
                <w:sz w:val="20"/>
                <w:szCs w:val="20"/>
                <w:lang w:val="en-GB"/>
              </w:rPr>
              <w:t xml:space="preserve">otal, bln. RUR (before 2000 - </w:t>
            </w:r>
            <w:r w:rsidRPr="00E96D3A">
              <w:rPr>
                <w:sz w:val="20"/>
                <w:szCs w:val="20"/>
                <w:lang w:val="en-GB"/>
              </w:rPr>
              <w:t xml:space="preserve">trln. </w:t>
            </w:r>
            <w:r w:rsidRPr="000D7F9D">
              <w:rPr>
                <w:sz w:val="20"/>
                <w:szCs w:val="20"/>
                <w:lang w:val="en-US"/>
              </w:rPr>
              <w:t>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1429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7306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21610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26917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33248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41277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38786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44939</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sidRPr="00E96D3A">
              <w:rPr>
                <w:sz w:val="20"/>
                <w:szCs w:val="20"/>
                <w:lang w:val="en-GB"/>
              </w:rPr>
              <w:t>per capita</w:t>
            </w:r>
            <w:r w:rsidRPr="00E96D3A">
              <w:rPr>
                <w:sz w:val="20"/>
                <w:szCs w:val="20"/>
                <w:vertAlign w:val="superscript"/>
                <w:lang w:val="en-GB"/>
              </w:rPr>
              <w:t xml:space="preserve"> 2) </w:t>
            </w:r>
            <w:r>
              <w:rPr>
                <w:sz w:val="20"/>
                <w:szCs w:val="20"/>
                <w:lang w:val="en-GB"/>
              </w:rPr>
              <w:t xml:space="preserve">RUR </w:t>
            </w:r>
            <w:r w:rsidRPr="00E96D3A">
              <w:rPr>
                <w:sz w:val="20"/>
                <w:szCs w:val="20"/>
                <w:lang w:val="en-GB"/>
              </w:rPr>
              <w:t>b</w:t>
            </w:r>
            <w:r>
              <w:rPr>
                <w:sz w:val="20"/>
                <w:szCs w:val="20"/>
                <w:lang w:val="en-GB"/>
              </w:rPr>
              <w:t xml:space="preserve">efore 2000 - </w:t>
            </w:r>
            <w:r w:rsidRPr="00E96D3A">
              <w:rPr>
                <w:sz w:val="20"/>
                <w:szCs w:val="20"/>
                <w:lang w:val="en-GB"/>
              </w:rPr>
              <w:t xml:space="preserve"> thou. </w:t>
            </w:r>
            <w:r w:rsidRPr="000D7F9D">
              <w:rPr>
                <w:sz w:val="20"/>
                <w:szCs w:val="20"/>
                <w:lang w:val="en-US"/>
              </w:rPr>
              <w:t>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128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9628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49835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150997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188909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233948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290771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273318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314395</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Pr>
                <w:sz w:val="20"/>
                <w:szCs w:val="20"/>
                <w:lang w:val="en-GB"/>
              </w:rPr>
              <w:t xml:space="preserve">Expenditures for final consumption, </w:t>
            </w:r>
            <w:r w:rsidRPr="00E96D3A">
              <w:rPr>
                <w:sz w:val="20"/>
                <w:szCs w:val="20"/>
                <w:lang w:val="en-GB"/>
              </w:rPr>
              <w:t xml:space="preserve">bln. </w:t>
            </w:r>
            <w:r>
              <w:rPr>
                <w:sz w:val="20"/>
                <w:szCs w:val="20"/>
                <w:lang w:val="en-US"/>
              </w:rPr>
              <w:t xml:space="preserve">RUR </w:t>
            </w:r>
            <w:r>
              <w:rPr>
                <w:sz w:val="20"/>
                <w:szCs w:val="20"/>
                <w:lang w:val="en-US"/>
              </w:rPr>
              <w:br/>
              <w:t xml:space="preserve">(before 2000 - </w:t>
            </w:r>
            <w:r w:rsidRPr="000D7F9D">
              <w:rPr>
                <w:sz w:val="20"/>
                <w:szCs w:val="20"/>
                <w:lang w:val="en-US"/>
              </w:rPr>
              <w:t>trln. 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9.2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1016.6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4476.8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14438.2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17809.7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21968.6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27543.5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29351.2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32070.2</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Pr>
                <w:sz w:val="20"/>
                <w:szCs w:val="20"/>
                <w:lang w:val="en-GB"/>
              </w:rPr>
              <w:t xml:space="preserve">Gross capital formation, </w:t>
            </w:r>
            <w:r w:rsidRPr="00E96D3A">
              <w:rPr>
                <w:sz w:val="20"/>
                <w:szCs w:val="20"/>
                <w:lang w:val="en-GB"/>
              </w:rPr>
              <w:t>b</w:t>
            </w:r>
            <w:r>
              <w:rPr>
                <w:sz w:val="20"/>
                <w:szCs w:val="20"/>
                <w:lang w:val="en-GB"/>
              </w:rPr>
              <w:t xml:space="preserve">ln. RUR (before 2000 - </w:t>
            </w:r>
            <w:r w:rsidRPr="00E96D3A">
              <w:rPr>
                <w:sz w:val="20"/>
                <w:szCs w:val="20"/>
                <w:lang w:val="en-GB"/>
              </w:rPr>
              <w:t xml:space="preserve">trln. </w:t>
            </w:r>
            <w:r w:rsidRPr="000D7F9D">
              <w:rPr>
                <w:sz w:val="20"/>
                <w:szCs w:val="20"/>
                <w:lang w:val="en-US"/>
              </w:rPr>
              <w:t>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363.4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1365.7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4338.7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5698.8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8034.1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10526.1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7340.4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10265.0</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sidRPr="00E96D3A">
              <w:rPr>
                <w:sz w:val="20"/>
                <w:szCs w:val="20"/>
                <w:lang w:val="en-GB"/>
              </w:rPr>
              <w:t>Fixed</w:t>
            </w:r>
            <w:r>
              <w:rPr>
                <w:sz w:val="20"/>
                <w:szCs w:val="20"/>
                <w:lang w:val="en-GB"/>
              </w:rPr>
              <w:t xml:space="preserve"> assets in the economy </w:t>
            </w:r>
            <w:r>
              <w:rPr>
                <w:sz w:val="20"/>
                <w:szCs w:val="20"/>
                <w:lang w:val="en-GB"/>
              </w:rPr>
              <w:lastRenderedPageBreak/>
              <w:t xml:space="preserve">at book </w:t>
            </w:r>
            <w:r w:rsidRPr="00E96D3A">
              <w:rPr>
                <w:sz w:val="20"/>
                <w:szCs w:val="20"/>
                <w:lang w:val="en-GB"/>
              </w:rPr>
              <w:t>value</w:t>
            </w:r>
            <w:r>
              <w:rPr>
                <w:sz w:val="20"/>
                <w:szCs w:val="20"/>
                <w:lang w:val="en-GB"/>
              </w:rPr>
              <w:t xml:space="preserve"> (end of year; 1992 - with the revaluation as of 1.07.1992 ), </w:t>
            </w:r>
            <w:r w:rsidRPr="00E96D3A">
              <w:rPr>
                <w:sz w:val="20"/>
                <w:szCs w:val="20"/>
                <w:lang w:val="en-GB"/>
              </w:rPr>
              <w:t xml:space="preserve">bln. </w:t>
            </w:r>
            <w:r>
              <w:rPr>
                <w:sz w:val="20"/>
                <w:szCs w:val="20"/>
                <w:lang w:val="en-US"/>
              </w:rPr>
              <w:t xml:space="preserve">RUR (before 2000 - </w:t>
            </w:r>
            <w:r w:rsidRPr="000D7F9D">
              <w:rPr>
                <w:sz w:val="20"/>
                <w:szCs w:val="20"/>
                <w:lang w:val="en-US"/>
              </w:rPr>
              <w:t>trln. 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lastRenderedPageBreak/>
              <w:t>43.2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5306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17464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41494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47489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60391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74471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82303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87209</w:t>
            </w:r>
          </w:p>
        </w:tc>
      </w:tr>
      <w:tr w:rsidR="00007A14" w:rsidRPr="0082659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rPr>
                <w:sz w:val="20"/>
                <w:szCs w:val="20"/>
                <w:lang w:val="en-US"/>
              </w:rPr>
            </w:pPr>
            <w:r w:rsidRPr="00E96D3A">
              <w:rPr>
                <w:sz w:val="20"/>
                <w:szCs w:val="20"/>
                <w:lang w:val="en-GB"/>
              </w:rPr>
              <w:lastRenderedPageBreak/>
              <w:t>Shipment of own production goods, works, performed and services rendered by kin</w:t>
            </w:r>
            <w:r>
              <w:rPr>
                <w:sz w:val="20"/>
                <w:szCs w:val="20"/>
                <w:lang w:val="en-GB"/>
              </w:rPr>
              <w:t xml:space="preserve">ds of economic activities, bln. </w:t>
            </w:r>
            <w:r w:rsidRPr="00826594">
              <w:rPr>
                <w:sz w:val="20"/>
                <w:szCs w:val="20"/>
                <w:lang w:val="en-US"/>
              </w:rPr>
              <w:t>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p>
        </w:tc>
      </w:tr>
      <w:tr w:rsidR="00007A14" w:rsidRPr="0082659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rPr>
                <w:sz w:val="20"/>
                <w:szCs w:val="20"/>
                <w:lang w:val="en-US"/>
              </w:rPr>
            </w:pPr>
            <w:r w:rsidRPr="00826594">
              <w:rPr>
                <w:sz w:val="20"/>
                <w:szCs w:val="20"/>
                <w:lang w:val="en-US"/>
              </w:rPr>
              <w:t>mining and quarrying</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3062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3721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4489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5272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5091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6114</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rPr>
                <w:sz w:val="20"/>
                <w:szCs w:val="20"/>
                <w:lang w:val="en-US"/>
              </w:rPr>
            </w:pPr>
            <w:r w:rsidRPr="00826594">
              <w:rPr>
                <w:sz w:val="20"/>
                <w:szCs w:val="20"/>
                <w:lang w:val="en-US"/>
              </w:rPr>
              <w:t>manufacturing</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8872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11185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13978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826594" w:rsidRDefault="00007A14" w:rsidP="00007A14">
            <w:pPr>
              <w:pStyle w:val="NormalWeb"/>
              <w:jc w:val="center"/>
              <w:rPr>
                <w:sz w:val="20"/>
                <w:szCs w:val="20"/>
                <w:lang w:val="en-US"/>
              </w:rPr>
            </w:pPr>
            <w:r w:rsidRPr="00826594">
              <w:rPr>
                <w:sz w:val="20"/>
                <w:szCs w:val="20"/>
                <w:lang w:val="en-US"/>
              </w:rPr>
              <w:t>16864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826594">
              <w:rPr>
                <w:sz w:val="20"/>
                <w:szCs w:val="20"/>
                <w:lang w:val="en-US"/>
              </w:rPr>
              <w:t>1435</w:t>
            </w:r>
            <w:r w:rsidRPr="00DB0EF3">
              <w:rPr>
                <w:sz w:val="20"/>
                <w:szCs w:val="20"/>
              </w:rPr>
              <w:t>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17553</w:t>
            </w:r>
          </w:p>
        </w:tc>
      </w:tr>
      <w:tr w:rsidR="00007A14" w:rsidRPr="000D7F9D"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Pr>
                <w:sz w:val="20"/>
                <w:szCs w:val="20"/>
                <w:lang w:val="en-GB"/>
              </w:rPr>
              <w:t xml:space="preserve">production and supply of electricity, </w:t>
            </w:r>
            <w:r w:rsidRPr="00E96D3A">
              <w:rPr>
                <w:sz w:val="20"/>
                <w:szCs w:val="20"/>
                <w:lang w:val="en-GB"/>
              </w:rPr>
              <w:t xml:space="preserve">gas and water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1691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2162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2146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2573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3048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3417</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sidRPr="00E96D3A">
              <w:rPr>
                <w:sz w:val="20"/>
                <w:szCs w:val="20"/>
                <w:lang w:val="en-GB"/>
              </w:rPr>
              <w:t>Agricultural o</w:t>
            </w:r>
            <w:r>
              <w:rPr>
                <w:sz w:val="20"/>
                <w:szCs w:val="20"/>
                <w:lang w:val="en-GB"/>
              </w:rPr>
              <w:t xml:space="preserve">utput, bln. RUR (before 2000 - </w:t>
            </w:r>
            <w:r w:rsidRPr="00E96D3A">
              <w:rPr>
                <w:sz w:val="20"/>
                <w:szCs w:val="20"/>
                <w:lang w:val="en-GB"/>
              </w:rPr>
              <w:t xml:space="preserve">trln. </w:t>
            </w:r>
            <w:r w:rsidRPr="000D7F9D">
              <w:rPr>
                <w:sz w:val="20"/>
                <w:szCs w:val="20"/>
                <w:lang w:val="en-US"/>
              </w:rPr>
              <w:t xml:space="preserve">RUR)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203.9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742.4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1380.9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lang w:val="en-US"/>
              </w:rPr>
              <w:t>157</w:t>
            </w:r>
            <w:r w:rsidRPr="00DB0EF3">
              <w:rPr>
                <w:sz w:val="20"/>
                <w:szCs w:val="20"/>
              </w:rPr>
              <w:t>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1931.6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2461.4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2515.9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2444.8</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rPr>
            </w:pPr>
            <w:r w:rsidRPr="00E96D3A">
              <w:rPr>
                <w:sz w:val="20"/>
                <w:szCs w:val="20"/>
              </w:rPr>
              <w:t>including:</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sidRPr="000D7F9D">
              <w:rPr>
                <w:sz w:val="20"/>
                <w:szCs w:val="20"/>
                <w:lang w:val="en-US"/>
              </w:rPr>
              <w:t>c</w:t>
            </w:r>
            <w:r>
              <w:rPr>
                <w:sz w:val="20"/>
                <w:szCs w:val="20"/>
                <w:lang w:val="en-US"/>
              </w:rPr>
              <w:t xml:space="preserve">rop-growing </w:t>
            </w:r>
            <w:r w:rsidRPr="000D7F9D">
              <w:rPr>
                <w:sz w:val="20"/>
                <w:szCs w:val="20"/>
                <w:lang w:val="en-US"/>
              </w:rPr>
              <w:t>products</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108.3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394.7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669.8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764.8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1002.4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1306.4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1238.9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1053.1</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Pr>
                <w:sz w:val="20"/>
                <w:szCs w:val="20"/>
                <w:lang w:val="en-US"/>
              </w:rPr>
              <w:t xml:space="preserve">animal husbandry </w:t>
            </w:r>
            <w:r w:rsidRPr="000D7F9D">
              <w:rPr>
                <w:sz w:val="20"/>
                <w:szCs w:val="20"/>
                <w:lang w:val="en-US"/>
              </w:rPr>
              <w:t>products</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95.6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347.7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711.1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lang w:val="en-US"/>
              </w:rPr>
              <w:t>805</w:t>
            </w:r>
            <w:r w:rsidRPr="00DB0EF3">
              <w:rPr>
                <w:sz w:val="20"/>
                <w:szCs w:val="20"/>
              </w:rPr>
              <w:t>.8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929.2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1155.0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1277.0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1391.7</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sidRPr="00E96D3A">
              <w:rPr>
                <w:sz w:val="20"/>
                <w:szCs w:val="20"/>
                <w:lang w:val="en-GB"/>
              </w:rPr>
              <w:t>Commissioning of residential h</w:t>
            </w:r>
            <w:r>
              <w:rPr>
                <w:sz w:val="20"/>
                <w:szCs w:val="20"/>
                <w:lang w:val="en-GB"/>
              </w:rPr>
              <w:t xml:space="preserve">ouses' total floor area, </w:t>
            </w:r>
            <w:r w:rsidRPr="00E96D3A">
              <w:rPr>
                <w:sz w:val="20"/>
                <w:szCs w:val="20"/>
                <w:lang w:val="en-GB"/>
              </w:rPr>
              <w:t>mln. sq. m</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41.5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41.0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30.3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43.6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61.2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64.1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59.9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58.4</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Pr>
                <w:sz w:val="20"/>
                <w:szCs w:val="20"/>
                <w:lang w:val="en-GB"/>
              </w:rPr>
              <w:t xml:space="preserve">Freight turnover of transport, </w:t>
            </w:r>
            <w:r w:rsidRPr="00E96D3A">
              <w:rPr>
                <w:sz w:val="20"/>
                <w:szCs w:val="20"/>
                <w:lang w:val="en-GB"/>
              </w:rPr>
              <w:t>trln. tons-km</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4.8</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rPr>
            </w:pPr>
            <w:r w:rsidRPr="00E96D3A">
              <w:rPr>
                <w:sz w:val="20"/>
                <w:szCs w:val="20"/>
              </w:rPr>
              <w:t>Passenger</w:t>
            </w:r>
            <w:r>
              <w:rPr>
                <w:sz w:val="20"/>
                <w:szCs w:val="20"/>
              </w:rPr>
              <w:t xml:space="preserve"> turnover of public transport, </w:t>
            </w:r>
            <w:r w:rsidRPr="00E96D3A">
              <w:rPr>
                <w:sz w:val="20"/>
                <w:szCs w:val="20"/>
              </w:rPr>
              <w:t>bln. passenger-km</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681.2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552.3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496.2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473.3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476.5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497.3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512.2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461.8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483.9</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Pr>
                <w:sz w:val="20"/>
                <w:szCs w:val="20"/>
                <w:lang w:val="en-GB"/>
              </w:rPr>
              <w:t xml:space="preserve">Retail trade </w:t>
            </w:r>
            <w:r w:rsidRPr="00E96D3A">
              <w:rPr>
                <w:sz w:val="20"/>
                <w:szCs w:val="20"/>
                <w:lang w:val="en-GB"/>
              </w:rPr>
              <w:t>turnover</w:t>
            </w:r>
            <w:r w:rsidRPr="00E96D3A">
              <w:rPr>
                <w:sz w:val="20"/>
                <w:szCs w:val="20"/>
                <w:vertAlign w:val="superscript"/>
                <w:lang w:val="en-GB"/>
              </w:rPr>
              <w:t>7)</w:t>
            </w:r>
            <w:r>
              <w:rPr>
                <w:sz w:val="20"/>
                <w:szCs w:val="20"/>
                <w:lang w:val="en-GB"/>
              </w:rPr>
              <w:t xml:space="preserve">, bln. RUR (before 2000 - </w:t>
            </w:r>
            <w:r w:rsidRPr="00E96D3A">
              <w:rPr>
                <w:sz w:val="20"/>
                <w:szCs w:val="20"/>
                <w:lang w:val="en-GB"/>
              </w:rPr>
              <w:t xml:space="preserve">trln. </w:t>
            </w:r>
            <w:r w:rsidRPr="000D7F9D">
              <w:rPr>
                <w:sz w:val="20"/>
                <w:szCs w:val="20"/>
                <w:lang w:val="en-US"/>
              </w:rPr>
              <w:t>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512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2352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7041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8712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10869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13925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14585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16469</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0D7F9D" w:rsidRDefault="00007A14" w:rsidP="00007A14">
            <w:pPr>
              <w:pStyle w:val="NormalWeb"/>
              <w:rPr>
                <w:sz w:val="20"/>
                <w:szCs w:val="20"/>
                <w:lang w:val="en-US"/>
              </w:rPr>
            </w:pPr>
            <w:r>
              <w:rPr>
                <w:sz w:val="20"/>
                <w:szCs w:val="20"/>
                <w:lang w:val="en-GB"/>
              </w:rPr>
              <w:t xml:space="preserve">Market services rendered to </w:t>
            </w:r>
            <w:r w:rsidRPr="00E96D3A">
              <w:rPr>
                <w:sz w:val="20"/>
                <w:szCs w:val="20"/>
                <w:lang w:val="en-GB"/>
              </w:rPr>
              <w:t xml:space="preserve">population, bln. </w:t>
            </w:r>
            <w:r>
              <w:rPr>
                <w:sz w:val="20"/>
                <w:szCs w:val="20"/>
                <w:lang w:val="en-US"/>
              </w:rPr>
              <w:t xml:space="preserve">RUR (before 2000 - </w:t>
            </w:r>
            <w:r w:rsidRPr="000D7F9D">
              <w:rPr>
                <w:sz w:val="20"/>
                <w:szCs w:val="20"/>
                <w:lang w:val="en-US"/>
              </w:rPr>
              <w:t>trln. 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0.5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603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2272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2799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3425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4080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4504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4851</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rPr>
            </w:pPr>
            <w:r>
              <w:rPr>
                <w:sz w:val="20"/>
                <w:szCs w:val="20"/>
              </w:rPr>
              <w:t xml:space="preserve">Revenues of </w:t>
            </w:r>
            <w:r w:rsidRPr="00E96D3A">
              <w:rPr>
                <w:sz w:val="20"/>
                <w:szCs w:val="20"/>
              </w:rPr>
              <w:t xml:space="preserve">consolidated budget: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Pr>
                <w:sz w:val="20"/>
                <w:szCs w:val="20"/>
                <w:lang w:val="en-GB"/>
              </w:rPr>
              <w:t xml:space="preserve"> bln. RUR (before 2000 - </w:t>
            </w:r>
            <w:r w:rsidRPr="00E96D3A">
              <w:rPr>
                <w:sz w:val="20"/>
                <w:szCs w:val="20"/>
                <w:lang w:val="en-GB"/>
              </w:rPr>
              <w:t>trln. RUR)</w:t>
            </w:r>
            <w:r w:rsidRPr="00E96D3A">
              <w:rPr>
                <w:sz w:val="20"/>
                <w:szCs w:val="20"/>
                <w:vertAlign w:val="superscript"/>
                <w:lang w:val="en-GB"/>
              </w:rPr>
              <w:t xml:space="preserve"> 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5.3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437.0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2097.7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8579.6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10625.8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13368.3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16003.9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13599.7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16031.9</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B06345" w:rsidRDefault="00007A14" w:rsidP="00007A14">
            <w:pPr>
              <w:pStyle w:val="NormalWeb"/>
              <w:rPr>
                <w:sz w:val="20"/>
                <w:szCs w:val="20"/>
                <w:lang w:val="en-US"/>
              </w:rPr>
            </w:pPr>
            <w:r>
              <w:rPr>
                <w:sz w:val="20"/>
                <w:szCs w:val="20"/>
                <w:lang w:val="en-US"/>
              </w:rPr>
              <w:t xml:space="preserve">as percentage </w:t>
            </w:r>
            <w:r w:rsidRPr="00B06345">
              <w:rPr>
                <w:sz w:val="20"/>
                <w:szCs w:val="20"/>
                <w:lang w:val="en-US"/>
              </w:rPr>
              <w:t>of GDP</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28.0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28.7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39.7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39.5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40.2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38.8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35.1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35.7</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rPr>
            </w:pPr>
            <w:r w:rsidRPr="00E96D3A">
              <w:rPr>
                <w:sz w:val="20"/>
                <w:szCs w:val="20"/>
              </w:rPr>
              <w:t xml:space="preserve">Expenditures of </w:t>
            </w:r>
            <w:r w:rsidRPr="00E96D3A">
              <w:rPr>
                <w:sz w:val="20"/>
                <w:szCs w:val="20"/>
              </w:rPr>
              <w:br/>
              <w:t>consolidated budget: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Pr>
                <w:sz w:val="20"/>
                <w:szCs w:val="20"/>
                <w:lang w:val="en-GB"/>
              </w:rPr>
              <w:t xml:space="preserve"> bln. RUR (before 2000 - </w:t>
            </w:r>
            <w:r w:rsidRPr="00E96D3A">
              <w:rPr>
                <w:sz w:val="20"/>
                <w:szCs w:val="20"/>
                <w:lang w:val="en-GB"/>
              </w:rPr>
              <w:t>trln. RUR)</w:t>
            </w:r>
            <w:r w:rsidRPr="00E96D3A">
              <w:rPr>
                <w:sz w:val="20"/>
                <w:szCs w:val="20"/>
                <w:vertAlign w:val="superscript"/>
                <w:lang w:val="en-GB"/>
              </w:rPr>
              <w:t xml:space="preserve"> 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6.0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486.1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1960.1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6820.6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8375.2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11378.6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13991.8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16048.3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17616.6</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B06345" w:rsidRDefault="00007A14" w:rsidP="00007A14">
            <w:pPr>
              <w:pStyle w:val="NormalWeb"/>
              <w:rPr>
                <w:sz w:val="20"/>
                <w:szCs w:val="20"/>
                <w:lang w:val="en-US"/>
              </w:rPr>
            </w:pPr>
            <w:r>
              <w:rPr>
                <w:sz w:val="20"/>
                <w:szCs w:val="20"/>
                <w:lang w:val="en-US"/>
              </w:rPr>
              <w:t xml:space="preserve">as percentage </w:t>
            </w:r>
            <w:r w:rsidRPr="00B06345">
              <w:rPr>
                <w:sz w:val="20"/>
                <w:szCs w:val="20"/>
                <w:lang w:val="en-US"/>
              </w:rPr>
              <w:t>of GDP</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31.4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34.0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26.8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31.6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31.1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34.2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33.9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lang w:val="en-US"/>
              </w:rPr>
              <w:t>4</w:t>
            </w:r>
            <w:r w:rsidRPr="00DB0EF3">
              <w:rPr>
                <w:sz w:val="20"/>
                <w:szCs w:val="20"/>
              </w:rPr>
              <w:t>1.4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39.2</w:t>
            </w:r>
          </w:p>
        </w:tc>
      </w:tr>
      <w:tr w:rsidR="00007A14" w:rsidRPr="009D7BFE"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Pr>
                <w:sz w:val="20"/>
                <w:szCs w:val="20"/>
                <w:lang w:val="en-GB"/>
              </w:rPr>
              <w:t xml:space="preserve">Surplus,deficit (-) </w:t>
            </w:r>
            <w:r w:rsidRPr="00E96D3A">
              <w:rPr>
                <w:sz w:val="20"/>
                <w:szCs w:val="20"/>
                <w:lang w:val="en-GB"/>
              </w:rPr>
              <w:t>of consolidated budget: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GB"/>
              </w:rPr>
            </w:pP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lang w:val="en-GB"/>
              </w:rPr>
            </w:pPr>
            <w:r>
              <w:rPr>
                <w:sz w:val="20"/>
                <w:szCs w:val="20"/>
                <w:lang w:val="en-GB"/>
              </w:rPr>
              <w:t xml:space="preserve">bln. RUR (before 2000 - </w:t>
            </w:r>
            <w:r w:rsidRPr="00E96D3A">
              <w:rPr>
                <w:sz w:val="20"/>
                <w:szCs w:val="20"/>
                <w:lang w:val="en-GB"/>
              </w:rPr>
              <w:t>trln. RUR)</w:t>
            </w:r>
            <w:r w:rsidRPr="00E96D3A">
              <w:rPr>
                <w:sz w:val="20"/>
                <w:szCs w:val="20"/>
                <w:vertAlign w:val="superscript"/>
                <w:lang w:val="en-GB"/>
              </w:rPr>
              <w:t xml:space="preserve"> 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-0.7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-49.1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137.6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1759.0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2250.6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1989.7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2012.1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-2448.6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-1584.6</w:t>
            </w:r>
          </w:p>
        </w:tc>
      </w:tr>
      <w:tr w:rsidR="00007A14" w:rsidRPr="00B06345"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B06345" w:rsidRDefault="00007A14" w:rsidP="00007A14">
            <w:pPr>
              <w:pStyle w:val="NormalWeb"/>
              <w:rPr>
                <w:sz w:val="20"/>
                <w:szCs w:val="20"/>
                <w:lang w:val="en-US"/>
              </w:rPr>
            </w:pPr>
            <w:r>
              <w:rPr>
                <w:sz w:val="20"/>
                <w:szCs w:val="20"/>
                <w:lang w:val="en-US"/>
              </w:rPr>
              <w:t xml:space="preserve">as percentage </w:t>
            </w:r>
            <w:r w:rsidRPr="00B06345">
              <w:rPr>
                <w:sz w:val="20"/>
                <w:szCs w:val="20"/>
                <w:lang w:val="en-US"/>
              </w:rPr>
              <w:t>of GDP</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1.9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8.1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8.4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6.0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4.9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-6.3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lang w:val="en-US"/>
              </w:rPr>
            </w:pPr>
            <w:r w:rsidRPr="00DB0EF3">
              <w:rPr>
                <w:sz w:val="20"/>
                <w:szCs w:val="20"/>
                <w:lang w:val="en-US"/>
              </w:rPr>
              <w:t>-3.5</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rPr>
            </w:pPr>
            <w:r w:rsidRPr="00DB0EF3">
              <w:rPr>
                <w:sz w:val="20"/>
                <w:szCs w:val="20"/>
                <w:lang w:val="en-GB"/>
              </w:rPr>
              <w:t xml:space="preserve">Netting financial result (profit less loss) of the </w:t>
            </w:r>
            <w:r w:rsidRPr="00DB0EF3">
              <w:rPr>
                <w:sz w:val="20"/>
                <w:szCs w:val="20"/>
                <w:lang w:val="en-GB"/>
              </w:rPr>
              <w:br/>
              <w:t>economy</w:t>
            </w:r>
            <w:r w:rsidRPr="00DB0EF3">
              <w:rPr>
                <w:sz w:val="20"/>
                <w:szCs w:val="20"/>
                <w:vertAlign w:val="superscript"/>
                <w:lang w:val="en-GB"/>
              </w:rPr>
              <w:t xml:space="preserve"> 9) </w:t>
            </w:r>
            <w:r w:rsidRPr="00DB0EF3">
              <w:rPr>
                <w:sz w:val="20"/>
                <w:szCs w:val="20"/>
                <w:lang w:val="en-GB"/>
              </w:rPr>
              <w:t xml:space="preserve">, mln. </w:t>
            </w:r>
            <w:r w:rsidRPr="00DB0EF3">
              <w:rPr>
                <w:sz w:val="20"/>
                <w:szCs w:val="20"/>
                <w:lang w:val="en-US"/>
              </w:rPr>
              <w:t xml:space="preserve">RUR </w:t>
            </w:r>
            <w:r w:rsidRPr="00DB0EF3">
              <w:rPr>
                <w:sz w:val="20"/>
                <w:szCs w:val="20"/>
              </w:rPr>
              <w:t>(before 2000 - bln. 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5623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250599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1190597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3225916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5721598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6040922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3801161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4431609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6077666</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rPr>
            </w:pPr>
            <w:r w:rsidRPr="00DB0EF3">
              <w:rPr>
                <w:sz w:val="20"/>
                <w:szCs w:val="20"/>
                <w:lang w:val="en-GB"/>
              </w:rPr>
              <w:t>Money supply M2 (end of year)</w:t>
            </w:r>
            <w:r w:rsidRPr="00DB0EF3">
              <w:rPr>
                <w:sz w:val="20"/>
                <w:szCs w:val="20"/>
                <w:vertAlign w:val="superscript"/>
                <w:lang w:val="en-GB"/>
              </w:rPr>
              <w:t>10)</w:t>
            </w:r>
            <w:r w:rsidRPr="00DB0EF3">
              <w:rPr>
                <w:sz w:val="20"/>
                <w:szCs w:val="20"/>
                <w:lang w:val="en-GB"/>
              </w:rPr>
              <w:t xml:space="preserve">, bln. </w:t>
            </w:r>
            <w:r>
              <w:rPr>
                <w:sz w:val="20"/>
                <w:szCs w:val="20"/>
              </w:rPr>
              <w:t xml:space="preserve">RUR (before </w:t>
            </w:r>
            <w:r>
              <w:rPr>
                <w:sz w:val="20"/>
                <w:szCs w:val="20"/>
              </w:rPr>
              <w:lastRenderedPageBreak/>
              <w:t xml:space="preserve">2000 - </w:t>
            </w:r>
            <w:r w:rsidRPr="00DB0EF3">
              <w:rPr>
                <w:sz w:val="20"/>
                <w:szCs w:val="20"/>
              </w:rPr>
              <w:t>trln. RUR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lastRenderedPageBreak/>
              <w:t>7.14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220.8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1150.6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6032.1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8970.7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12869.0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12975.9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15267.6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20011.9</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rPr>
            </w:pPr>
            <w:r w:rsidRPr="00DB0EF3">
              <w:rPr>
                <w:sz w:val="20"/>
                <w:szCs w:val="20"/>
              </w:rPr>
              <w:lastRenderedPageBreak/>
              <w:t> including:</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rPr>
            </w:pPr>
            <w:r w:rsidRPr="00DB0EF3">
              <w:rPr>
                <w:sz w:val="20"/>
                <w:szCs w:val="20"/>
              </w:rPr>
              <w:t>cash money M0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1.68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80.8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418.9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2009.2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2785.2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3702.2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3794.8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4038.1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5062.7</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rPr>
            </w:pPr>
            <w:r w:rsidRPr="00DB0EF3">
              <w:rPr>
                <w:sz w:val="20"/>
                <w:szCs w:val="20"/>
              </w:rPr>
              <w:t>deposit money</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5.46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140.0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731.7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4022.9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6185.6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9166.7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9181.8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11229.5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14949.1</w:t>
            </w:r>
          </w:p>
        </w:tc>
      </w:tr>
      <w:tr w:rsidR="00007A14" w:rsidRPr="007D2D6D"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rPr>
                <w:sz w:val="20"/>
                <w:szCs w:val="20"/>
                <w:lang w:val="en-US"/>
              </w:rPr>
            </w:pPr>
            <w:r w:rsidRPr="00DB0EF3">
              <w:rPr>
                <w:sz w:val="20"/>
                <w:szCs w:val="20"/>
                <w:lang w:val="en-GB"/>
              </w:rPr>
              <w:t>Stabilization</w:t>
            </w:r>
            <w:r>
              <w:rPr>
                <w:sz w:val="20"/>
                <w:szCs w:val="20"/>
                <w:lang w:val="en-GB"/>
              </w:rPr>
              <w:t xml:space="preserve"> fund of the </w:t>
            </w:r>
            <w:smartTag w:uri="urn:schemas-microsoft-com:office:smarttags" w:element="country-region">
              <w:smartTag w:uri="urn:schemas-microsoft-com:office:smarttags" w:element="place">
                <w:r>
                  <w:rPr>
                    <w:sz w:val="20"/>
                    <w:szCs w:val="20"/>
                    <w:lang w:val="en-GB"/>
                  </w:rPr>
                  <w:t>Russian Federation</w:t>
                </w:r>
              </w:smartTag>
            </w:smartTag>
            <w:r>
              <w:rPr>
                <w:sz w:val="20"/>
                <w:szCs w:val="20"/>
                <w:lang w:val="en-GB"/>
              </w:rPr>
              <w:t xml:space="preserve"> </w:t>
            </w:r>
            <w:r w:rsidRPr="00DB0EF3">
              <w:rPr>
                <w:sz w:val="20"/>
                <w:szCs w:val="20"/>
                <w:lang w:val="en-GB"/>
              </w:rPr>
              <w:t>(beginning of ye</w:t>
            </w:r>
            <w:r>
              <w:rPr>
                <w:sz w:val="20"/>
                <w:szCs w:val="20"/>
                <w:lang w:val="en-GB"/>
              </w:rPr>
              <w:t xml:space="preserve">ar), bln. </w:t>
            </w:r>
            <w:r w:rsidRPr="007D2D6D">
              <w:rPr>
                <w:sz w:val="20"/>
                <w:szCs w:val="20"/>
                <w:lang w:val="en-US"/>
              </w:rPr>
              <w:t>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r w:rsidRPr="007D2D6D">
              <w:rPr>
                <w:sz w:val="20"/>
                <w:szCs w:val="20"/>
                <w:lang w:val="en-US"/>
              </w:rPr>
              <w:t>522.3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r w:rsidRPr="007D2D6D">
              <w:rPr>
                <w:sz w:val="20"/>
                <w:szCs w:val="20"/>
                <w:lang w:val="en-US"/>
              </w:rPr>
              <w:t>1237.0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r w:rsidRPr="007D2D6D">
              <w:rPr>
                <w:sz w:val="20"/>
                <w:szCs w:val="20"/>
                <w:lang w:val="en-US"/>
              </w:rPr>
              <w:t>2346.9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r w:rsidRPr="007D2D6D">
              <w:rPr>
                <w:sz w:val="20"/>
                <w:szCs w:val="20"/>
                <w:lang w:val="en-US"/>
              </w:rPr>
              <w:t>3849.1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r w:rsidRPr="007D2D6D">
              <w:rPr>
                <w:sz w:val="20"/>
                <w:szCs w:val="20"/>
                <w:lang w:val="en-US"/>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r w:rsidRPr="007D2D6D">
              <w:rPr>
                <w:sz w:val="20"/>
                <w:szCs w:val="20"/>
                <w:lang w:val="en-US"/>
              </w:rPr>
              <w:t>-</w:t>
            </w:r>
          </w:p>
        </w:tc>
      </w:tr>
      <w:tr w:rsidR="00007A14" w:rsidRPr="007D2D6D"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rPr>
                <w:sz w:val="20"/>
                <w:szCs w:val="20"/>
                <w:lang w:val="en-US"/>
              </w:rPr>
            </w:pPr>
            <w:r w:rsidRPr="00DB0EF3">
              <w:rPr>
                <w:sz w:val="20"/>
                <w:szCs w:val="20"/>
                <w:lang w:val="en-GB"/>
              </w:rPr>
              <w:t>Reserve Fund (beginning of year)</w:t>
            </w:r>
            <w:r w:rsidRPr="00DB0EF3">
              <w:rPr>
                <w:sz w:val="20"/>
                <w:szCs w:val="20"/>
                <w:vertAlign w:val="superscript"/>
                <w:lang w:val="en-GB"/>
              </w:rPr>
              <w:t>11)</w:t>
            </w:r>
            <w:r>
              <w:rPr>
                <w:sz w:val="20"/>
                <w:szCs w:val="20"/>
                <w:lang w:val="en-GB"/>
              </w:rPr>
              <w:t xml:space="preserve">, </w:t>
            </w:r>
            <w:r w:rsidRPr="00DB0EF3">
              <w:rPr>
                <w:sz w:val="20"/>
                <w:szCs w:val="20"/>
                <w:lang w:val="en-GB"/>
              </w:rPr>
              <w:t xml:space="preserve">bln. </w:t>
            </w:r>
            <w:r w:rsidRPr="007D2D6D">
              <w:rPr>
                <w:sz w:val="20"/>
                <w:szCs w:val="20"/>
                <w:lang w:val="en-US"/>
              </w:rPr>
              <w:t>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r w:rsidRPr="007D2D6D">
              <w:rPr>
                <w:sz w:val="20"/>
                <w:szCs w:val="20"/>
                <w:lang w:val="en-US"/>
              </w:rPr>
              <w:t>3057.9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r w:rsidRPr="007D2D6D">
              <w:rPr>
                <w:sz w:val="20"/>
                <w:szCs w:val="20"/>
                <w:lang w:val="en-US"/>
              </w:rPr>
              <w:t>4027.6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jc w:val="center"/>
              <w:rPr>
                <w:sz w:val="20"/>
                <w:szCs w:val="20"/>
                <w:lang w:val="en-US"/>
              </w:rPr>
            </w:pPr>
            <w:r w:rsidRPr="007D2D6D">
              <w:rPr>
                <w:sz w:val="20"/>
                <w:szCs w:val="20"/>
                <w:lang w:val="en-US"/>
              </w:rPr>
              <w:t>1830.5</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rPr>
            </w:pPr>
            <w:r w:rsidRPr="00DB0EF3">
              <w:rPr>
                <w:sz w:val="20"/>
                <w:szCs w:val="20"/>
                <w:lang w:val="en-GB"/>
              </w:rPr>
              <w:t>National Welfare Fund (beginning of year)</w:t>
            </w:r>
            <w:r w:rsidRPr="00DB0EF3">
              <w:rPr>
                <w:sz w:val="20"/>
                <w:szCs w:val="20"/>
                <w:vertAlign w:val="superscript"/>
                <w:lang w:val="en-GB"/>
              </w:rPr>
              <w:t>11)</w:t>
            </w:r>
            <w:r w:rsidRPr="00DB0EF3">
              <w:rPr>
                <w:sz w:val="20"/>
                <w:szCs w:val="20"/>
                <w:lang w:val="en-GB"/>
              </w:rPr>
              <w:t xml:space="preserve">, bln. </w:t>
            </w:r>
            <w:r w:rsidRPr="00DB0EF3">
              <w:rPr>
                <w:sz w:val="20"/>
                <w:szCs w:val="20"/>
              </w:rPr>
              <w:t xml:space="preserve">RUR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783.3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2584.5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2769.0</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7D2D6D" w:rsidRDefault="00007A14" w:rsidP="00007A14">
            <w:pPr>
              <w:pStyle w:val="NormalWeb"/>
              <w:rPr>
                <w:sz w:val="20"/>
                <w:szCs w:val="20"/>
                <w:lang w:val="en-US"/>
              </w:rPr>
            </w:pPr>
            <w:smartTag w:uri="urn:schemas-microsoft-com:office:smarttags" w:element="place">
              <w:smartTag w:uri="urn:schemas-microsoft-com:office:smarttags" w:element="country-region">
                <w:r w:rsidRPr="00DB0EF3">
                  <w:rPr>
                    <w:sz w:val="20"/>
                    <w:szCs w:val="20"/>
                    <w:lang w:val="en-GB"/>
                  </w:rPr>
                  <w:t>Ru</w:t>
                </w:r>
                <w:r>
                  <w:rPr>
                    <w:sz w:val="20"/>
                    <w:szCs w:val="20"/>
                    <w:lang w:val="en-GB"/>
                  </w:rPr>
                  <w:t>ssian Federation</w:t>
                </w:r>
              </w:smartTag>
            </w:smartTag>
            <w:r>
              <w:rPr>
                <w:sz w:val="20"/>
                <w:szCs w:val="20"/>
                <w:lang w:val="en-GB"/>
              </w:rPr>
              <w:t xml:space="preserve"> international  </w:t>
            </w:r>
            <w:r w:rsidRPr="00DB0EF3">
              <w:rPr>
                <w:sz w:val="20"/>
                <w:szCs w:val="20"/>
                <w:lang w:val="en-GB"/>
              </w:rPr>
              <w:t xml:space="preserve">reserved assets, including monetary gold </w:t>
            </w:r>
            <w:r>
              <w:rPr>
                <w:sz w:val="20"/>
                <w:szCs w:val="20"/>
                <w:lang w:val="en-GB"/>
              </w:rPr>
              <w:t xml:space="preserve">(end of year), </w:t>
            </w:r>
            <w:r w:rsidRPr="00DB0EF3">
              <w:rPr>
                <w:sz w:val="20"/>
                <w:szCs w:val="20"/>
                <w:lang w:val="en-GB"/>
              </w:rPr>
              <w:t xml:space="preserve">bln. </w:t>
            </w:r>
            <w:r w:rsidRPr="007D2D6D">
              <w:rPr>
                <w:sz w:val="20"/>
                <w:szCs w:val="20"/>
                <w:lang w:val="en-US"/>
              </w:rPr>
              <w:t>USD</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17.2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28.0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182.2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303.7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478.8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426.3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439.5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479.4</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rPr>
            </w:pPr>
            <w:r w:rsidRPr="00DB0EF3">
              <w:rPr>
                <w:sz w:val="20"/>
                <w:szCs w:val="20"/>
                <w:lang w:val="en-GB"/>
              </w:rPr>
              <w:t xml:space="preserve">Investments in fixed capital, bln. </w:t>
            </w:r>
            <w:r w:rsidRPr="00DB0EF3">
              <w:rPr>
                <w:sz w:val="20"/>
                <w:szCs w:val="20"/>
              </w:rPr>
              <w:t>RUR (before 2000 - trln. RUR)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267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1165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3611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4730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6716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8782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7976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9151</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lang w:val="en-GB"/>
              </w:rPr>
            </w:pPr>
            <w:r w:rsidRPr="00DB0EF3">
              <w:rPr>
                <w:sz w:val="20"/>
                <w:szCs w:val="20"/>
                <w:lang w:val="en-GB"/>
              </w:rPr>
              <w:t>Consumer prices index (December to December of previous yea</w:t>
            </w:r>
            <w:r>
              <w:rPr>
                <w:sz w:val="20"/>
                <w:szCs w:val="20"/>
                <w:lang w:val="en-GB"/>
              </w:rPr>
              <w:t xml:space="preserve">r), percentage </w:t>
            </w:r>
            <w:r>
              <w:rPr>
                <w:sz w:val="20"/>
                <w:szCs w:val="20"/>
                <w:lang w:val="en-GB"/>
              </w:rPr>
              <w:br/>
              <w:t xml:space="preserve">(before 2000 - </w:t>
            </w:r>
            <w:r w:rsidRPr="00DB0EF3">
              <w:rPr>
                <w:sz w:val="20"/>
                <w:szCs w:val="20"/>
                <w:lang w:val="en-GB"/>
              </w:rPr>
              <w:t>in times)</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26.1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120.2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110.9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109.0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111.9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113.3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108.8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108.8</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lang w:val="en-GB"/>
              </w:rPr>
            </w:pPr>
            <w:r w:rsidRPr="00DB0EF3">
              <w:rPr>
                <w:sz w:val="20"/>
                <w:szCs w:val="20"/>
                <w:lang w:val="en-GB"/>
              </w:rPr>
              <w:t>Industrial pr</w:t>
            </w:r>
            <w:r>
              <w:rPr>
                <w:sz w:val="20"/>
                <w:szCs w:val="20"/>
                <w:lang w:val="en-GB"/>
              </w:rPr>
              <w:t xml:space="preserve">oducer price index (December to </w:t>
            </w:r>
            <w:r w:rsidRPr="00DB0EF3">
              <w:rPr>
                <w:sz w:val="20"/>
                <w:szCs w:val="20"/>
                <w:lang w:val="en-GB"/>
              </w:rPr>
              <w:t xml:space="preserve">December of previous year), percentage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131.9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113.4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110.4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125.1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93.0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113.9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116.7</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lang w:val="en-GB"/>
              </w:rPr>
            </w:pPr>
            <w:r w:rsidRPr="00DB0EF3">
              <w:rPr>
                <w:sz w:val="20"/>
                <w:szCs w:val="20"/>
                <w:lang w:val="en-GB"/>
              </w:rPr>
              <w:t>Agricultural pr</w:t>
            </w:r>
            <w:r>
              <w:rPr>
                <w:sz w:val="20"/>
                <w:szCs w:val="20"/>
                <w:lang w:val="en-GB"/>
              </w:rPr>
              <w:t xml:space="preserve">oducer price index (December to </w:t>
            </w:r>
            <w:r w:rsidRPr="00DB0EF3">
              <w:rPr>
                <w:sz w:val="20"/>
                <w:szCs w:val="20"/>
                <w:lang w:val="en-GB"/>
              </w:rPr>
              <w:t>December of previous yea</w:t>
            </w:r>
            <w:r>
              <w:rPr>
                <w:sz w:val="20"/>
                <w:szCs w:val="20"/>
                <w:lang w:val="en-GB"/>
              </w:rPr>
              <w:t xml:space="preserve">r), percentage </w:t>
            </w:r>
            <w:r w:rsidRPr="00DB0EF3">
              <w:rPr>
                <w:sz w:val="20"/>
                <w:szCs w:val="20"/>
                <w:lang w:val="en-GB"/>
              </w:rPr>
              <w:t>(before 2000 - in times)</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9.4</w:t>
            </w:r>
            <w:r w:rsidRPr="00DB0EF3">
              <w:rPr>
                <w:sz w:val="20"/>
                <w:szCs w:val="20"/>
                <w:vertAlign w:val="superscript"/>
              </w:rPr>
              <w:t>12)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3.3</w:t>
            </w:r>
            <w:r w:rsidRPr="00DB0EF3">
              <w:rPr>
                <w:sz w:val="20"/>
                <w:szCs w:val="20"/>
                <w:vertAlign w:val="superscript"/>
              </w:rPr>
              <w:t>12)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122.2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103.0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110.4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130.2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102.5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98.2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123.6</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lang w:val="en-GB"/>
              </w:rPr>
            </w:pPr>
            <w:r w:rsidRPr="00DB0EF3">
              <w:rPr>
                <w:sz w:val="20"/>
                <w:szCs w:val="20"/>
                <w:lang w:val="en-GB"/>
              </w:rPr>
              <w:t>Construction production aggregated price index (December</w:t>
            </w:r>
            <w:r w:rsidR="0093446F">
              <w:rPr>
                <w:sz w:val="20"/>
                <w:szCs w:val="20"/>
                <w:lang w:val="en-GB"/>
              </w:rPr>
              <w:t xml:space="preserve"> to December of previous year),</w:t>
            </w:r>
            <w:r w:rsidRPr="00DB0EF3">
              <w:rPr>
                <w:sz w:val="20"/>
                <w:szCs w:val="20"/>
                <w:lang w:val="en-GB"/>
              </w:rPr>
              <w:t xml:space="preserve"> percentage </w:t>
            </w:r>
            <w:r>
              <w:rPr>
                <w:sz w:val="20"/>
                <w:szCs w:val="20"/>
                <w:lang w:val="en-GB"/>
              </w:rPr>
              <w:t xml:space="preserve">(before 2000 - </w:t>
            </w:r>
            <w:r w:rsidRPr="00DB0EF3">
              <w:rPr>
                <w:sz w:val="20"/>
                <w:szCs w:val="20"/>
                <w:lang w:val="en-GB"/>
              </w:rPr>
              <w:t>in times)</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16.1</w:t>
            </w:r>
            <w:r w:rsidRPr="00DB0EF3">
              <w:rPr>
                <w:sz w:val="20"/>
                <w:szCs w:val="20"/>
                <w:vertAlign w:val="superscript"/>
              </w:rPr>
              <w:t>12)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135.9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112.1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112.4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117.4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116.9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100.1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109.1</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lang w:val="en-GB"/>
              </w:rPr>
            </w:pPr>
            <w:r w:rsidRPr="00DB0EF3">
              <w:rPr>
                <w:sz w:val="20"/>
                <w:szCs w:val="20"/>
                <w:lang w:val="en-GB"/>
              </w:rPr>
              <w:t>Index of tariffs for cargo shipments (December to December of previous year), percentage (before 2000 - in times)</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35.6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151.5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116.6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115.8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106.8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132.3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97.5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133.1</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lang w:val="en-GB"/>
              </w:rPr>
            </w:pPr>
            <w:r w:rsidRPr="00DB0EF3">
              <w:rPr>
                <w:sz w:val="20"/>
                <w:szCs w:val="20"/>
                <w:lang w:val="en-GB"/>
              </w:rPr>
              <w:t>External trade turnover</w:t>
            </w:r>
            <w:r w:rsidRPr="00DB0EF3">
              <w:rPr>
                <w:sz w:val="20"/>
                <w:szCs w:val="20"/>
                <w:vertAlign w:val="superscript"/>
                <w:lang w:val="en-GB"/>
              </w:rPr>
              <w:t>13)</w:t>
            </w:r>
            <w:r w:rsidRPr="00DB0EF3">
              <w:rPr>
                <w:sz w:val="20"/>
                <w:szCs w:val="20"/>
                <w:lang w:val="en-GB"/>
              </w:rPr>
              <w:t>, bln. USD</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145.0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149.9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369.2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467.8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577.9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763.5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495.2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648.9</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rPr>
            </w:pPr>
            <w:r w:rsidRPr="00DB0EF3">
              <w:rPr>
                <w:sz w:val="20"/>
                <w:szCs w:val="20"/>
              </w:rPr>
              <w:t>including:</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rPr>
                <w:sz w:val="20"/>
                <w:szCs w:val="20"/>
              </w:rPr>
            </w:pPr>
            <w:r w:rsidRPr="00DB0EF3">
              <w:rPr>
                <w:sz w:val="20"/>
                <w:szCs w:val="20"/>
              </w:rPr>
              <w:t>exports</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82.4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105.0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243.8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303.6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354.4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471.6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303.4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sz w:val="20"/>
                <w:szCs w:val="20"/>
              </w:rPr>
              <w:t>400.1</w:t>
            </w:r>
          </w:p>
        </w:tc>
      </w:tr>
      <w:tr w:rsidR="00007A14" w:rsidRPr="00DB0EF3"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E96D3A" w:rsidRDefault="00007A14" w:rsidP="00007A14">
            <w:pPr>
              <w:pStyle w:val="NormalWeb"/>
              <w:rPr>
                <w:sz w:val="20"/>
                <w:szCs w:val="20"/>
              </w:rPr>
            </w:pPr>
            <w:r w:rsidRPr="00E96D3A">
              <w:rPr>
                <w:sz w:val="20"/>
                <w:szCs w:val="20"/>
              </w:rPr>
              <w:t> imports</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rFonts w:ascii="Arial Narrow" w:hAnsi="Arial Narrow"/>
                <w:sz w:val="20"/>
                <w:szCs w:val="20"/>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rFonts w:ascii="Arial Narrow" w:hAnsi="Arial Narrow"/>
                <w:sz w:val="20"/>
                <w:szCs w:val="20"/>
              </w:rPr>
              <w:t>62.6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rFonts w:ascii="Arial Narrow" w:hAnsi="Arial Narrow"/>
                <w:sz w:val="20"/>
                <w:szCs w:val="20"/>
              </w:rPr>
              <w:t>44.9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rFonts w:ascii="Arial Narrow" w:hAnsi="Arial Narrow"/>
                <w:sz w:val="20"/>
                <w:szCs w:val="20"/>
              </w:rPr>
              <w:t>125.4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rFonts w:ascii="Arial Narrow" w:hAnsi="Arial Narrow"/>
                <w:sz w:val="20"/>
                <w:szCs w:val="20"/>
              </w:rPr>
              <w:t>164.3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rFonts w:ascii="Arial Narrow" w:hAnsi="Arial Narrow"/>
                <w:sz w:val="20"/>
                <w:szCs w:val="20"/>
              </w:rPr>
              <w:t>223.5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rFonts w:ascii="Arial Narrow" w:hAnsi="Arial Narrow"/>
                <w:sz w:val="20"/>
                <w:szCs w:val="20"/>
              </w:rPr>
              <w:t>291.9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rFonts w:ascii="Arial Narrow" w:hAnsi="Arial Narrow"/>
                <w:sz w:val="20"/>
                <w:szCs w:val="20"/>
              </w:rPr>
              <w:t>191.8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DB0EF3" w:rsidRDefault="00007A14" w:rsidP="00007A14">
            <w:pPr>
              <w:pStyle w:val="NormalWeb"/>
              <w:jc w:val="center"/>
              <w:rPr>
                <w:sz w:val="20"/>
                <w:szCs w:val="20"/>
              </w:rPr>
            </w:pPr>
            <w:r w:rsidRPr="00DB0EF3">
              <w:rPr>
                <w:rFonts w:ascii="Arial Narrow" w:hAnsi="Arial Narrow"/>
                <w:sz w:val="20"/>
                <w:szCs w:val="20"/>
              </w:rPr>
              <w:t>248.7</w:t>
            </w:r>
          </w:p>
        </w:tc>
      </w:tr>
    </w:tbl>
    <w:p w:rsidR="00007A14" w:rsidRPr="00B51585" w:rsidRDefault="00007A14" w:rsidP="00007A14">
      <w:pPr>
        <w:pStyle w:val="NormalWeb"/>
        <w:rPr>
          <w:sz w:val="20"/>
          <w:szCs w:val="20"/>
          <w:lang w:val="en-GB"/>
        </w:rPr>
      </w:pPr>
      <w:r w:rsidRPr="00B51585">
        <w:rPr>
          <w:sz w:val="20"/>
          <w:szCs w:val="20"/>
          <w:vertAlign w:val="superscript"/>
          <w:lang w:val="en-GB"/>
        </w:rPr>
        <w:t>1)</w:t>
      </w:r>
      <w:r w:rsidRPr="00B51585">
        <w:rPr>
          <w:sz w:val="20"/>
          <w:szCs w:val="20"/>
          <w:lang w:val="en-GB"/>
        </w:rPr>
        <w:t xml:space="preserve"> Data in value terms are given at actual prices, since 2000</w:t>
      </w:r>
      <w:r w:rsidR="00DC0A2B" w:rsidRPr="00DC0A2B">
        <w:rPr>
          <w:rFonts w:eastAsia="Calibri"/>
          <w:sz w:val="20"/>
          <w:szCs w:val="20"/>
          <w:lang w:val="en-US"/>
        </w:rPr>
        <w:t xml:space="preserve"> </w:t>
      </w:r>
      <w:r w:rsidR="00DC0A2B" w:rsidRPr="00DC0A2B">
        <w:rPr>
          <w:rFonts w:eastAsia="Calibri"/>
          <w:b/>
          <w:sz w:val="20"/>
          <w:szCs w:val="20"/>
          <w:lang w:val="en-US"/>
        </w:rPr>
        <w:t>-</w:t>
      </w:r>
      <w:r w:rsidR="00DC0A2B" w:rsidRPr="00DC0A2B">
        <w:rPr>
          <w:rFonts w:eastAsia="Calibri"/>
          <w:sz w:val="20"/>
          <w:szCs w:val="20"/>
          <w:lang w:val="en-US"/>
        </w:rPr>
        <w:t xml:space="preserve"> </w:t>
      </w:r>
      <w:r w:rsidRPr="00B51585">
        <w:rPr>
          <w:sz w:val="20"/>
          <w:szCs w:val="20"/>
          <w:lang w:val="en-GB"/>
        </w:rPr>
        <w:t xml:space="preserve">at prices effective since January 1, 1998. </w:t>
      </w:r>
      <w:r w:rsidRPr="00B51585">
        <w:rPr>
          <w:sz w:val="20"/>
          <w:szCs w:val="20"/>
          <w:lang w:val="en-GB"/>
        </w:rPr>
        <w:br/>
      </w:r>
      <w:r w:rsidRPr="00B51585">
        <w:rPr>
          <w:sz w:val="20"/>
          <w:szCs w:val="20"/>
          <w:vertAlign w:val="superscript"/>
          <w:lang w:val="en-GB"/>
        </w:rPr>
        <w:t xml:space="preserve">2) </w:t>
      </w:r>
      <w:r w:rsidRPr="00B51585">
        <w:rPr>
          <w:sz w:val="20"/>
          <w:szCs w:val="20"/>
          <w:lang w:val="en-GB"/>
        </w:rPr>
        <w:t>For 2005-2009 indicators are estimated using population size without account to results of the 2010 All-Russia population census, for 2010</w:t>
      </w:r>
      <w:r w:rsidR="00DC0A2B" w:rsidRPr="00DC0A2B">
        <w:rPr>
          <w:rFonts w:eastAsia="Calibri"/>
          <w:sz w:val="20"/>
          <w:szCs w:val="20"/>
          <w:lang w:val="en-US"/>
        </w:rPr>
        <w:t xml:space="preserve"> </w:t>
      </w:r>
      <w:r w:rsidR="00DC0A2B" w:rsidRPr="00DC0A2B">
        <w:rPr>
          <w:rFonts w:eastAsia="Calibri"/>
          <w:b/>
          <w:sz w:val="20"/>
          <w:szCs w:val="20"/>
          <w:lang w:val="en-US"/>
        </w:rPr>
        <w:t>-</w:t>
      </w:r>
      <w:r w:rsidR="00DC0A2B" w:rsidRPr="00DC0A2B">
        <w:rPr>
          <w:rFonts w:eastAsia="Calibri"/>
          <w:sz w:val="20"/>
          <w:szCs w:val="20"/>
          <w:lang w:val="en-US"/>
        </w:rPr>
        <w:t xml:space="preserve"> </w:t>
      </w:r>
      <w:r w:rsidRPr="00B51585">
        <w:rPr>
          <w:sz w:val="20"/>
          <w:szCs w:val="20"/>
          <w:lang w:val="en-GB"/>
        </w:rPr>
        <w:t xml:space="preserve">with account to preliminary results of the 2010 All-Russia population census. </w:t>
      </w:r>
      <w:r w:rsidRPr="00B51585">
        <w:rPr>
          <w:sz w:val="20"/>
          <w:szCs w:val="20"/>
          <w:lang w:val="en-GB"/>
        </w:rPr>
        <w:br/>
      </w:r>
      <w:r w:rsidRPr="00B51585">
        <w:rPr>
          <w:sz w:val="20"/>
          <w:szCs w:val="20"/>
          <w:vertAlign w:val="superscript"/>
          <w:lang w:val="en-GB"/>
        </w:rPr>
        <w:t xml:space="preserve">3) </w:t>
      </w:r>
      <w:r w:rsidRPr="00B51585">
        <w:rPr>
          <w:sz w:val="20"/>
          <w:szCs w:val="20"/>
          <w:lang w:val="en-GB"/>
        </w:rPr>
        <w:t xml:space="preserve">Data for 1995-2006 is presented excluding data for the </w:t>
      </w:r>
      <w:r w:rsidRPr="00B51585">
        <w:rPr>
          <w:sz w:val="20"/>
          <w:szCs w:val="20"/>
        </w:rPr>
        <w:t>С</w:t>
      </w:r>
      <w:r w:rsidRPr="00B51585">
        <w:rPr>
          <w:sz w:val="20"/>
          <w:szCs w:val="20"/>
          <w:lang w:val="en-GB"/>
        </w:rPr>
        <w:t xml:space="preserve">hechen Republic. </w:t>
      </w:r>
      <w:r w:rsidRPr="00B51585">
        <w:rPr>
          <w:sz w:val="20"/>
          <w:szCs w:val="20"/>
          <w:lang w:val="en-GB"/>
        </w:rPr>
        <w:br/>
      </w:r>
      <w:r w:rsidRPr="00B51585">
        <w:rPr>
          <w:sz w:val="20"/>
          <w:szCs w:val="20"/>
          <w:vertAlign w:val="superscript"/>
          <w:lang w:val="en-GB"/>
        </w:rPr>
        <w:t xml:space="preserve">4) </w:t>
      </w:r>
      <w:r w:rsidRPr="00B51585">
        <w:rPr>
          <w:sz w:val="20"/>
          <w:szCs w:val="20"/>
          <w:lang w:val="en-GB"/>
        </w:rPr>
        <w:t>Data from Sample Survey on Employment (according to ILO methodology): 1992, 1995</w:t>
      </w:r>
      <w:r w:rsidR="00DC0A2B" w:rsidRPr="00DC0A2B">
        <w:rPr>
          <w:rFonts w:eastAsia="Calibri"/>
          <w:sz w:val="20"/>
          <w:szCs w:val="20"/>
          <w:lang w:val="en-US"/>
        </w:rPr>
        <w:t xml:space="preserve"> </w:t>
      </w:r>
      <w:r w:rsidR="00DC0A2B" w:rsidRPr="00DC0A2B">
        <w:rPr>
          <w:rFonts w:eastAsia="Calibri"/>
          <w:b/>
          <w:sz w:val="20"/>
          <w:szCs w:val="20"/>
          <w:lang w:val="en-US"/>
        </w:rPr>
        <w:t>-</w:t>
      </w:r>
      <w:r w:rsidR="00DC0A2B" w:rsidRPr="00DC0A2B">
        <w:rPr>
          <w:rFonts w:eastAsia="Calibri"/>
          <w:sz w:val="20"/>
          <w:szCs w:val="20"/>
          <w:lang w:val="en-US"/>
        </w:rPr>
        <w:t xml:space="preserve"> </w:t>
      </w:r>
      <w:r w:rsidRPr="00B51585">
        <w:rPr>
          <w:sz w:val="20"/>
          <w:szCs w:val="20"/>
          <w:lang w:val="en-GB"/>
        </w:rPr>
        <w:t>as of end of October, 2000-2010</w:t>
      </w:r>
      <w:r w:rsidR="00DC0A2B" w:rsidRPr="00DC0A2B">
        <w:rPr>
          <w:rFonts w:eastAsia="Calibri"/>
          <w:sz w:val="20"/>
          <w:szCs w:val="20"/>
          <w:lang w:val="en-US"/>
        </w:rPr>
        <w:t xml:space="preserve"> </w:t>
      </w:r>
      <w:r w:rsidR="00DC0A2B" w:rsidRPr="00DC0A2B">
        <w:rPr>
          <w:rFonts w:eastAsia="Calibri"/>
          <w:b/>
          <w:sz w:val="20"/>
          <w:szCs w:val="20"/>
          <w:lang w:val="en-US"/>
        </w:rPr>
        <w:t>-</w:t>
      </w:r>
      <w:r w:rsidR="00DC0A2B" w:rsidRPr="00DC0A2B">
        <w:rPr>
          <w:rFonts w:eastAsia="Calibri"/>
          <w:sz w:val="20"/>
          <w:szCs w:val="20"/>
          <w:lang w:val="en-US"/>
        </w:rPr>
        <w:t xml:space="preserve"> </w:t>
      </w:r>
      <w:r w:rsidRPr="00B51585">
        <w:rPr>
          <w:sz w:val="20"/>
          <w:szCs w:val="20"/>
          <w:lang w:val="en-GB"/>
        </w:rPr>
        <w:t>average per year. Since 2006</w:t>
      </w:r>
      <w:r w:rsidR="00DC0A2B" w:rsidRPr="00DC0A2B">
        <w:rPr>
          <w:rFonts w:eastAsia="Calibri"/>
          <w:sz w:val="20"/>
          <w:szCs w:val="20"/>
          <w:lang w:val="en-US"/>
        </w:rPr>
        <w:t xml:space="preserve"> </w:t>
      </w:r>
      <w:r w:rsidR="00DC0A2B" w:rsidRPr="00DC0A2B">
        <w:rPr>
          <w:rFonts w:eastAsia="Calibri"/>
          <w:b/>
          <w:sz w:val="20"/>
          <w:szCs w:val="20"/>
          <w:lang w:val="en-US"/>
        </w:rPr>
        <w:t>-</w:t>
      </w:r>
      <w:r w:rsidR="00DC0A2B" w:rsidRPr="00DC0A2B">
        <w:rPr>
          <w:rFonts w:eastAsia="Calibri"/>
          <w:sz w:val="20"/>
          <w:szCs w:val="20"/>
          <w:lang w:val="en-US"/>
        </w:rPr>
        <w:t xml:space="preserve"> </w:t>
      </w:r>
      <w:r w:rsidRPr="00B51585">
        <w:rPr>
          <w:sz w:val="20"/>
          <w:szCs w:val="20"/>
          <w:lang w:val="en-GB"/>
        </w:rPr>
        <w:t xml:space="preserve">including </w:t>
      </w:r>
      <w:r w:rsidRPr="00B51585">
        <w:rPr>
          <w:sz w:val="20"/>
          <w:szCs w:val="20"/>
        </w:rPr>
        <w:t>С</w:t>
      </w:r>
      <w:r w:rsidRPr="00B51585">
        <w:rPr>
          <w:sz w:val="20"/>
          <w:szCs w:val="20"/>
          <w:lang w:val="en-GB"/>
        </w:rPr>
        <w:t xml:space="preserve">hechen Republic. </w:t>
      </w:r>
      <w:r w:rsidRPr="00B51585">
        <w:rPr>
          <w:sz w:val="20"/>
          <w:szCs w:val="20"/>
          <w:lang w:val="en-GB"/>
        </w:rPr>
        <w:br/>
      </w:r>
      <w:r w:rsidRPr="00B51585">
        <w:rPr>
          <w:sz w:val="20"/>
          <w:szCs w:val="20"/>
          <w:vertAlign w:val="superscript"/>
          <w:lang w:val="en-GB"/>
        </w:rPr>
        <w:lastRenderedPageBreak/>
        <w:t xml:space="preserve">5) </w:t>
      </w:r>
      <w:r w:rsidRPr="00B51585">
        <w:rPr>
          <w:sz w:val="20"/>
          <w:szCs w:val="20"/>
          <w:lang w:val="en-GB"/>
        </w:rPr>
        <w:t>Since 2005</w:t>
      </w:r>
      <w:r w:rsidR="00DC0A2B" w:rsidRPr="00DC0A2B">
        <w:rPr>
          <w:rFonts w:eastAsia="Calibri"/>
          <w:sz w:val="20"/>
          <w:szCs w:val="20"/>
          <w:lang w:val="en-US"/>
        </w:rPr>
        <w:t xml:space="preserve"> </w:t>
      </w:r>
      <w:r w:rsidR="00DC0A2B" w:rsidRPr="00DC0A2B">
        <w:rPr>
          <w:rFonts w:eastAsia="Calibri"/>
          <w:b/>
          <w:sz w:val="20"/>
          <w:szCs w:val="20"/>
          <w:lang w:val="en-US"/>
        </w:rPr>
        <w:t>-</w:t>
      </w:r>
      <w:r w:rsidR="00DC0A2B" w:rsidRPr="00DC0A2B">
        <w:rPr>
          <w:rFonts w:eastAsia="Calibri"/>
          <w:sz w:val="20"/>
          <w:szCs w:val="20"/>
          <w:lang w:val="en-US"/>
        </w:rPr>
        <w:t xml:space="preserve"> </w:t>
      </w:r>
      <w:r w:rsidRPr="00B51585">
        <w:rPr>
          <w:sz w:val="20"/>
          <w:szCs w:val="20"/>
          <w:lang w:val="en-GB"/>
        </w:rPr>
        <w:t xml:space="preserve">including </w:t>
      </w:r>
      <w:r w:rsidRPr="00B51585">
        <w:rPr>
          <w:sz w:val="20"/>
          <w:szCs w:val="20"/>
        </w:rPr>
        <w:t>С</w:t>
      </w:r>
      <w:r w:rsidRPr="00B51585">
        <w:rPr>
          <w:sz w:val="20"/>
          <w:szCs w:val="20"/>
          <w:lang w:val="en-GB"/>
        </w:rPr>
        <w:t xml:space="preserve">hechen Republic. </w:t>
      </w:r>
      <w:r w:rsidRPr="00B51585">
        <w:rPr>
          <w:sz w:val="20"/>
          <w:szCs w:val="20"/>
          <w:lang w:val="en-GB"/>
        </w:rPr>
        <w:br/>
      </w:r>
      <w:r w:rsidRPr="00B51585">
        <w:rPr>
          <w:sz w:val="20"/>
          <w:szCs w:val="20"/>
          <w:vertAlign w:val="superscript"/>
          <w:lang w:val="en-GB"/>
        </w:rPr>
        <w:t>6)</w:t>
      </w:r>
      <w:r w:rsidRPr="00B51585">
        <w:rPr>
          <w:sz w:val="20"/>
          <w:szCs w:val="20"/>
          <w:lang w:val="en-GB"/>
        </w:rPr>
        <w:t xml:space="preserve"> For 1992-2000</w:t>
      </w:r>
      <w:r w:rsidR="00DC0A2B" w:rsidRPr="00DC0A2B">
        <w:rPr>
          <w:rFonts w:eastAsia="Calibri"/>
          <w:sz w:val="20"/>
          <w:szCs w:val="20"/>
          <w:lang w:val="en-US"/>
        </w:rPr>
        <w:t xml:space="preserve"> </w:t>
      </w:r>
      <w:r w:rsidR="00DC0A2B" w:rsidRPr="00DC0A2B">
        <w:rPr>
          <w:rFonts w:eastAsia="Calibri"/>
          <w:b/>
          <w:sz w:val="20"/>
          <w:szCs w:val="20"/>
          <w:lang w:val="en-US"/>
        </w:rPr>
        <w:t>-</w:t>
      </w:r>
      <w:r w:rsidR="00DC0A2B" w:rsidRPr="00DC0A2B">
        <w:rPr>
          <w:rFonts w:eastAsia="Calibri"/>
          <w:sz w:val="20"/>
          <w:szCs w:val="20"/>
          <w:lang w:val="en-US"/>
        </w:rPr>
        <w:t xml:space="preserve"> </w:t>
      </w:r>
      <w:r w:rsidRPr="00B51585">
        <w:rPr>
          <w:sz w:val="20"/>
          <w:szCs w:val="20"/>
          <w:lang w:val="en-GB"/>
        </w:rPr>
        <w:t>registered officially in the bodies of social protection, since 2005</w:t>
      </w:r>
      <w:r w:rsidR="00DC0A2B" w:rsidRPr="00DC0A2B">
        <w:rPr>
          <w:rFonts w:eastAsia="Calibri"/>
          <w:sz w:val="20"/>
          <w:szCs w:val="20"/>
          <w:lang w:val="en-US"/>
        </w:rPr>
        <w:t xml:space="preserve"> </w:t>
      </w:r>
      <w:r w:rsidR="00DC0A2B" w:rsidRPr="00DC0A2B">
        <w:rPr>
          <w:rFonts w:eastAsia="Calibri"/>
          <w:b/>
          <w:sz w:val="20"/>
          <w:szCs w:val="20"/>
          <w:lang w:val="en-US"/>
        </w:rPr>
        <w:t>-</w:t>
      </w:r>
      <w:r w:rsidR="00DC0A2B" w:rsidRPr="00DC0A2B">
        <w:rPr>
          <w:rFonts w:eastAsia="Calibri"/>
          <w:sz w:val="20"/>
          <w:szCs w:val="20"/>
          <w:lang w:val="en-US"/>
        </w:rPr>
        <w:t xml:space="preserve"> </w:t>
      </w:r>
      <w:r w:rsidRPr="00B51585">
        <w:rPr>
          <w:sz w:val="20"/>
          <w:szCs w:val="20"/>
          <w:lang w:val="en-GB"/>
        </w:rPr>
        <w:t xml:space="preserve">in the system of Pension Fund of the Russian Federation. For 2007, 2008 and 2010 data is represented as of January 1 of 2008, 2009 and 2011 correspondingly. </w:t>
      </w:r>
      <w:r w:rsidRPr="00B51585">
        <w:rPr>
          <w:sz w:val="20"/>
          <w:szCs w:val="20"/>
          <w:lang w:val="en-GB"/>
        </w:rPr>
        <w:br/>
      </w:r>
      <w:r w:rsidRPr="00B51585">
        <w:rPr>
          <w:sz w:val="20"/>
          <w:szCs w:val="20"/>
          <w:vertAlign w:val="superscript"/>
          <w:lang w:val="en-GB"/>
        </w:rPr>
        <w:t>7)</w:t>
      </w:r>
      <w:r w:rsidRPr="00B51585">
        <w:rPr>
          <w:sz w:val="20"/>
          <w:szCs w:val="20"/>
          <w:lang w:val="en-GB"/>
        </w:rPr>
        <w:t xml:space="preserve"> Data for 2008, 2009 adjusted according to results of annual surveys on trade organizations and small businesses. </w:t>
      </w:r>
      <w:r w:rsidRPr="00B51585">
        <w:rPr>
          <w:sz w:val="20"/>
          <w:szCs w:val="20"/>
          <w:lang w:val="en-GB"/>
        </w:rPr>
        <w:br/>
      </w:r>
      <w:r w:rsidRPr="00B51585">
        <w:rPr>
          <w:sz w:val="20"/>
          <w:szCs w:val="20"/>
          <w:vertAlign w:val="superscript"/>
          <w:lang w:val="en-GB"/>
        </w:rPr>
        <w:t>8)</w:t>
      </w:r>
      <w:r w:rsidRPr="00B51585">
        <w:rPr>
          <w:sz w:val="20"/>
          <w:szCs w:val="20"/>
          <w:lang w:val="en-GB"/>
        </w:rPr>
        <w:t xml:space="preserve"> Data from the Federal Treasury. Since 2005 data is given including budgets of state extra-budget funds. </w:t>
      </w:r>
      <w:r w:rsidRPr="00B51585">
        <w:rPr>
          <w:sz w:val="20"/>
          <w:szCs w:val="20"/>
          <w:lang w:val="en-GB"/>
        </w:rPr>
        <w:br/>
      </w:r>
      <w:r w:rsidRPr="00B51585">
        <w:rPr>
          <w:sz w:val="20"/>
          <w:szCs w:val="20"/>
          <w:vertAlign w:val="superscript"/>
          <w:lang w:val="en-GB"/>
        </w:rPr>
        <w:t xml:space="preserve">9) </w:t>
      </w:r>
      <w:r w:rsidRPr="00B51585">
        <w:rPr>
          <w:sz w:val="20"/>
          <w:szCs w:val="20"/>
          <w:lang w:val="en-GB"/>
        </w:rPr>
        <w:t>For1995-2009</w:t>
      </w:r>
      <w:r w:rsidR="00DC0A2B" w:rsidRPr="005842F0">
        <w:rPr>
          <w:rFonts w:eastAsia="Calibri"/>
          <w:sz w:val="20"/>
          <w:szCs w:val="20"/>
          <w:lang w:val="en-US"/>
        </w:rPr>
        <w:t xml:space="preserve"> </w:t>
      </w:r>
      <w:r w:rsidR="00DC0A2B" w:rsidRPr="005842F0">
        <w:rPr>
          <w:rFonts w:eastAsia="Calibri"/>
          <w:b/>
          <w:sz w:val="20"/>
          <w:szCs w:val="20"/>
          <w:lang w:val="en-US"/>
        </w:rPr>
        <w:t>-</w:t>
      </w:r>
      <w:r w:rsidR="00DC0A2B" w:rsidRPr="005842F0">
        <w:rPr>
          <w:rFonts w:eastAsia="Calibri"/>
          <w:sz w:val="20"/>
          <w:szCs w:val="20"/>
          <w:lang w:val="en-US"/>
        </w:rPr>
        <w:t xml:space="preserve"> </w:t>
      </w:r>
      <w:r w:rsidRPr="00B51585">
        <w:rPr>
          <w:sz w:val="20"/>
          <w:szCs w:val="20"/>
          <w:lang w:val="en-GB"/>
        </w:rPr>
        <w:t xml:space="preserve">book-keeping data. </w:t>
      </w:r>
      <w:r w:rsidRPr="00B51585">
        <w:rPr>
          <w:sz w:val="20"/>
          <w:szCs w:val="20"/>
          <w:lang w:val="en-GB"/>
        </w:rPr>
        <w:br/>
      </w:r>
      <w:r w:rsidRPr="00B51585">
        <w:rPr>
          <w:sz w:val="20"/>
          <w:szCs w:val="20"/>
          <w:vertAlign w:val="superscript"/>
          <w:lang w:val="en-GB"/>
        </w:rPr>
        <w:t xml:space="preserve">10) </w:t>
      </w:r>
      <w:r w:rsidRPr="00B51585">
        <w:rPr>
          <w:sz w:val="20"/>
          <w:szCs w:val="20"/>
          <w:lang w:val="en-GB"/>
        </w:rPr>
        <w:t xml:space="preserve">For end of 2000 and following years data is given with account to methodology adopted by the Bank of Russia as of March 5, 2011. </w:t>
      </w:r>
      <w:r w:rsidRPr="00B51585">
        <w:rPr>
          <w:sz w:val="20"/>
          <w:szCs w:val="20"/>
          <w:lang w:val="en-GB"/>
        </w:rPr>
        <w:br/>
      </w:r>
      <w:r w:rsidRPr="00B51585">
        <w:rPr>
          <w:sz w:val="20"/>
          <w:szCs w:val="20"/>
          <w:vertAlign w:val="superscript"/>
          <w:lang w:val="en-GB"/>
        </w:rPr>
        <w:t>11)</w:t>
      </w:r>
      <w:r w:rsidRPr="00B51585">
        <w:rPr>
          <w:sz w:val="20"/>
          <w:szCs w:val="20"/>
          <w:lang w:val="en-GB"/>
        </w:rPr>
        <w:t xml:space="preserve"> For 2008</w:t>
      </w:r>
      <w:r w:rsidR="00DC0A2B" w:rsidRPr="005842F0">
        <w:rPr>
          <w:rFonts w:eastAsia="Calibri"/>
          <w:sz w:val="20"/>
          <w:szCs w:val="20"/>
          <w:lang w:val="en-US"/>
        </w:rPr>
        <w:t xml:space="preserve"> </w:t>
      </w:r>
      <w:r w:rsidR="00DC0A2B" w:rsidRPr="005842F0">
        <w:rPr>
          <w:rFonts w:eastAsia="Calibri"/>
          <w:b/>
          <w:sz w:val="20"/>
          <w:szCs w:val="20"/>
          <w:lang w:val="en-US"/>
        </w:rPr>
        <w:t>-</w:t>
      </w:r>
      <w:r w:rsidR="00DC0A2B" w:rsidRPr="005842F0">
        <w:rPr>
          <w:rFonts w:eastAsia="Calibri"/>
          <w:sz w:val="20"/>
          <w:szCs w:val="20"/>
          <w:lang w:val="en-US"/>
        </w:rPr>
        <w:t xml:space="preserve"> </w:t>
      </w:r>
      <w:r w:rsidRPr="00B51585">
        <w:rPr>
          <w:sz w:val="20"/>
          <w:szCs w:val="20"/>
          <w:lang w:val="en-GB"/>
        </w:rPr>
        <w:t xml:space="preserve">as of 01.02.2008. As of beginning of 2011 the Reserve Fund amounted to </w:t>
      </w:r>
      <w:r w:rsidRPr="00B51585">
        <w:rPr>
          <w:sz w:val="20"/>
          <w:szCs w:val="20"/>
          <w:lang w:val="en-GB"/>
        </w:rPr>
        <w:br/>
        <w:t>775.2 bln. RUR, National</w:t>
      </w:r>
      <w:r>
        <w:rPr>
          <w:sz w:val="20"/>
          <w:szCs w:val="20"/>
          <w:lang w:val="en-GB"/>
        </w:rPr>
        <w:t xml:space="preserve"> </w:t>
      </w:r>
      <w:r w:rsidRPr="00B51585">
        <w:rPr>
          <w:sz w:val="20"/>
          <w:szCs w:val="20"/>
          <w:lang w:val="en-GB"/>
        </w:rPr>
        <w:t>Welfare Fund</w:t>
      </w:r>
      <w:r w:rsidR="00DC0A2B" w:rsidRPr="005842F0">
        <w:rPr>
          <w:rFonts w:eastAsia="Calibri"/>
          <w:sz w:val="20"/>
          <w:szCs w:val="20"/>
          <w:lang w:val="en-US"/>
        </w:rPr>
        <w:t xml:space="preserve"> </w:t>
      </w:r>
      <w:r w:rsidR="00DC0A2B" w:rsidRPr="005842F0">
        <w:rPr>
          <w:rFonts w:eastAsia="Calibri"/>
          <w:b/>
          <w:sz w:val="20"/>
          <w:szCs w:val="20"/>
          <w:lang w:val="en-US"/>
        </w:rPr>
        <w:t>-</w:t>
      </w:r>
      <w:r w:rsidR="00DC0A2B" w:rsidRPr="005842F0">
        <w:rPr>
          <w:rFonts w:eastAsia="Calibri"/>
          <w:sz w:val="20"/>
          <w:szCs w:val="20"/>
          <w:lang w:val="en-US"/>
        </w:rPr>
        <w:t xml:space="preserve"> </w:t>
      </w:r>
      <w:r w:rsidRPr="00B51585">
        <w:rPr>
          <w:sz w:val="20"/>
          <w:szCs w:val="20"/>
          <w:lang w:val="en-GB"/>
        </w:rPr>
        <w:t xml:space="preserve">2695.5 bln. RUR. </w:t>
      </w:r>
      <w:r w:rsidRPr="00B51585">
        <w:rPr>
          <w:sz w:val="20"/>
          <w:szCs w:val="20"/>
          <w:lang w:val="en-GB"/>
        </w:rPr>
        <w:br/>
      </w:r>
      <w:r w:rsidRPr="00B51585">
        <w:rPr>
          <w:sz w:val="20"/>
          <w:szCs w:val="20"/>
          <w:vertAlign w:val="superscript"/>
          <w:lang w:val="en-GB"/>
        </w:rPr>
        <w:t xml:space="preserve">12) </w:t>
      </w:r>
      <w:r w:rsidRPr="00B51585">
        <w:rPr>
          <w:sz w:val="20"/>
          <w:szCs w:val="20"/>
          <w:lang w:val="en-GB"/>
        </w:rPr>
        <w:t xml:space="preserve">To previous year. </w:t>
      </w:r>
      <w:r w:rsidRPr="00B51585">
        <w:rPr>
          <w:sz w:val="20"/>
          <w:szCs w:val="20"/>
          <w:lang w:val="en-GB"/>
        </w:rPr>
        <w:br/>
      </w:r>
      <w:r w:rsidRPr="00B51585">
        <w:rPr>
          <w:sz w:val="20"/>
          <w:szCs w:val="20"/>
          <w:vertAlign w:val="superscript"/>
          <w:lang w:val="en-GB"/>
        </w:rPr>
        <w:t>13)</w:t>
      </w:r>
      <w:r w:rsidRPr="00B51585">
        <w:rPr>
          <w:sz w:val="20"/>
          <w:szCs w:val="20"/>
          <w:lang w:val="en-GB"/>
        </w:rPr>
        <w:t xml:space="preserve"> Data from the Bank of Russia.</w:t>
      </w:r>
    </w:p>
    <w:p w:rsidR="00007A14" w:rsidRDefault="00007A14" w:rsidP="00007A14">
      <w:pPr>
        <w:spacing w:line="360" w:lineRule="auto"/>
        <w:jc w:val="both"/>
        <w:rPr>
          <w:sz w:val="20"/>
          <w:szCs w:val="20"/>
          <w:lang w:val="en-US"/>
        </w:rPr>
      </w:pPr>
      <w:r w:rsidRPr="008132E5">
        <w:rPr>
          <w:b/>
          <w:sz w:val="20"/>
          <w:szCs w:val="20"/>
          <w:lang w:val="en-US"/>
        </w:rPr>
        <w:t>Quelle:</w:t>
      </w:r>
      <w:r w:rsidRPr="008132E5">
        <w:rPr>
          <w:sz w:val="20"/>
          <w:szCs w:val="20"/>
          <w:lang w:val="en-US"/>
        </w:rPr>
        <w:t xml:space="preserve"> Russia</w:t>
      </w:r>
      <w:r w:rsidR="00DC0A2B" w:rsidRPr="008132E5">
        <w:rPr>
          <w:sz w:val="20"/>
          <w:szCs w:val="20"/>
          <w:lang w:val="en-US"/>
        </w:rPr>
        <w:t xml:space="preserve"> in figures</w:t>
      </w:r>
      <w:r w:rsidR="00DC0A2B" w:rsidRPr="008132E5">
        <w:rPr>
          <w:rFonts w:eastAsia="Calibri"/>
          <w:sz w:val="20"/>
          <w:szCs w:val="20"/>
          <w:lang w:val="en-US"/>
        </w:rPr>
        <w:t xml:space="preserve"> </w:t>
      </w:r>
      <w:r w:rsidR="00DC0A2B" w:rsidRPr="008132E5">
        <w:rPr>
          <w:rFonts w:eastAsia="Calibri"/>
          <w:b/>
          <w:sz w:val="20"/>
          <w:szCs w:val="20"/>
          <w:lang w:val="en-US"/>
        </w:rPr>
        <w:t>-</w:t>
      </w:r>
      <w:r w:rsidR="00DC0A2B" w:rsidRPr="008132E5">
        <w:rPr>
          <w:rFonts w:eastAsia="Calibri"/>
          <w:sz w:val="20"/>
          <w:szCs w:val="20"/>
          <w:lang w:val="en-US"/>
        </w:rPr>
        <w:t xml:space="preserve"> </w:t>
      </w:r>
      <w:r w:rsidRPr="008132E5">
        <w:rPr>
          <w:sz w:val="20"/>
          <w:szCs w:val="20"/>
          <w:lang w:val="en-US"/>
        </w:rPr>
        <w:t>2011, S. 7.</w:t>
      </w:r>
    </w:p>
    <w:p w:rsidR="004059D3" w:rsidRDefault="004059D3" w:rsidP="00007A14">
      <w:pPr>
        <w:spacing w:line="360" w:lineRule="auto"/>
        <w:jc w:val="both"/>
        <w:rPr>
          <w:sz w:val="20"/>
          <w:szCs w:val="20"/>
          <w:lang w:val="en-US"/>
        </w:rPr>
      </w:pPr>
    </w:p>
    <w:p w:rsidR="004059D3" w:rsidRPr="008132E5" w:rsidRDefault="004059D3" w:rsidP="00007A14">
      <w:pPr>
        <w:spacing w:line="360" w:lineRule="auto"/>
        <w:jc w:val="both"/>
        <w:rPr>
          <w:sz w:val="20"/>
          <w:szCs w:val="20"/>
          <w:lang w:val="en-US"/>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2D217A" w:rsidRDefault="002D217A" w:rsidP="004059D3">
      <w:pPr>
        <w:tabs>
          <w:tab w:val="left" w:pos="709"/>
          <w:tab w:val="left" w:pos="1134"/>
        </w:tabs>
        <w:spacing w:line="360" w:lineRule="auto"/>
        <w:ind w:left="1134" w:hanging="1140"/>
        <w:rPr>
          <w:b/>
          <w:sz w:val="20"/>
          <w:szCs w:val="20"/>
          <w:lang w:val="en-GB"/>
        </w:rPr>
      </w:pPr>
    </w:p>
    <w:p w:rsidR="00B944E8" w:rsidRDefault="00B944E8" w:rsidP="004059D3">
      <w:pPr>
        <w:tabs>
          <w:tab w:val="left" w:pos="709"/>
          <w:tab w:val="left" w:pos="1134"/>
        </w:tabs>
        <w:spacing w:line="360" w:lineRule="auto"/>
        <w:ind w:left="1134" w:hanging="1140"/>
        <w:rPr>
          <w:rFonts w:ascii="Arial" w:hAnsi="Arial" w:cs="Arial"/>
          <w:b/>
          <w:bCs/>
          <w:sz w:val="20"/>
          <w:szCs w:val="20"/>
          <w:lang w:val="en-GB"/>
        </w:rPr>
      </w:pPr>
      <w:r>
        <w:rPr>
          <w:b/>
          <w:sz w:val="20"/>
          <w:szCs w:val="20"/>
          <w:lang w:val="en-GB"/>
        </w:rPr>
        <w:lastRenderedPageBreak/>
        <w:t xml:space="preserve">Anhang 13:   </w:t>
      </w:r>
      <w:r w:rsidR="00007A14" w:rsidRPr="008132E5">
        <w:rPr>
          <w:b/>
          <w:sz w:val="20"/>
          <w:szCs w:val="20"/>
          <w:lang w:val="en-GB"/>
        </w:rPr>
        <w:t>Changes in basic and economic indicators</w:t>
      </w:r>
    </w:p>
    <w:p w:rsidR="00007A14" w:rsidRPr="008132E5" w:rsidRDefault="00B944E8" w:rsidP="002D217A">
      <w:pPr>
        <w:tabs>
          <w:tab w:val="left" w:pos="709"/>
        </w:tabs>
        <w:spacing w:line="360" w:lineRule="auto"/>
        <w:ind w:left="1134" w:hanging="1140"/>
        <w:rPr>
          <w:b/>
          <w:sz w:val="20"/>
          <w:szCs w:val="20"/>
          <w:lang w:val="en-GB"/>
        </w:rPr>
      </w:pPr>
      <w:r>
        <w:rPr>
          <w:rFonts w:ascii="Arial" w:hAnsi="Arial" w:cs="Arial"/>
          <w:b/>
          <w:bCs/>
          <w:sz w:val="20"/>
          <w:szCs w:val="20"/>
          <w:lang w:val="en-GB"/>
        </w:rPr>
        <w:tab/>
      </w:r>
      <w:r>
        <w:rPr>
          <w:rFonts w:ascii="Arial" w:hAnsi="Arial" w:cs="Arial"/>
          <w:b/>
          <w:bCs/>
          <w:sz w:val="20"/>
          <w:szCs w:val="20"/>
          <w:lang w:val="en-GB"/>
        </w:rPr>
        <w:tab/>
      </w:r>
      <w:r w:rsidR="00007A14" w:rsidRPr="008132E5">
        <w:rPr>
          <w:b/>
          <w:sz w:val="20"/>
          <w:szCs w:val="20"/>
          <w:lang w:val="en-GB"/>
        </w:rPr>
        <w:t>(value indicators at constant prices; percentage to previous year)</w:t>
      </w:r>
    </w:p>
    <w:p w:rsidR="00007A14" w:rsidRPr="008668D1" w:rsidRDefault="00007A14" w:rsidP="00007A14">
      <w:pPr>
        <w:spacing w:line="360" w:lineRule="auto"/>
        <w:rPr>
          <w:b/>
          <w:lang w:val="en-GB"/>
        </w:rPr>
      </w:pPr>
    </w:p>
    <w:tbl>
      <w:tblPr>
        <w:tblW w:w="0" w:type="auto"/>
        <w:tblCellSpacing w:w="7" w:type="dxa"/>
        <w:tblBorders>
          <w:top w:val="outset" w:sz="6" w:space="0" w:color="000000"/>
          <w:left w:val="outset" w:sz="6" w:space="0" w:color="000000"/>
          <w:bottom w:val="outset" w:sz="6" w:space="0" w:color="000000"/>
          <w:right w:val="outset" w:sz="6" w:space="0" w:color="000000"/>
        </w:tblBorders>
        <w:tblCellMar>
          <w:top w:w="15" w:type="dxa"/>
          <w:left w:w="15" w:type="dxa"/>
          <w:bottom w:w="15" w:type="dxa"/>
          <w:right w:w="15" w:type="dxa"/>
        </w:tblCellMar>
        <w:tblLook w:val="0000" w:firstRow="0" w:lastRow="0" w:firstColumn="0" w:lastColumn="0" w:noHBand="0" w:noVBand="0"/>
      </w:tblPr>
      <w:tblGrid>
        <w:gridCol w:w="4025"/>
        <w:gridCol w:w="748"/>
        <w:gridCol w:w="710"/>
        <w:gridCol w:w="524"/>
        <w:gridCol w:w="524"/>
        <w:gridCol w:w="524"/>
        <w:gridCol w:w="524"/>
        <w:gridCol w:w="524"/>
        <w:gridCol w:w="524"/>
        <w:gridCol w:w="531"/>
      </w:tblGrid>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tcPr>
          <w:p w:rsidR="00007A14" w:rsidRPr="00141ABD" w:rsidRDefault="00007A14" w:rsidP="00007A14">
            <w:pPr>
              <w:pStyle w:val="NormalWeb"/>
              <w:rPr>
                <w:sz w:val="20"/>
                <w:szCs w:val="20"/>
                <w:lang w:val="en-GB"/>
              </w:rPr>
            </w:pPr>
            <w:r w:rsidRPr="00141ABD">
              <w:rPr>
                <w:sz w:val="20"/>
                <w:szCs w:val="20"/>
                <w:lang w:val="en-GB"/>
              </w:rPr>
              <w:t> </w:t>
            </w:r>
          </w:p>
        </w:tc>
        <w:tc>
          <w:tcPr>
            <w:tcW w:w="0" w:type="auto"/>
            <w:tcBorders>
              <w:top w:val="outset" w:sz="6" w:space="0" w:color="000000"/>
              <w:left w:val="outset" w:sz="6" w:space="0" w:color="000000"/>
              <w:bottom w:val="outset" w:sz="6" w:space="0" w:color="000000"/>
              <w:right w:val="outset" w:sz="6" w:space="0" w:color="000000"/>
            </w:tcBorders>
          </w:tcPr>
          <w:p w:rsidR="00007A14" w:rsidRPr="00141ABD" w:rsidRDefault="00007A14" w:rsidP="00007A14">
            <w:pPr>
              <w:pStyle w:val="NormalWeb"/>
              <w:jc w:val="center"/>
              <w:rPr>
                <w:sz w:val="20"/>
                <w:szCs w:val="20"/>
              </w:rPr>
            </w:pPr>
            <w:r w:rsidRPr="00141ABD">
              <w:rPr>
                <w:sz w:val="20"/>
                <w:szCs w:val="20"/>
              </w:rPr>
              <w:t>1992</w:t>
            </w:r>
          </w:p>
        </w:tc>
        <w:tc>
          <w:tcPr>
            <w:tcW w:w="0" w:type="auto"/>
            <w:tcBorders>
              <w:top w:val="outset" w:sz="6" w:space="0" w:color="000000"/>
              <w:left w:val="outset" w:sz="6" w:space="0" w:color="000000"/>
              <w:bottom w:val="outset" w:sz="6" w:space="0" w:color="000000"/>
              <w:right w:val="outset" w:sz="6" w:space="0" w:color="000000"/>
            </w:tcBorders>
          </w:tcPr>
          <w:p w:rsidR="00007A14" w:rsidRPr="00141ABD" w:rsidRDefault="00007A14" w:rsidP="00007A14">
            <w:pPr>
              <w:pStyle w:val="NormalWeb"/>
              <w:jc w:val="center"/>
              <w:rPr>
                <w:sz w:val="20"/>
                <w:szCs w:val="20"/>
              </w:rPr>
            </w:pPr>
            <w:r w:rsidRPr="00141ABD">
              <w:rPr>
                <w:sz w:val="20"/>
                <w:szCs w:val="20"/>
              </w:rPr>
              <w:t>1995</w:t>
            </w:r>
          </w:p>
        </w:tc>
        <w:tc>
          <w:tcPr>
            <w:tcW w:w="0" w:type="auto"/>
            <w:tcBorders>
              <w:top w:val="outset" w:sz="6" w:space="0" w:color="000000"/>
              <w:left w:val="outset" w:sz="6" w:space="0" w:color="000000"/>
              <w:bottom w:val="outset" w:sz="6" w:space="0" w:color="000000"/>
              <w:right w:val="outset" w:sz="6" w:space="0" w:color="000000"/>
            </w:tcBorders>
          </w:tcPr>
          <w:p w:rsidR="00007A14" w:rsidRPr="00141ABD" w:rsidRDefault="00007A14" w:rsidP="00007A14">
            <w:pPr>
              <w:pStyle w:val="NormalWeb"/>
              <w:jc w:val="center"/>
              <w:rPr>
                <w:sz w:val="20"/>
                <w:szCs w:val="20"/>
              </w:rPr>
            </w:pPr>
            <w:r w:rsidRPr="00141ABD">
              <w:rPr>
                <w:sz w:val="20"/>
                <w:szCs w:val="20"/>
              </w:rPr>
              <w:t>2000</w:t>
            </w:r>
          </w:p>
        </w:tc>
        <w:tc>
          <w:tcPr>
            <w:tcW w:w="0" w:type="auto"/>
            <w:tcBorders>
              <w:top w:val="outset" w:sz="6" w:space="0" w:color="000000"/>
              <w:left w:val="outset" w:sz="6" w:space="0" w:color="000000"/>
              <w:bottom w:val="outset" w:sz="6" w:space="0" w:color="000000"/>
              <w:right w:val="outset" w:sz="6" w:space="0" w:color="000000"/>
            </w:tcBorders>
          </w:tcPr>
          <w:p w:rsidR="00007A14" w:rsidRPr="00141ABD" w:rsidRDefault="00007A14" w:rsidP="00007A14">
            <w:pPr>
              <w:pStyle w:val="NormalWeb"/>
              <w:jc w:val="center"/>
              <w:rPr>
                <w:sz w:val="20"/>
                <w:szCs w:val="20"/>
              </w:rPr>
            </w:pPr>
            <w:r w:rsidRPr="00141ABD">
              <w:rPr>
                <w:sz w:val="20"/>
                <w:szCs w:val="20"/>
              </w:rPr>
              <w:t>2005</w:t>
            </w:r>
          </w:p>
        </w:tc>
        <w:tc>
          <w:tcPr>
            <w:tcW w:w="0" w:type="auto"/>
            <w:tcBorders>
              <w:top w:val="outset" w:sz="6" w:space="0" w:color="000000"/>
              <w:left w:val="outset" w:sz="6" w:space="0" w:color="000000"/>
              <w:bottom w:val="outset" w:sz="6" w:space="0" w:color="000000"/>
              <w:right w:val="outset" w:sz="6" w:space="0" w:color="000000"/>
            </w:tcBorders>
          </w:tcPr>
          <w:p w:rsidR="00007A14" w:rsidRPr="00141ABD" w:rsidRDefault="00007A14" w:rsidP="00007A14">
            <w:pPr>
              <w:pStyle w:val="NormalWeb"/>
              <w:jc w:val="center"/>
              <w:rPr>
                <w:sz w:val="20"/>
                <w:szCs w:val="20"/>
              </w:rPr>
            </w:pPr>
            <w:r w:rsidRPr="00141ABD">
              <w:rPr>
                <w:sz w:val="20"/>
                <w:szCs w:val="20"/>
              </w:rPr>
              <w:t>2006</w:t>
            </w:r>
          </w:p>
        </w:tc>
        <w:tc>
          <w:tcPr>
            <w:tcW w:w="0" w:type="auto"/>
            <w:tcBorders>
              <w:top w:val="outset" w:sz="6" w:space="0" w:color="000000"/>
              <w:left w:val="outset" w:sz="6" w:space="0" w:color="000000"/>
              <w:bottom w:val="outset" w:sz="6" w:space="0" w:color="000000"/>
              <w:right w:val="outset" w:sz="6" w:space="0" w:color="000000"/>
            </w:tcBorders>
          </w:tcPr>
          <w:p w:rsidR="00007A14" w:rsidRPr="00141ABD" w:rsidRDefault="00007A14" w:rsidP="00007A14">
            <w:pPr>
              <w:pStyle w:val="NormalWeb"/>
              <w:jc w:val="center"/>
              <w:rPr>
                <w:sz w:val="20"/>
                <w:szCs w:val="20"/>
              </w:rPr>
            </w:pPr>
            <w:r w:rsidRPr="00141ABD">
              <w:rPr>
                <w:sz w:val="20"/>
                <w:szCs w:val="20"/>
              </w:rPr>
              <w:t>2007</w:t>
            </w:r>
          </w:p>
        </w:tc>
        <w:tc>
          <w:tcPr>
            <w:tcW w:w="0" w:type="auto"/>
            <w:tcBorders>
              <w:top w:val="outset" w:sz="6" w:space="0" w:color="000000"/>
              <w:left w:val="outset" w:sz="6" w:space="0" w:color="000000"/>
              <w:bottom w:val="outset" w:sz="6" w:space="0" w:color="000000"/>
              <w:right w:val="outset" w:sz="6" w:space="0" w:color="000000"/>
            </w:tcBorders>
          </w:tcPr>
          <w:p w:rsidR="00007A14" w:rsidRPr="00141ABD" w:rsidRDefault="00007A14" w:rsidP="00007A14">
            <w:pPr>
              <w:pStyle w:val="NormalWeb"/>
              <w:jc w:val="center"/>
              <w:rPr>
                <w:sz w:val="20"/>
                <w:szCs w:val="20"/>
              </w:rPr>
            </w:pPr>
            <w:r w:rsidRPr="00141ABD">
              <w:rPr>
                <w:sz w:val="20"/>
                <w:szCs w:val="20"/>
              </w:rPr>
              <w:t>2008</w:t>
            </w:r>
          </w:p>
        </w:tc>
        <w:tc>
          <w:tcPr>
            <w:tcW w:w="0" w:type="auto"/>
            <w:tcBorders>
              <w:top w:val="outset" w:sz="6" w:space="0" w:color="000000"/>
              <w:left w:val="outset" w:sz="6" w:space="0" w:color="000000"/>
              <w:bottom w:val="outset" w:sz="6" w:space="0" w:color="000000"/>
              <w:right w:val="outset" w:sz="6" w:space="0" w:color="000000"/>
            </w:tcBorders>
          </w:tcPr>
          <w:p w:rsidR="00007A14" w:rsidRPr="00141ABD" w:rsidRDefault="00007A14" w:rsidP="00007A14">
            <w:pPr>
              <w:pStyle w:val="NormalWeb"/>
              <w:jc w:val="center"/>
              <w:rPr>
                <w:sz w:val="20"/>
                <w:szCs w:val="20"/>
              </w:rPr>
            </w:pPr>
            <w:r w:rsidRPr="00141ABD">
              <w:rPr>
                <w:sz w:val="20"/>
                <w:szCs w:val="20"/>
              </w:rPr>
              <w:t>2009</w:t>
            </w:r>
          </w:p>
        </w:tc>
        <w:tc>
          <w:tcPr>
            <w:tcW w:w="0" w:type="auto"/>
            <w:tcBorders>
              <w:top w:val="outset" w:sz="6" w:space="0" w:color="000000"/>
              <w:left w:val="outset" w:sz="6" w:space="0" w:color="000000"/>
              <w:bottom w:val="outset" w:sz="6" w:space="0" w:color="000000"/>
              <w:right w:val="outset" w:sz="6" w:space="0" w:color="000000"/>
            </w:tcBorders>
          </w:tcPr>
          <w:p w:rsidR="00007A14" w:rsidRPr="00141ABD" w:rsidRDefault="00007A14" w:rsidP="00007A14">
            <w:pPr>
              <w:pStyle w:val="NormalWeb"/>
              <w:jc w:val="center"/>
              <w:rPr>
                <w:sz w:val="20"/>
                <w:szCs w:val="20"/>
              </w:rPr>
            </w:pPr>
            <w:r w:rsidRPr="00141ABD">
              <w:rPr>
                <w:sz w:val="20"/>
                <w:szCs w:val="20"/>
              </w:rPr>
              <w:t>2010</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lang w:val="en-GB"/>
              </w:rPr>
            </w:pPr>
            <w:r w:rsidRPr="00141ABD">
              <w:rPr>
                <w:sz w:val="20"/>
                <w:szCs w:val="20"/>
                <w:lang w:val="en-GB"/>
              </w:rPr>
              <w:t>Average annual number of employed in the economy</w:t>
            </w:r>
            <w:r w:rsidRPr="00141ABD">
              <w:rPr>
                <w:sz w:val="20"/>
                <w:szCs w:val="20"/>
                <w:vertAlign w:val="superscript"/>
                <w:lang w:val="en-GB"/>
              </w:rPr>
              <w:t>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97.4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98.3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100.3</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lang w:val="en-GB"/>
              </w:rPr>
            </w:pPr>
            <w:r w:rsidRPr="00141ABD">
              <w:rPr>
                <w:sz w:val="20"/>
                <w:szCs w:val="20"/>
                <w:lang w:val="en-GB"/>
              </w:rPr>
              <w:t>Number of unemployed (average per year)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116.4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81.6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92.7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86.4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104.4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133.0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88.6</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lang w:val="en-GB"/>
              </w:rPr>
            </w:pPr>
            <w:r w:rsidRPr="00141ABD">
              <w:rPr>
                <w:sz w:val="20"/>
                <w:szCs w:val="20"/>
                <w:lang w:val="en-GB"/>
              </w:rPr>
              <w:t>Number of unemployed registered at state services of employment (end of year)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142.2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82.1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95.3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95.2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89.2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98.0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141.1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74.0</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lang w:val="en-GB"/>
              </w:rPr>
            </w:pPr>
            <w:r>
              <w:rPr>
                <w:sz w:val="20"/>
                <w:szCs w:val="20"/>
                <w:lang w:val="en-GB"/>
              </w:rPr>
              <w:t xml:space="preserve">Number of </w:t>
            </w:r>
            <w:r w:rsidRPr="00141ABD">
              <w:rPr>
                <w:sz w:val="20"/>
                <w:szCs w:val="20"/>
                <w:lang w:val="en-GB"/>
              </w:rPr>
              <w:t>pensioners</w:t>
            </w:r>
            <w:r w:rsidRPr="00141ABD">
              <w:rPr>
                <w:sz w:val="20"/>
                <w:szCs w:val="20"/>
                <w:vertAlign w:val="superscript"/>
                <w:lang w:val="en-GB"/>
              </w:rPr>
              <w:t>2)</w:t>
            </w:r>
            <w:r>
              <w:rPr>
                <w:sz w:val="20"/>
                <w:szCs w:val="20"/>
                <w:lang w:val="en-GB"/>
              </w:rPr>
              <w:t xml:space="preserve"> </w:t>
            </w:r>
            <w:r w:rsidRPr="00141ABD">
              <w:rPr>
                <w:sz w:val="20"/>
                <w:szCs w:val="20"/>
                <w:lang w:val="en-GB"/>
              </w:rPr>
              <w:t>(end of year)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103.6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101.3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101.3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101.6</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lang w:val="en-GB"/>
              </w:rPr>
            </w:pPr>
            <w:r>
              <w:rPr>
                <w:sz w:val="20"/>
                <w:szCs w:val="20"/>
                <w:lang w:val="en-GB"/>
              </w:rPr>
              <w:t xml:space="preserve">Actual disposal money incomes  </w:t>
            </w:r>
            <w:r w:rsidRPr="00141ABD">
              <w:rPr>
                <w:sz w:val="20"/>
                <w:szCs w:val="20"/>
                <w:lang w:val="en-GB"/>
              </w:rPr>
              <w:t>of population</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52.5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85.0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112.0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112.4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113.5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112.1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102.3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102.0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104.2</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lang w:val="en-GB"/>
              </w:rPr>
            </w:pPr>
            <w:r w:rsidRPr="00141ABD">
              <w:rPr>
                <w:sz w:val="20"/>
                <w:szCs w:val="20"/>
                <w:lang w:val="en-GB"/>
              </w:rPr>
              <w:t>Average monthly real accrued wages (consumer price index considered)</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67.3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72.0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120.9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112.6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113.3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117.2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111.5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96.5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104.6</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lang w:val="en-GB"/>
              </w:rPr>
            </w:pPr>
            <w:r w:rsidRPr="00141ABD">
              <w:rPr>
                <w:sz w:val="20"/>
                <w:szCs w:val="20"/>
                <w:lang w:val="en-GB"/>
              </w:rPr>
              <w:t>Actual size of assigned pensions</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51.9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80.5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128.0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109.6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105.1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104.8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118.1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110.7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134.8</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rPr>
            </w:pPr>
            <w:r>
              <w:rPr>
                <w:sz w:val="20"/>
                <w:szCs w:val="20"/>
              </w:rPr>
              <w:t xml:space="preserve">Gross Domestic </w:t>
            </w:r>
            <w:r w:rsidRPr="00141ABD">
              <w:rPr>
                <w:sz w:val="20"/>
                <w:szCs w:val="20"/>
              </w:rPr>
              <w:t>Product</w:t>
            </w:r>
            <w:r w:rsidRPr="00141ABD">
              <w:rPr>
                <w:sz w:val="20"/>
                <w:szCs w:val="20"/>
                <w:vertAlign w:val="superscript"/>
              </w:rPr>
              <w:t xml:space="preserve"> 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85.5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95.9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110.0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106.4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108.2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108.5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105.2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92.2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104.0</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rPr>
            </w:pPr>
            <w:r>
              <w:rPr>
                <w:sz w:val="20"/>
                <w:szCs w:val="20"/>
              </w:rPr>
              <w:t xml:space="preserve">Expenditures for final </w:t>
            </w:r>
            <w:r w:rsidRPr="00141ABD">
              <w:rPr>
                <w:sz w:val="20"/>
                <w:szCs w:val="20"/>
              </w:rPr>
              <w:t>consumption</w:t>
            </w:r>
            <w:r w:rsidRPr="00141ABD">
              <w:rPr>
                <w:sz w:val="20"/>
                <w:szCs w:val="20"/>
                <w:vertAlign w:val="superscript"/>
              </w:rPr>
              <w:t xml:space="preserve"> 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94.8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97.3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105.6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109.1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109.5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111.2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108.6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96.5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102.5</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rPr>
            </w:pPr>
            <w:r>
              <w:rPr>
                <w:sz w:val="20"/>
                <w:szCs w:val="20"/>
              </w:rPr>
              <w:t xml:space="preserve">Gross capital </w:t>
            </w:r>
            <w:r w:rsidRPr="00141ABD">
              <w:rPr>
                <w:sz w:val="20"/>
                <w:szCs w:val="20"/>
              </w:rPr>
              <w:t>formation</w:t>
            </w:r>
            <w:r w:rsidRPr="00141ABD">
              <w:rPr>
                <w:sz w:val="20"/>
                <w:szCs w:val="20"/>
                <w:vertAlign w:val="superscript"/>
              </w:rPr>
              <w:t xml:space="preserve"> 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63.1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89.2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175.2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109.5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117.7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122.0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110.5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59.0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128.4</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lang w:val="en-GB"/>
              </w:rPr>
            </w:pPr>
            <w:r>
              <w:rPr>
                <w:sz w:val="20"/>
                <w:szCs w:val="20"/>
                <w:lang w:val="en-GB"/>
              </w:rPr>
              <w:t xml:space="preserve">Fixed assets  in the economy </w:t>
            </w:r>
            <w:r w:rsidRPr="00141ABD">
              <w:rPr>
                <w:sz w:val="20"/>
                <w:szCs w:val="20"/>
                <w:lang w:val="en-GB"/>
              </w:rPr>
              <w:t>(end of year)</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102.0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101.9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102.4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103.1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103.6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103.2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103.2</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rPr>
            </w:pPr>
            <w:r w:rsidRPr="00141ABD">
              <w:rPr>
                <w:sz w:val="20"/>
                <w:szCs w:val="20"/>
              </w:rPr>
              <w:t>Industrial output</w:t>
            </w:r>
            <w:r w:rsidRPr="00141ABD">
              <w:rPr>
                <w:sz w:val="20"/>
                <w:szCs w:val="20"/>
                <w:vertAlign w:val="superscript"/>
              </w:rPr>
              <w:t xml:space="preserve"> 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84.0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95.4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108.7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105.1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106.3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106.8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90.7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108.2</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rPr>
            </w:pPr>
            <w:r>
              <w:rPr>
                <w:sz w:val="20"/>
                <w:szCs w:val="20"/>
              </w:rPr>
              <w:t xml:space="preserve">Agricultural </w:t>
            </w:r>
            <w:r w:rsidRPr="00141ABD">
              <w:rPr>
                <w:sz w:val="20"/>
                <w:szCs w:val="20"/>
              </w:rPr>
              <w:t>output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90.6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92.0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106.2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101.6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103.0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103.3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110.8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101.4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88.1</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lang w:val="en-GB"/>
              </w:rPr>
            </w:pPr>
            <w:r w:rsidRPr="00141ABD">
              <w:rPr>
                <w:sz w:val="20"/>
                <w:szCs w:val="20"/>
                <w:lang w:val="en-GB"/>
              </w:rPr>
              <w:t>Commissioning of residential houses' total floor area</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84.0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104.6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94.6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106.1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116.1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121.1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104.6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93.5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97.6</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rPr>
            </w:pPr>
            <w:r w:rsidRPr="00141ABD">
              <w:rPr>
                <w:sz w:val="20"/>
                <w:szCs w:val="20"/>
              </w:rPr>
              <w:t>Freight turnover of transport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86.3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99.0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105.1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102.6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102.7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102.4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89.8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106.9</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lang w:val="en-GB"/>
              </w:rPr>
            </w:pPr>
            <w:r>
              <w:rPr>
                <w:sz w:val="20"/>
                <w:szCs w:val="20"/>
                <w:lang w:val="en-GB"/>
              </w:rPr>
              <w:t xml:space="preserve">Passenger </w:t>
            </w:r>
            <w:r w:rsidRPr="00141ABD">
              <w:rPr>
                <w:sz w:val="20"/>
                <w:szCs w:val="20"/>
                <w:lang w:val="en-GB"/>
              </w:rPr>
              <w:t>turnover of public transport</w:t>
            </w:r>
            <w:r w:rsidRPr="00141ABD">
              <w:rPr>
                <w:sz w:val="20"/>
                <w:szCs w:val="20"/>
                <w:vertAlign w:val="superscript"/>
                <w:lang w:val="en-GB"/>
              </w:rPr>
              <w:t>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87.0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92.6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106.4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93.0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104.4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103.0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90.2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104.8</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rPr>
            </w:pPr>
            <w:r>
              <w:rPr>
                <w:sz w:val="20"/>
                <w:szCs w:val="20"/>
              </w:rPr>
              <w:t xml:space="preserve">Retail trade </w:t>
            </w:r>
            <w:r w:rsidRPr="00141ABD">
              <w:rPr>
                <w:sz w:val="20"/>
                <w:szCs w:val="20"/>
              </w:rPr>
              <w:t>turnover</w:t>
            </w:r>
            <w:r w:rsidRPr="00141ABD">
              <w:rPr>
                <w:sz w:val="20"/>
                <w:szCs w:val="20"/>
                <w:vertAlign w:val="superscript"/>
              </w:rPr>
              <w:t xml:space="preserve"> 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100.3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93.8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109.0</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112.8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114.1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116.1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113.6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94.9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106.3</w:t>
            </w:r>
          </w:p>
        </w:tc>
      </w:tr>
      <w:tr w:rsidR="00007A14" w:rsidRPr="009B4DDB"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lang w:val="en-GB"/>
              </w:rPr>
            </w:pPr>
            <w:r>
              <w:rPr>
                <w:sz w:val="20"/>
                <w:szCs w:val="20"/>
                <w:lang w:val="en-GB"/>
              </w:rPr>
              <w:t xml:space="preserve">Market services rendered to </w:t>
            </w:r>
            <w:r w:rsidRPr="00141ABD">
              <w:rPr>
                <w:sz w:val="20"/>
                <w:szCs w:val="20"/>
                <w:lang w:val="en-GB"/>
              </w:rPr>
              <w:t>population</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9B4DDB" w:rsidRDefault="00007A14" w:rsidP="00007A14">
            <w:pPr>
              <w:pStyle w:val="NormalWeb"/>
              <w:jc w:val="center"/>
              <w:rPr>
                <w:sz w:val="20"/>
                <w:szCs w:val="20"/>
                <w:lang w:val="en-US"/>
              </w:rPr>
            </w:pPr>
            <w:r w:rsidRPr="009B4DDB">
              <w:rPr>
                <w:sz w:val="20"/>
                <w:szCs w:val="20"/>
                <w:lang w:val="en-US"/>
              </w:rPr>
              <w:t>81.6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9B4DDB" w:rsidRDefault="00007A14" w:rsidP="00007A14">
            <w:pPr>
              <w:pStyle w:val="NormalWeb"/>
              <w:jc w:val="center"/>
              <w:rPr>
                <w:sz w:val="20"/>
                <w:szCs w:val="20"/>
                <w:lang w:val="en-US"/>
              </w:rPr>
            </w:pPr>
            <w:r w:rsidRPr="009B4DDB">
              <w:rPr>
                <w:sz w:val="20"/>
                <w:szCs w:val="20"/>
                <w:lang w:val="en-US"/>
              </w:rPr>
              <w:t>82.3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9B4DDB" w:rsidRDefault="00007A14" w:rsidP="00007A14">
            <w:pPr>
              <w:pStyle w:val="NormalWeb"/>
              <w:jc w:val="center"/>
              <w:rPr>
                <w:sz w:val="20"/>
                <w:szCs w:val="20"/>
                <w:lang w:val="en-US"/>
              </w:rPr>
            </w:pPr>
            <w:r w:rsidRPr="009B4DDB">
              <w:rPr>
                <w:sz w:val="20"/>
                <w:szCs w:val="20"/>
                <w:lang w:val="en-US"/>
              </w:rPr>
              <w:t>104.7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9B4DDB" w:rsidRDefault="00007A14" w:rsidP="00007A14">
            <w:pPr>
              <w:pStyle w:val="NormalWeb"/>
              <w:jc w:val="center"/>
              <w:rPr>
                <w:sz w:val="20"/>
                <w:szCs w:val="20"/>
                <w:lang w:val="en-US"/>
              </w:rPr>
            </w:pPr>
            <w:r w:rsidRPr="009B4DDB">
              <w:rPr>
                <w:sz w:val="20"/>
                <w:szCs w:val="20"/>
                <w:lang w:val="en-US"/>
              </w:rPr>
              <w:t>106.3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9B4DDB" w:rsidRDefault="00007A14" w:rsidP="00007A14">
            <w:pPr>
              <w:pStyle w:val="NormalWeb"/>
              <w:jc w:val="center"/>
              <w:rPr>
                <w:sz w:val="20"/>
                <w:szCs w:val="20"/>
                <w:lang w:val="en-US"/>
              </w:rPr>
            </w:pPr>
            <w:r w:rsidRPr="009B4DDB">
              <w:rPr>
                <w:sz w:val="20"/>
                <w:szCs w:val="20"/>
                <w:lang w:val="en-US"/>
              </w:rPr>
              <w:t>107.6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9B4DDB" w:rsidRDefault="00007A14" w:rsidP="00007A14">
            <w:pPr>
              <w:pStyle w:val="NormalWeb"/>
              <w:jc w:val="center"/>
              <w:rPr>
                <w:sz w:val="20"/>
                <w:szCs w:val="20"/>
                <w:lang w:val="en-US"/>
              </w:rPr>
            </w:pPr>
            <w:r w:rsidRPr="009B4DDB">
              <w:rPr>
                <w:sz w:val="20"/>
                <w:szCs w:val="20"/>
                <w:lang w:val="en-US"/>
              </w:rPr>
              <w:t>107.7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9B4DDB" w:rsidRDefault="00007A14" w:rsidP="00007A14">
            <w:pPr>
              <w:pStyle w:val="NormalWeb"/>
              <w:jc w:val="center"/>
              <w:rPr>
                <w:sz w:val="20"/>
                <w:szCs w:val="20"/>
                <w:lang w:val="en-US"/>
              </w:rPr>
            </w:pPr>
            <w:r w:rsidRPr="009B4DDB">
              <w:rPr>
                <w:sz w:val="20"/>
                <w:szCs w:val="20"/>
                <w:lang w:val="en-US"/>
              </w:rPr>
              <w:t>104.3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9B4DDB" w:rsidRDefault="00007A14" w:rsidP="00007A14">
            <w:pPr>
              <w:pStyle w:val="NormalWeb"/>
              <w:jc w:val="center"/>
              <w:rPr>
                <w:sz w:val="20"/>
                <w:szCs w:val="20"/>
                <w:lang w:val="en-US"/>
              </w:rPr>
            </w:pPr>
            <w:r w:rsidRPr="009B4DDB">
              <w:rPr>
                <w:sz w:val="20"/>
                <w:szCs w:val="20"/>
                <w:lang w:val="en-US"/>
              </w:rPr>
              <w:t>97.5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9B4DDB" w:rsidRDefault="00007A14" w:rsidP="00007A14">
            <w:pPr>
              <w:pStyle w:val="NormalWeb"/>
              <w:jc w:val="center"/>
              <w:rPr>
                <w:sz w:val="20"/>
                <w:szCs w:val="20"/>
                <w:lang w:val="en-US"/>
              </w:rPr>
            </w:pPr>
            <w:r w:rsidRPr="009B4DDB">
              <w:rPr>
                <w:sz w:val="20"/>
                <w:szCs w:val="20"/>
                <w:lang w:val="en-US"/>
              </w:rPr>
              <w:t>101.5</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lang w:val="en-GB"/>
              </w:rPr>
            </w:pPr>
            <w:r w:rsidRPr="00141ABD">
              <w:rPr>
                <w:sz w:val="20"/>
                <w:szCs w:val="20"/>
                <w:lang w:val="en-GB"/>
              </w:rPr>
              <w:t>Balanced financial result (profit minus loss) of the eco</w:t>
            </w:r>
            <w:r>
              <w:rPr>
                <w:sz w:val="20"/>
                <w:szCs w:val="20"/>
                <w:lang w:val="en-GB"/>
              </w:rPr>
              <w:t xml:space="preserve">nomy (as of comparable range of </w:t>
            </w:r>
            <w:r w:rsidRPr="00141ABD">
              <w:rPr>
                <w:sz w:val="20"/>
                <w:szCs w:val="20"/>
                <w:lang w:val="en-GB"/>
              </w:rPr>
              <w:t>organizations)</w:t>
            </w:r>
            <w:r w:rsidRPr="00141ABD">
              <w:rPr>
                <w:sz w:val="20"/>
                <w:szCs w:val="20"/>
                <w:vertAlign w:val="superscript"/>
                <w:lang w:val="en-GB"/>
              </w:rPr>
              <w:t>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in 14.2 times</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in 2.6 times</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170.1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151.3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175.7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111.8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69.1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124.1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140.9</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rPr>
            </w:pPr>
            <w:r w:rsidRPr="00141ABD">
              <w:rPr>
                <w:sz w:val="20"/>
                <w:szCs w:val="20"/>
              </w:rPr>
              <w:t>Investments in fixed capital</w:t>
            </w:r>
            <w:r w:rsidRPr="00141ABD">
              <w:rPr>
                <w:sz w:val="20"/>
                <w:szCs w:val="20"/>
                <w:vertAlign w:val="superscript"/>
              </w:rPr>
              <w:t xml:space="preserve"> 3)</w:t>
            </w:r>
            <w:r w:rsidRPr="00141ABD">
              <w:rPr>
                <w:sz w:val="20"/>
                <w:szCs w:val="20"/>
              </w:rPr>
              <w:t xml:space="preserve"> </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60.3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89.9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117.4</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110.9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116.7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122.7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109.9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84.3</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106.0</w:t>
            </w:r>
          </w:p>
        </w:tc>
      </w:tr>
      <w:tr w:rsidR="00007A14" w:rsidTr="00007A14">
        <w:trPr>
          <w:tblCellSpacing w:w="7" w:type="dxa"/>
        </w:trPr>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rPr>
                <w:sz w:val="20"/>
                <w:szCs w:val="20"/>
              </w:rPr>
            </w:pPr>
            <w:r w:rsidRPr="00141ABD">
              <w:rPr>
                <w:sz w:val="20"/>
                <w:szCs w:val="20"/>
              </w:rPr>
              <w:t>External trade turnover</w:t>
            </w:r>
            <w:r w:rsidRPr="00141ABD">
              <w:rPr>
                <w:sz w:val="20"/>
                <w:szCs w:val="20"/>
                <w:vertAlign w:val="superscript"/>
              </w:rPr>
              <w:t xml:space="preserve"> 8)</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130.2</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131.6</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126.7</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123.5</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132.1</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64.9</w:t>
            </w:r>
          </w:p>
        </w:tc>
        <w:tc>
          <w:tcPr>
            <w:tcW w:w="0" w:type="auto"/>
            <w:tcBorders>
              <w:top w:val="outset" w:sz="6" w:space="0" w:color="000000"/>
              <w:left w:val="outset" w:sz="6" w:space="0" w:color="000000"/>
              <w:bottom w:val="outset" w:sz="6" w:space="0" w:color="000000"/>
              <w:right w:val="outset" w:sz="6" w:space="0" w:color="000000"/>
            </w:tcBorders>
            <w:vAlign w:val="bottom"/>
          </w:tcPr>
          <w:p w:rsidR="00007A14" w:rsidRPr="00141ABD" w:rsidRDefault="00007A14" w:rsidP="00007A14">
            <w:pPr>
              <w:pStyle w:val="NormalWeb"/>
              <w:jc w:val="center"/>
              <w:rPr>
                <w:sz w:val="20"/>
                <w:szCs w:val="20"/>
              </w:rPr>
            </w:pPr>
            <w:r w:rsidRPr="00141ABD">
              <w:rPr>
                <w:sz w:val="20"/>
                <w:szCs w:val="20"/>
              </w:rPr>
              <w:t>131.0</w:t>
            </w:r>
          </w:p>
        </w:tc>
      </w:tr>
    </w:tbl>
    <w:p w:rsidR="00007A14" w:rsidRPr="009600CF" w:rsidRDefault="00007A14" w:rsidP="00007A14">
      <w:pPr>
        <w:pStyle w:val="NormalWeb"/>
        <w:rPr>
          <w:sz w:val="20"/>
          <w:szCs w:val="20"/>
          <w:lang w:val="en-GB"/>
        </w:rPr>
      </w:pPr>
      <w:r w:rsidRPr="00D94D93">
        <w:rPr>
          <w:sz w:val="20"/>
          <w:szCs w:val="20"/>
          <w:vertAlign w:val="superscript"/>
          <w:lang w:val="en-GB"/>
        </w:rPr>
        <w:t xml:space="preserve">1) </w:t>
      </w:r>
      <w:r w:rsidRPr="00D94D93">
        <w:rPr>
          <w:sz w:val="20"/>
          <w:szCs w:val="20"/>
          <w:lang w:val="en-GB"/>
        </w:rPr>
        <w:t>Data for 1992 is not represented due to incomparability of data. Since 2008</w:t>
      </w:r>
      <w:r w:rsidR="00DC0A2B" w:rsidRPr="00DC0A2B">
        <w:rPr>
          <w:rFonts w:eastAsia="Calibri"/>
          <w:sz w:val="20"/>
          <w:szCs w:val="20"/>
          <w:lang w:val="en-US"/>
        </w:rPr>
        <w:t xml:space="preserve"> </w:t>
      </w:r>
      <w:r w:rsidR="00DC0A2B" w:rsidRPr="00DC0A2B">
        <w:rPr>
          <w:rFonts w:eastAsia="Calibri"/>
          <w:b/>
          <w:sz w:val="20"/>
          <w:szCs w:val="20"/>
          <w:lang w:val="en-US"/>
        </w:rPr>
        <w:t>-</w:t>
      </w:r>
      <w:r w:rsidR="00DC0A2B" w:rsidRPr="00DC0A2B">
        <w:rPr>
          <w:rFonts w:eastAsia="Calibri"/>
          <w:sz w:val="20"/>
          <w:szCs w:val="20"/>
          <w:lang w:val="en-US"/>
        </w:rPr>
        <w:t xml:space="preserve"> </w:t>
      </w:r>
      <w:r w:rsidRPr="00D94D93">
        <w:rPr>
          <w:sz w:val="20"/>
          <w:szCs w:val="20"/>
          <w:lang w:val="en-GB"/>
        </w:rPr>
        <w:t xml:space="preserve">including Chechen Republic. </w:t>
      </w:r>
      <w:r w:rsidRPr="00D94D93">
        <w:rPr>
          <w:sz w:val="20"/>
          <w:szCs w:val="20"/>
          <w:lang w:val="en-GB"/>
        </w:rPr>
        <w:br/>
      </w:r>
      <w:r w:rsidRPr="00D94D93">
        <w:rPr>
          <w:sz w:val="20"/>
          <w:szCs w:val="20"/>
          <w:vertAlign w:val="superscript"/>
          <w:lang w:val="en-GB"/>
        </w:rPr>
        <w:t xml:space="preserve">2) </w:t>
      </w:r>
      <w:r w:rsidRPr="00D94D93">
        <w:rPr>
          <w:sz w:val="20"/>
          <w:szCs w:val="20"/>
          <w:lang w:val="en-GB"/>
        </w:rPr>
        <w:t>Before 2002</w:t>
      </w:r>
      <w:r w:rsidR="00DC0A2B" w:rsidRPr="00DC0A2B">
        <w:rPr>
          <w:rFonts w:eastAsia="Calibri"/>
          <w:sz w:val="20"/>
          <w:szCs w:val="20"/>
          <w:lang w:val="en-US"/>
        </w:rPr>
        <w:t xml:space="preserve"> </w:t>
      </w:r>
      <w:r w:rsidR="00DC0A2B" w:rsidRPr="00DC0A2B">
        <w:rPr>
          <w:rFonts w:eastAsia="Calibri"/>
          <w:b/>
          <w:sz w:val="20"/>
          <w:szCs w:val="20"/>
          <w:lang w:val="en-US"/>
        </w:rPr>
        <w:t>-</w:t>
      </w:r>
      <w:r w:rsidR="00DC0A2B" w:rsidRPr="00DC0A2B">
        <w:rPr>
          <w:rFonts w:eastAsia="Calibri"/>
          <w:sz w:val="20"/>
          <w:szCs w:val="20"/>
          <w:lang w:val="en-US"/>
        </w:rPr>
        <w:t xml:space="preserve"> </w:t>
      </w:r>
      <w:r w:rsidRPr="00D94D93">
        <w:rPr>
          <w:sz w:val="20"/>
          <w:szCs w:val="20"/>
          <w:lang w:val="en-GB"/>
        </w:rPr>
        <w:t>registered officially at bodies of social protection, since 2002</w:t>
      </w:r>
      <w:r w:rsidR="00DC0A2B" w:rsidRPr="00DC0A2B">
        <w:rPr>
          <w:rFonts w:eastAsia="Calibri"/>
          <w:sz w:val="20"/>
          <w:szCs w:val="20"/>
          <w:lang w:val="en-US"/>
        </w:rPr>
        <w:t xml:space="preserve"> </w:t>
      </w:r>
      <w:r w:rsidR="00DC0A2B" w:rsidRPr="00DC0A2B">
        <w:rPr>
          <w:rFonts w:eastAsia="Calibri"/>
          <w:b/>
          <w:sz w:val="20"/>
          <w:szCs w:val="20"/>
          <w:lang w:val="en-US"/>
        </w:rPr>
        <w:t>-</w:t>
      </w:r>
      <w:r w:rsidR="00DC0A2B" w:rsidRPr="00DC0A2B">
        <w:rPr>
          <w:rFonts w:eastAsia="Calibri"/>
          <w:sz w:val="20"/>
          <w:szCs w:val="20"/>
          <w:lang w:val="en-US"/>
        </w:rPr>
        <w:t xml:space="preserve"> </w:t>
      </w:r>
      <w:r w:rsidRPr="00D94D93">
        <w:rPr>
          <w:sz w:val="20"/>
          <w:szCs w:val="20"/>
          <w:lang w:val="en-GB"/>
        </w:rPr>
        <w:t xml:space="preserve">at the system of Pension Fund of the Russian Federation. Data for 2007, 2008 and 2010 is represented as of January 1 of 2008, 2009 and 2011 correspondingly. </w:t>
      </w:r>
      <w:r w:rsidRPr="00D94D93">
        <w:rPr>
          <w:sz w:val="20"/>
          <w:szCs w:val="20"/>
          <w:lang w:val="en-GB"/>
        </w:rPr>
        <w:br/>
      </w:r>
      <w:r w:rsidRPr="00D94D93">
        <w:rPr>
          <w:sz w:val="20"/>
          <w:szCs w:val="20"/>
          <w:vertAlign w:val="superscript"/>
          <w:lang w:val="en-GB"/>
        </w:rPr>
        <w:t xml:space="preserve">3) </w:t>
      </w:r>
      <w:r w:rsidRPr="00D94D93">
        <w:rPr>
          <w:sz w:val="20"/>
          <w:szCs w:val="20"/>
          <w:lang w:val="en-GB"/>
        </w:rPr>
        <w:t xml:space="preserve">At constant prices. </w:t>
      </w:r>
      <w:r w:rsidRPr="00D94D93">
        <w:rPr>
          <w:sz w:val="20"/>
          <w:szCs w:val="20"/>
          <w:lang w:val="en-GB"/>
        </w:rPr>
        <w:br/>
      </w:r>
      <w:r w:rsidRPr="00D94D93">
        <w:rPr>
          <w:sz w:val="20"/>
          <w:szCs w:val="20"/>
          <w:vertAlign w:val="superscript"/>
          <w:lang w:val="en-GB"/>
        </w:rPr>
        <w:t xml:space="preserve">4) </w:t>
      </w:r>
      <w:r w:rsidRPr="00D94D93">
        <w:rPr>
          <w:sz w:val="20"/>
          <w:szCs w:val="20"/>
          <w:lang w:val="en-GB"/>
        </w:rPr>
        <w:t>Aggregate production index</w:t>
      </w:r>
      <w:r w:rsidRPr="00D94D93">
        <w:rPr>
          <w:sz w:val="20"/>
          <w:szCs w:val="20"/>
          <w:vertAlign w:val="superscript"/>
          <w:lang w:val="en-GB"/>
        </w:rPr>
        <w:t xml:space="preserve"> </w:t>
      </w:r>
      <w:r w:rsidRPr="00D94D93">
        <w:rPr>
          <w:sz w:val="20"/>
          <w:szCs w:val="20"/>
          <w:lang w:val="en-GB"/>
        </w:rPr>
        <w:t xml:space="preserve">by kinds of economic activities "Mining and quarrying", "Manufacturing", "Electricity, gas and water supply". Data are given with due regard </w:t>
      </w:r>
      <w:r w:rsidRPr="00D94D93">
        <w:rPr>
          <w:sz w:val="20"/>
          <w:szCs w:val="20"/>
          <w:lang w:val="en-GB"/>
        </w:rPr>
        <w:br/>
        <w:t xml:space="preserve">to adjustments for informal activities. </w:t>
      </w:r>
      <w:r w:rsidRPr="00D94D93">
        <w:rPr>
          <w:sz w:val="20"/>
          <w:szCs w:val="20"/>
          <w:lang w:val="en-GB"/>
        </w:rPr>
        <w:br/>
      </w:r>
      <w:r w:rsidRPr="00D94D93">
        <w:rPr>
          <w:sz w:val="20"/>
          <w:szCs w:val="20"/>
          <w:vertAlign w:val="superscript"/>
          <w:lang w:val="en-GB"/>
        </w:rPr>
        <w:t xml:space="preserve">5) </w:t>
      </w:r>
      <w:r w:rsidRPr="00D94D93">
        <w:rPr>
          <w:sz w:val="20"/>
          <w:szCs w:val="20"/>
          <w:lang w:val="en-GB"/>
        </w:rPr>
        <w:t xml:space="preserve">In comparable conditions. </w:t>
      </w:r>
      <w:r w:rsidRPr="00D94D93">
        <w:rPr>
          <w:sz w:val="20"/>
          <w:szCs w:val="20"/>
          <w:lang w:val="en-GB"/>
        </w:rPr>
        <w:br/>
      </w:r>
      <w:r w:rsidRPr="00D94D93">
        <w:rPr>
          <w:sz w:val="20"/>
          <w:szCs w:val="20"/>
          <w:vertAlign w:val="superscript"/>
          <w:lang w:val="en-GB"/>
        </w:rPr>
        <w:t xml:space="preserve">6) </w:t>
      </w:r>
      <w:r w:rsidRPr="00D94D93">
        <w:rPr>
          <w:sz w:val="20"/>
          <w:szCs w:val="20"/>
          <w:lang w:val="en-GB"/>
        </w:rPr>
        <w:t xml:space="preserve">Data for 2008, 2009 is adjusted according to results of annual surveys on trade organizations and small businesses. </w:t>
      </w:r>
      <w:r w:rsidRPr="00D94D93">
        <w:rPr>
          <w:sz w:val="20"/>
          <w:szCs w:val="20"/>
          <w:lang w:val="en-GB"/>
        </w:rPr>
        <w:br/>
      </w:r>
      <w:r w:rsidRPr="00D94D93">
        <w:rPr>
          <w:sz w:val="20"/>
          <w:szCs w:val="20"/>
          <w:vertAlign w:val="superscript"/>
          <w:lang w:val="en-GB"/>
        </w:rPr>
        <w:t>7)</w:t>
      </w:r>
      <w:r w:rsidRPr="00D94D93">
        <w:rPr>
          <w:sz w:val="20"/>
          <w:szCs w:val="20"/>
          <w:lang w:val="en-GB"/>
        </w:rPr>
        <w:t xml:space="preserve"> At actual prices.</w:t>
      </w:r>
      <w:r w:rsidRPr="00D94D93">
        <w:rPr>
          <w:sz w:val="20"/>
          <w:szCs w:val="20"/>
          <w:vertAlign w:val="superscript"/>
          <w:lang w:val="en-GB"/>
        </w:rPr>
        <w:t xml:space="preserve"> </w:t>
      </w:r>
      <w:r w:rsidRPr="00D94D93">
        <w:rPr>
          <w:sz w:val="20"/>
          <w:szCs w:val="20"/>
          <w:lang w:val="en-GB"/>
        </w:rPr>
        <w:t>For</w:t>
      </w:r>
      <w:r w:rsidRPr="00D94D93">
        <w:rPr>
          <w:sz w:val="20"/>
          <w:szCs w:val="20"/>
          <w:vertAlign w:val="superscript"/>
          <w:lang w:val="en-GB"/>
        </w:rPr>
        <w:t xml:space="preserve"> </w:t>
      </w:r>
      <w:r w:rsidRPr="00D94D93">
        <w:rPr>
          <w:sz w:val="20"/>
          <w:szCs w:val="20"/>
          <w:lang w:val="en-GB"/>
        </w:rPr>
        <w:t>2000-2009</w:t>
      </w:r>
      <w:r w:rsidR="00DC0A2B" w:rsidRPr="005842F0">
        <w:rPr>
          <w:rFonts w:eastAsia="Calibri"/>
          <w:sz w:val="20"/>
          <w:szCs w:val="20"/>
          <w:lang w:val="en-US"/>
        </w:rPr>
        <w:t xml:space="preserve"> </w:t>
      </w:r>
      <w:r w:rsidR="00DC0A2B" w:rsidRPr="005842F0">
        <w:rPr>
          <w:rFonts w:eastAsia="Calibri"/>
          <w:b/>
          <w:sz w:val="20"/>
          <w:szCs w:val="20"/>
          <w:lang w:val="en-US"/>
        </w:rPr>
        <w:t>-</w:t>
      </w:r>
      <w:r w:rsidR="00DC0A2B" w:rsidRPr="005842F0">
        <w:rPr>
          <w:rFonts w:eastAsia="Calibri"/>
          <w:sz w:val="20"/>
          <w:szCs w:val="20"/>
          <w:lang w:val="en-US"/>
        </w:rPr>
        <w:t xml:space="preserve"> </w:t>
      </w:r>
      <w:r w:rsidRPr="00D94D93">
        <w:rPr>
          <w:sz w:val="20"/>
          <w:szCs w:val="20"/>
          <w:lang w:val="en-GB"/>
        </w:rPr>
        <w:t xml:space="preserve">data from book-keeping records. </w:t>
      </w:r>
      <w:r w:rsidRPr="00D94D93">
        <w:rPr>
          <w:sz w:val="20"/>
          <w:szCs w:val="20"/>
          <w:lang w:val="en-GB"/>
        </w:rPr>
        <w:br/>
      </w:r>
      <w:r w:rsidRPr="009600CF">
        <w:rPr>
          <w:sz w:val="20"/>
          <w:szCs w:val="20"/>
          <w:vertAlign w:val="superscript"/>
          <w:lang w:val="en-GB"/>
        </w:rPr>
        <w:t>8)</w:t>
      </w:r>
      <w:r w:rsidRPr="009600CF">
        <w:rPr>
          <w:sz w:val="20"/>
          <w:szCs w:val="20"/>
          <w:lang w:val="en-GB"/>
        </w:rPr>
        <w:t xml:space="preserve"> Data from the Bank of Russia; at actual prices.</w:t>
      </w:r>
    </w:p>
    <w:p w:rsidR="00007A14" w:rsidRPr="008132E5" w:rsidRDefault="00007A14" w:rsidP="00007A14">
      <w:pPr>
        <w:spacing w:line="360" w:lineRule="auto"/>
        <w:jc w:val="both"/>
        <w:rPr>
          <w:sz w:val="20"/>
          <w:szCs w:val="20"/>
          <w:lang w:val="en-US"/>
        </w:rPr>
      </w:pPr>
      <w:r w:rsidRPr="008132E5">
        <w:rPr>
          <w:b/>
          <w:sz w:val="20"/>
          <w:szCs w:val="20"/>
          <w:lang w:val="en-US"/>
        </w:rPr>
        <w:t>Quelle:</w:t>
      </w:r>
      <w:r w:rsidRPr="008132E5">
        <w:rPr>
          <w:sz w:val="20"/>
          <w:szCs w:val="20"/>
          <w:lang w:val="en-US"/>
        </w:rPr>
        <w:t xml:space="preserve"> Russia</w:t>
      </w:r>
      <w:r w:rsidR="00DC0A2B" w:rsidRPr="008132E5">
        <w:rPr>
          <w:sz w:val="20"/>
          <w:szCs w:val="20"/>
          <w:lang w:val="en-US"/>
        </w:rPr>
        <w:t xml:space="preserve"> in figures</w:t>
      </w:r>
      <w:r w:rsidR="00DC0A2B" w:rsidRPr="008132E5">
        <w:rPr>
          <w:rFonts w:eastAsia="Calibri"/>
          <w:sz w:val="20"/>
          <w:szCs w:val="20"/>
          <w:lang w:val="en-US"/>
        </w:rPr>
        <w:t xml:space="preserve"> </w:t>
      </w:r>
      <w:r w:rsidR="00DC0A2B" w:rsidRPr="008132E5">
        <w:rPr>
          <w:rFonts w:eastAsia="Calibri"/>
          <w:b/>
          <w:sz w:val="20"/>
          <w:szCs w:val="20"/>
          <w:lang w:val="en-US"/>
        </w:rPr>
        <w:t>-</w:t>
      </w:r>
      <w:r w:rsidR="00DC0A2B" w:rsidRPr="008132E5">
        <w:rPr>
          <w:rFonts w:eastAsia="Calibri"/>
          <w:sz w:val="20"/>
          <w:szCs w:val="20"/>
          <w:lang w:val="en-US"/>
        </w:rPr>
        <w:t xml:space="preserve"> </w:t>
      </w:r>
      <w:r w:rsidRPr="008132E5">
        <w:rPr>
          <w:sz w:val="20"/>
          <w:szCs w:val="20"/>
          <w:lang w:val="en-US"/>
        </w:rPr>
        <w:t>2011, S. 8.</w:t>
      </w:r>
    </w:p>
    <w:p w:rsidR="00007A14" w:rsidRDefault="00007A14" w:rsidP="00007A14">
      <w:pPr>
        <w:spacing w:line="360" w:lineRule="auto"/>
        <w:jc w:val="both"/>
        <w:rPr>
          <w:lang w:val="en-US"/>
        </w:rPr>
      </w:pPr>
    </w:p>
    <w:p w:rsidR="00007A14" w:rsidRPr="005F3D83" w:rsidRDefault="00007A14" w:rsidP="00D350CB">
      <w:pPr>
        <w:spacing w:line="360" w:lineRule="auto"/>
        <w:jc w:val="both"/>
      </w:pPr>
    </w:p>
    <w:sectPr w:rsidR="00007A14" w:rsidRPr="005F3D83" w:rsidSect="00F212AE">
      <w:footnotePr>
        <w:numStart w:val="274"/>
      </w:footnotePr>
      <w:pgSz w:w="11906" w:h="16838"/>
      <w:pgMar w:top="1332" w:right="1418" w:bottom="1332" w:left="1418" w:header="708" w:footer="708" w:gutter="0"/>
      <w:pgNumType w:start="37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2B0E" w:rsidRDefault="001B2B0E">
      <w:r>
        <w:separator/>
      </w:r>
    </w:p>
  </w:endnote>
  <w:endnote w:type="continuationSeparator" w:id="0">
    <w:p w:rsidR="001B2B0E" w:rsidRDefault="001B2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7BFE" w:rsidRDefault="009D7BFE">
    <w:pPr>
      <w:pStyle w:val="Footer"/>
      <w:jc w:val="right"/>
    </w:pPr>
  </w:p>
  <w:p w:rsidR="009D7BFE" w:rsidRDefault="009D7BF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0CB" w:rsidRDefault="00D350CB">
    <w:pPr>
      <w:pStyle w:val="Footer"/>
      <w:jc w:val="right"/>
    </w:pPr>
    <w:r>
      <w:t>2</w:t>
    </w:r>
    <w:r w:rsidR="00322B1F">
      <w:t>79</w:t>
    </w:r>
  </w:p>
  <w:p w:rsidR="00D350CB" w:rsidRDefault="00D350C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7BFE" w:rsidRDefault="009D7BFE">
    <w:pPr>
      <w:pStyle w:val="Footer"/>
    </w:pPr>
  </w:p>
  <w:p w:rsidR="009D7BFE" w:rsidRDefault="009D7BF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7BFE" w:rsidRDefault="001B2B0E">
    <w:pPr>
      <w:pStyle w:val="Footer"/>
      <w:jc w:val="right"/>
    </w:pPr>
    <w:sdt>
      <w:sdtPr>
        <w:id w:val="514349520"/>
        <w:docPartObj>
          <w:docPartGallery w:val="Page Numbers (Bottom of Page)"/>
          <w:docPartUnique/>
        </w:docPartObj>
      </w:sdtPr>
      <w:sdtEndPr/>
      <w:sdtContent>
        <w:r w:rsidR="009D7BFE">
          <w:fldChar w:fldCharType="begin"/>
        </w:r>
        <w:r w:rsidR="009D7BFE">
          <w:instrText>PAGE   \* MERGEFORMAT</w:instrText>
        </w:r>
        <w:r w:rsidR="009D7BFE">
          <w:fldChar w:fldCharType="separate"/>
        </w:r>
        <w:r w:rsidR="00322B1F">
          <w:rPr>
            <w:noProof/>
          </w:rPr>
          <w:t>259</w:t>
        </w:r>
        <w:r w:rsidR="009D7BFE">
          <w:fldChar w:fldCharType="end"/>
        </w:r>
      </w:sdtContent>
    </w:sdt>
  </w:p>
  <w:p w:rsidR="009D7BFE" w:rsidRDefault="009D7BF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8325207"/>
      <w:docPartObj>
        <w:docPartGallery w:val="Page Numbers (Bottom of Page)"/>
        <w:docPartUnique/>
      </w:docPartObj>
    </w:sdtPr>
    <w:sdtEndPr/>
    <w:sdtContent>
      <w:p w:rsidR="009D7BFE" w:rsidRDefault="009D7BFE">
        <w:pPr>
          <w:pStyle w:val="Footer"/>
        </w:pPr>
        <w:r>
          <w:fldChar w:fldCharType="begin"/>
        </w:r>
        <w:r>
          <w:instrText>PAGE   \* MERGEFORMAT</w:instrText>
        </w:r>
        <w:r>
          <w:fldChar w:fldCharType="separate"/>
        </w:r>
        <w:r w:rsidR="00D855F2">
          <w:rPr>
            <w:noProof/>
          </w:rPr>
          <w:t>282</w:t>
        </w:r>
        <w:r>
          <w:fldChar w:fldCharType="end"/>
        </w:r>
      </w:p>
    </w:sdtContent>
  </w:sdt>
  <w:p w:rsidR="009D7BFE" w:rsidRDefault="009D7BFE">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2B1F" w:rsidRDefault="001B2B0E">
    <w:pPr>
      <w:pStyle w:val="Footer"/>
      <w:jc w:val="right"/>
    </w:pPr>
    <w:sdt>
      <w:sdtPr>
        <w:id w:val="1163816371"/>
        <w:docPartObj>
          <w:docPartGallery w:val="Page Numbers (Bottom of Page)"/>
          <w:docPartUnique/>
        </w:docPartObj>
      </w:sdtPr>
      <w:sdtEndPr/>
      <w:sdtContent>
        <w:r w:rsidR="00322B1F">
          <w:fldChar w:fldCharType="begin"/>
        </w:r>
        <w:r w:rsidR="00322B1F">
          <w:instrText>PAGE   \* MERGEFORMAT</w:instrText>
        </w:r>
        <w:r w:rsidR="00322B1F">
          <w:fldChar w:fldCharType="separate"/>
        </w:r>
        <w:r w:rsidR="00D855F2">
          <w:rPr>
            <w:noProof/>
          </w:rPr>
          <w:t>281</w:t>
        </w:r>
        <w:r w:rsidR="00322B1F">
          <w:fldChar w:fldCharType="end"/>
        </w:r>
      </w:sdtContent>
    </w:sdt>
  </w:p>
  <w:p w:rsidR="00322B1F" w:rsidRDefault="00322B1F">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32593618"/>
      <w:docPartObj>
        <w:docPartGallery w:val="Page Numbers (Bottom of Page)"/>
        <w:docPartUnique/>
      </w:docPartObj>
    </w:sdtPr>
    <w:sdtEndPr/>
    <w:sdtContent>
      <w:p w:rsidR="00322B1F" w:rsidRDefault="00322B1F">
        <w:pPr>
          <w:pStyle w:val="Footer"/>
          <w:jc w:val="right"/>
        </w:pPr>
        <w:r>
          <w:fldChar w:fldCharType="begin"/>
        </w:r>
        <w:r>
          <w:instrText>PAGE   \* MERGEFORMAT</w:instrText>
        </w:r>
        <w:r>
          <w:fldChar w:fldCharType="separate"/>
        </w:r>
        <w:r w:rsidR="00D855F2">
          <w:rPr>
            <w:noProof/>
          </w:rPr>
          <w:t>375</w:t>
        </w:r>
        <w:r>
          <w:fldChar w:fldCharType="end"/>
        </w:r>
      </w:p>
    </w:sdtContent>
  </w:sdt>
  <w:p w:rsidR="009D7BFE" w:rsidRDefault="009D7BF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2B0E" w:rsidRDefault="001B2B0E">
      <w:r>
        <w:separator/>
      </w:r>
    </w:p>
  </w:footnote>
  <w:footnote w:type="continuationSeparator" w:id="0">
    <w:p w:rsidR="001B2B0E" w:rsidRDefault="001B2B0E">
      <w:r>
        <w:continuationSeparator/>
      </w:r>
    </w:p>
  </w:footnote>
  <w:footnote w:id="1">
    <w:p w:rsidR="009D7BFE" w:rsidRDefault="009D7BFE" w:rsidP="003C2DB8">
      <w:pPr>
        <w:pStyle w:val="FootnoteText"/>
        <w:tabs>
          <w:tab w:val="left" w:pos="426"/>
        </w:tabs>
        <w:jc w:val="both"/>
      </w:pPr>
      <w:r>
        <w:rPr>
          <w:rStyle w:val="FootnoteReference"/>
        </w:rPr>
        <w:footnoteRef/>
      </w:r>
      <w:r>
        <w:t xml:space="preserve"> </w:t>
      </w:r>
      <w:r>
        <w:tab/>
        <w:t>Vgl. Lachmann (2006), S. 48 f.; Sombart (2007), S. 55 ff.</w:t>
      </w:r>
    </w:p>
  </w:footnote>
  <w:footnote w:id="2">
    <w:p w:rsidR="009D7BFE" w:rsidRDefault="009D7BFE" w:rsidP="003C2DB8">
      <w:pPr>
        <w:pStyle w:val="FootnoteText"/>
        <w:tabs>
          <w:tab w:val="left" w:pos="426"/>
        </w:tabs>
        <w:jc w:val="both"/>
      </w:pPr>
      <w:r>
        <w:rPr>
          <w:rStyle w:val="FootnoteReference"/>
        </w:rPr>
        <w:footnoteRef/>
      </w:r>
      <w:r>
        <w:t xml:space="preserve"> </w:t>
      </w:r>
      <w:r>
        <w:tab/>
        <w:t>Vgl. Smith (2007); auch Haas/Neumair (2006), S. 193 ff.</w:t>
      </w:r>
    </w:p>
  </w:footnote>
  <w:footnote w:id="3">
    <w:p w:rsidR="009D7BFE" w:rsidRDefault="009D7BFE" w:rsidP="003C2DB8">
      <w:pPr>
        <w:pStyle w:val="FootnoteText"/>
        <w:tabs>
          <w:tab w:val="left" w:pos="426"/>
        </w:tabs>
        <w:jc w:val="both"/>
      </w:pPr>
      <w:r>
        <w:rPr>
          <w:rStyle w:val="FootnoteReference"/>
        </w:rPr>
        <w:footnoteRef/>
      </w:r>
      <w:r>
        <w:t xml:space="preserve"> </w:t>
      </w:r>
      <w:r>
        <w:tab/>
        <w:t>Vgl. Perlitz (2004), S. 66.</w:t>
      </w:r>
    </w:p>
  </w:footnote>
  <w:footnote w:id="4">
    <w:p w:rsidR="009D7BFE" w:rsidRDefault="009D7BFE" w:rsidP="003C2DB8">
      <w:pPr>
        <w:pStyle w:val="FootnoteText"/>
        <w:tabs>
          <w:tab w:val="left" w:pos="426"/>
        </w:tabs>
        <w:jc w:val="both"/>
      </w:pPr>
      <w:r>
        <w:rPr>
          <w:rStyle w:val="FootnoteReference"/>
        </w:rPr>
        <w:footnoteRef/>
      </w:r>
      <w:r>
        <w:t xml:space="preserve"> </w:t>
      </w:r>
      <w:r>
        <w:tab/>
        <w:t>Vgl. Rübel (2004), S. 20 ff.</w:t>
      </w:r>
    </w:p>
  </w:footnote>
  <w:footnote w:id="5">
    <w:p w:rsidR="009D7BFE" w:rsidRDefault="009D7BFE" w:rsidP="003C2DB8">
      <w:pPr>
        <w:pStyle w:val="FootnoteText"/>
        <w:tabs>
          <w:tab w:val="left" w:pos="426"/>
        </w:tabs>
        <w:jc w:val="both"/>
      </w:pPr>
      <w:r>
        <w:rPr>
          <w:rStyle w:val="FootnoteReference"/>
        </w:rPr>
        <w:footnoteRef/>
      </w:r>
      <w:r>
        <w:t xml:space="preserve"> </w:t>
      </w:r>
      <w:r>
        <w:tab/>
        <w:t xml:space="preserve">Vgl. Heiduk (2004), S. 43 ff. </w:t>
      </w:r>
    </w:p>
  </w:footnote>
  <w:footnote w:id="6">
    <w:p w:rsidR="009D7BFE" w:rsidRDefault="009D7BFE" w:rsidP="003C2DB8">
      <w:pPr>
        <w:pStyle w:val="FootnoteText"/>
        <w:tabs>
          <w:tab w:val="left" w:pos="426"/>
        </w:tabs>
        <w:jc w:val="both"/>
      </w:pPr>
      <w:r>
        <w:rPr>
          <w:rStyle w:val="FootnoteReference"/>
        </w:rPr>
        <w:footnoteRef/>
      </w:r>
      <w:r>
        <w:t xml:space="preserve"> </w:t>
      </w:r>
      <w:r>
        <w:tab/>
        <w:t>Vgl. Dieckheuer (2001), S. 97 ff.</w:t>
      </w:r>
    </w:p>
  </w:footnote>
  <w:footnote w:id="7">
    <w:p w:rsidR="009D7BFE" w:rsidRDefault="009D7BFE" w:rsidP="003C2DB8">
      <w:pPr>
        <w:pStyle w:val="FootnoteText"/>
        <w:tabs>
          <w:tab w:val="left" w:pos="426"/>
        </w:tabs>
        <w:jc w:val="both"/>
      </w:pPr>
      <w:r>
        <w:rPr>
          <w:rStyle w:val="FootnoteReference"/>
        </w:rPr>
        <w:footnoteRef/>
      </w:r>
      <w:r>
        <w:t xml:space="preserve"> </w:t>
      </w:r>
      <w:r>
        <w:tab/>
        <w:t>Vgl. Vogel (2000), S. 104 ff.</w:t>
      </w:r>
    </w:p>
  </w:footnote>
  <w:footnote w:id="8">
    <w:p w:rsidR="009D7BFE" w:rsidRDefault="009D7BFE" w:rsidP="003C2DB8">
      <w:pPr>
        <w:pStyle w:val="FootnoteText"/>
        <w:tabs>
          <w:tab w:val="left" w:pos="426"/>
        </w:tabs>
        <w:jc w:val="both"/>
      </w:pPr>
      <w:r>
        <w:rPr>
          <w:rStyle w:val="FootnoteReference"/>
        </w:rPr>
        <w:footnoteRef/>
      </w:r>
      <w:r>
        <w:t xml:space="preserve"> </w:t>
      </w:r>
      <w:r>
        <w:tab/>
        <w:t>Vgl. Trick (2009), S. 48 ff.</w:t>
      </w:r>
    </w:p>
  </w:footnote>
  <w:footnote w:id="9">
    <w:p w:rsidR="009D7BFE" w:rsidRDefault="009D7BFE" w:rsidP="003C2DB8">
      <w:pPr>
        <w:pStyle w:val="FootnoteText"/>
        <w:tabs>
          <w:tab w:val="left" w:pos="426"/>
        </w:tabs>
        <w:jc w:val="both"/>
      </w:pPr>
      <w:r>
        <w:rPr>
          <w:rStyle w:val="FootnoteReference"/>
        </w:rPr>
        <w:footnoteRef/>
      </w:r>
      <w:r>
        <w:t xml:space="preserve"> </w:t>
      </w:r>
      <w:r>
        <w:tab/>
        <w:t>Vgl. Perlitz (2004), S. 61.</w:t>
      </w:r>
    </w:p>
  </w:footnote>
  <w:footnote w:id="10">
    <w:p w:rsidR="009D7BFE" w:rsidRDefault="009D7BFE" w:rsidP="003C2DB8">
      <w:pPr>
        <w:pStyle w:val="FootnoteText"/>
        <w:tabs>
          <w:tab w:val="left" w:pos="426"/>
        </w:tabs>
        <w:jc w:val="both"/>
      </w:pPr>
      <w:r>
        <w:rPr>
          <w:rStyle w:val="FootnoteReference"/>
        </w:rPr>
        <w:footnoteRef/>
      </w:r>
      <w:r>
        <w:t xml:space="preserve"> </w:t>
      </w:r>
      <w:r>
        <w:tab/>
        <w:t>Vgl. Welge/Holtbrügge (2003), S. 56.</w:t>
      </w:r>
    </w:p>
  </w:footnote>
  <w:footnote w:id="11">
    <w:p w:rsidR="009D7BFE" w:rsidRPr="002B5A0D" w:rsidRDefault="009D7BFE" w:rsidP="003C2DB8">
      <w:pPr>
        <w:pStyle w:val="FootnoteText"/>
        <w:tabs>
          <w:tab w:val="left" w:pos="426"/>
        </w:tabs>
        <w:jc w:val="both"/>
        <w:rPr>
          <w:lang w:val="en-US"/>
        </w:rPr>
      </w:pPr>
      <w:r>
        <w:rPr>
          <w:rStyle w:val="FootnoteReference"/>
        </w:rPr>
        <w:footnoteRef/>
      </w:r>
      <w:r w:rsidRPr="002B5A0D">
        <w:rPr>
          <w:lang w:val="en-US"/>
        </w:rPr>
        <w:t xml:space="preserve"> </w:t>
      </w:r>
      <w:r w:rsidRPr="002B5A0D">
        <w:rPr>
          <w:lang w:val="en-US"/>
        </w:rPr>
        <w:tab/>
        <w:t xml:space="preserve">Vgl. Torregrose (2009), S. 68 ff. </w:t>
      </w:r>
    </w:p>
  </w:footnote>
  <w:footnote w:id="12">
    <w:p w:rsidR="009D7BFE" w:rsidRPr="002B5A0D" w:rsidRDefault="009D7BFE" w:rsidP="003C2DB8">
      <w:pPr>
        <w:pStyle w:val="FootnoteText"/>
        <w:tabs>
          <w:tab w:val="left" w:pos="426"/>
        </w:tabs>
        <w:jc w:val="both"/>
        <w:rPr>
          <w:lang w:val="en-US"/>
        </w:rPr>
      </w:pPr>
      <w:r>
        <w:rPr>
          <w:rStyle w:val="FootnoteReference"/>
        </w:rPr>
        <w:footnoteRef/>
      </w:r>
      <w:r w:rsidRPr="002B5A0D">
        <w:rPr>
          <w:lang w:val="en-US"/>
        </w:rPr>
        <w:t xml:space="preserve"> </w:t>
      </w:r>
      <w:r w:rsidRPr="002B5A0D">
        <w:rPr>
          <w:lang w:val="en-US"/>
        </w:rPr>
        <w:tab/>
        <w:t>Vgl. Haas/Neumair (2006), S. 221.</w:t>
      </w:r>
    </w:p>
  </w:footnote>
  <w:footnote w:id="13">
    <w:p w:rsidR="009D7BFE" w:rsidRPr="00492F25" w:rsidRDefault="009D7BFE" w:rsidP="003C2DB8">
      <w:pPr>
        <w:pStyle w:val="FootnoteText"/>
        <w:tabs>
          <w:tab w:val="left" w:pos="426"/>
        </w:tabs>
        <w:jc w:val="both"/>
      </w:pPr>
      <w:r>
        <w:rPr>
          <w:rStyle w:val="FootnoteReference"/>
        </w:rPr>
        <w:footnoteRef/>
      </w:r>
      <w:r w:rsidRPr="00492F25">
        <w:t xml:space="preserve"> </w:t>
      </w:r>
      <w:r>
        <w:tab/>
      </w:r>
      <w:r w:rsidRPr="00492F25">
        <w:t>Vgl. Perlitz (2005), S. 91.</w:t>
      </w:r>
    </w:p>
  </w:footnote>
  <w:footnote w:id="14">
    <w:p w:rsidR="009D7BFE" w:rsidRDefault="009D7BFE" w:rsidP="003C2DB8">
      <w:pPr>
        <w:pStyle w:val="FootnoteText"/>
        <w:tabs>
          <w:tab w:val="left" w:pos="426"/>
        </w:tabs>
        <w:jc w:val="both"/>
      </w:pPr>
      <w:r>
        <w:rPr>
          <w:rStyle w:val="FootnoteReference"/>
        </w:rPr>
        <w:footnoteRef/>
      </w:r>
      <w:r>
        <w:t xml:space="preserve"> </w:t>
      </w:r>
      <w:r>
        <w:tab/>
        <w:t>Vgl. Perlitz (2005), S. 94</w:t>
      </w:r>
      <w:r w:rsidRPr="00492F25">
        <w:t>.</w:t>
      </w:r>
    </w:p>
  </w:footnote>
  <w:footnote w:id="15">
    <w:p w:rsidR="009D7BFE" w:rsidRDefault="009D7BFE" w:rsidP="003C2DB8">
      <w:pPr>
        <w:pStyle w:val="FootnoteText"/>
        <w:tabs>
          <w:tab w:val="left" w:pos="426"/>
        </w:tabs>
        <w:jc w:val="both"/>
      </w:pPr>
      <w:r>
        <w:rPr>
          <w:rStyle w:val="FootnoteReference"/>
        </w:rPr>
        <w:footnoteRef/>
      </w:r>
      <w:r>
        <w:t xml:space="preserve"> </w:t>
      </w:r>
      <w:r>
        <w:tab/>
      </w:r>
      <w:r w:rsidRPr="00E15424">
        <w:t>Vgl. Büter (2010), S.</w:t>
      </w:r>
      <w:r>
        <w:t xml:space="preserve"> </w:t>
      </w:r>
      <w:r w:rsidRPr="00E15424">
        <w:t>71.</w:t>
      </w:r>
    </w:p>
  </w:footnote>
  <w:footnote w:id="16">
    <w:p w:rsidR="009D7BFE" w:rsidRDefault="009D7BFE" w:rsidP="003C2DB8">
      <w:pPr>
        <w:pStyle w:val="FootnoteText"/>
        <w:tabs>
          <w:tab w:val="left" w:pos="426"/>
        </w:tabs>
        <w:jc w:val="both"/>
      </w:pPr>
      <w:r>
        <w:rPr>
          <w:rStyle w:val="FootnoteReference"/>
        </w:rPr>
        <w:footnoteRef/>
      </w:r>
      <w:r>
        <w:t xml:space="preserve"> </w:t>
      </w:r>
      <w:r>
        <w:tab/>
        <w:t>Vgl. Welge/Holtbrügge (</w:t>
      </w:r>
      <w:r w:rsidRPr="00F60F22">
        <w:t>2003), S.</w:t>
      </w:r>
      <w:r>
        <w:t xml:space="preserve"> </w:t>
      </w:r>
      <w:r w:rsidRPr="00F60F22">
        <w:t>61; Franke (2009), S</w:t>
      </w:r>
      <w:r>
        <w:t>. 89 ff</w:t>
      </w:r>
      <w:r w:rsidRPr="00F60F22">
        <w:t>.</w:t>
      </w:r>
    </w:p>
  </w:footnote>
  <w:footnote w:id="17">
    <w:p w:rsidR="009D7BFE" w:rsidRDefault="009D7BFE" w:rsidP="003C2DB8">
      <w:pPr>
        <w:pStyle w:val="FootnoteText"/>
        <w:tabs>
          <w:tab w:val="left" w:pos="426"/>
        </w:tabs>
        <w:jc w:val="both"/>
      </w:pPr>
      <w:r>
        <w:rPr>
          <w:rStyle w:val="FootnoteReference"/>
        </w:rPr>
        <w:footnoteRef/>
      </w:r>
      <w:r>
        <w:t xml:space="preserve"> </w:t>
      </w:r>
      <w:r>
        <w:tab/>
        <w:t>Vgl. Kutschker/Schmid (2008), S. 445.</w:t>
      </w:r>
    </w:p>
  </w:footnote>
  <w:footnote w:id="18">
    <w:p w:rsidR="009D7BFE" w:rsidRDefault="009D7BFE" w:rsidP="003C2DB8">
      <w:pPr>
        <w:pStyle w:val="FootnoteText"/>
        <w:tabs>
          <w:tab w:val="left" w:pos="426"/>
        </w:tabs>
        <w:jc w:val="both"/>
      </w:pPr>
      <w:r>
        <w:rPr>
          <w:rStyle w:val="FootnoteReference"/>
        </w:rPr>
        <w:footnoteRef/>
      </w:r>
      <w:r>
        <w:t xml:space="preserve"> </w:t>
      </w:r>
      <w:r>
        <w:tab/>
        <w:t xml:space="preserve">Vgl. Dunning (1993), </w:t>
      </w:r>
      <w:r w:rsidRPr="00301901">
        <w:rPr>
          <w:color w:val="333333"/>
        </w:rPr>
        <w:t>S.</w:t>
      </w:r>
      <w:r>
        <w:rPr>
          <w:color w:val="333333"/>
        </w:rPr>
        <w:t xml:space="preserve"> 183 ff</w:t>
      </w:r>
      <w:r w:rsidRPr="00301901">
        <w:rPr>
          <w:color w:val="333333"/>
        </w:rPr>
        <w:t>.</w:t>
      </w:r>
    </w:p>
  </w:footnote>
  <w:footnote w:id="19">
    <w:p w:rsidR="009D7BFE" w:rsidRDefault="009D7BFE" w:rsidP="003C2DB8">
      <w:pPr>
        <w:pStyle w:val="FootnoteText"/>
        <w:tabs>
          <w:tab w:val="left" w:pos="426"/>
        </w:tabs>
        <w:jc w:val="both"/>
      </w:pPr>
      <w:r>
        <w:rPr>
          <w:rStyle w:val="FootnoteReference"/>
        </w:rPr>
        <w:footnoteRef/>
      </w:r>
      <w:r>
        <w:t xml:space="preserve"> </w:t>
      </w:r>
      <w:r>
        <w:tab/>
        <w:t xml:space="preserve">Vgl. </w:t>
      </w:r>
      <w:r w:rsidRPr="00DE68C4">
        <w:t>Joh</w:t>
      </w:r>
      <w:r>
        <w:t>anson/Vahlne (1977), S. 23 ff.</w:t>
      </w:r>
    </w:p>
  </w:footnote>
  <w:footnote w:id="20">
    <w:p w:rsidR="009D7BFE" w:rsidRDefault="009D7BFE" w:rsidP="003C2DB8">
      <w:pPr>
        <w:pStyle w:val="FootnoteText"/>
        <w:tabs>
          <w:tab w:val="left" w:pos="426"/>
        </w:tabs>
        <w:jc w:val="both"/>
      </w:pPr>
      <w:r>
        <w:rPr>
          <w:rStyle w:val="FootnoteReference"/>
        </w:rPr>
        <w:footnoteRef/>
      </w:r>
      <w:r>
        <w:t xml:space="preserve"> </w:t>
      </w:r>
      <w:r>
        <w:tab/>
        <w:t xml:space="preserve">Vgl. Pepels </w:t>
      </w:r>
      <w:r w:rsidRPr="00F97A12">
        <w:t>(2004)</w:t>
      </w:r>
      <w:r>
        <w:t>, S. 1107.</w:t>
      </w:r>
    </w:p>
  </w:footnote>
  <w:footnote w:id="21">
    <w:p w:rsidR="009D7BFE" w:rsidRDefault="009D7BFE" w:rsidP="003C2DB8">
      <w:pPr>
        <w:pStyle w:val="FootnoteText"/>
        <w:tabs>
          <w:tab w:val="left" w:pos="426"/>
        </w:tabs>
        <w:jc w:val="both"/>
      </w:pPr>
      <w:r>
        <w:rPr>
          <w:rStyle w:val="FootnoteReference"/>
        </w:rPr>
        <w:footnoteRef/>
      </w:r>
      <w:r>
        <w:t xml:space="preserve"> </w:t>
      </w:r>
      <w:r>
        <w:tab/>
        <w:t>Vgl. Welge/Holtbrügge (2003), S. 76.</w:t>
      </w:r>
    </w:p>
  </w:footnote>
  <w:footnote w:id="22">
    <w:p w:rsidR="009D7BFE" w:rsidRDefault="009D7BFE" w:rsidP="003C2DB8">
      <w:pPr>
        <w:pStyle w:val="FootnoteText"/>
        <w:tabs>
          <w:tab w:val="left" w:pos="426"/>
        </w:tabs>
        <w:jc w:val="both"/>
      </w:pPr>
      <w:r>
        <w:rPr>
          <w:rStyle w:val="FootnoteReference"/>
        </w:rPr>
        <w:footnoteRef/>
      </w:r>
      <w:r>
        <w:t xml:space="preserve"> </w:t>
      </w:r>
      <w:r>
        <w:tab/>
        <w:t xml:space="preserve">Vgl. </w:t>
      </w:r>
      <w:r w:rsidRPr="00822393">
        <w:rPr>
          <w:rStyle w:val="st1"/>
          <w:bCs/>
          <w:color w:val="000000"/>
        </w:rPr>
        <w:t>Porter</w:t>
      </w:r>
      <w:r>
        <w:rPr>
          <w:rStyle w:val="st1"/>
        </w:rPr>
        <w:t xml:space="preserve"> (1989), </w:t>
      </w:r>
      <w:r w:rsidRPr="00822393">
        <w:rPr>
          <w:rStyle w:val="st1"/>
        </w:rPr>
        <w:t>S</w:t>
      </w:r>
      <w:r>
        <w:rPr>
          <w:rStyle w:val="st1"/>
        </w:rPr>
        <w:t>. 17 ff</w:t>
      </w:r>
      <w:r w:rsidRPr="00822393">
        <w:rPr>
          <w:rStyle w:val="st1"/>
        </w:rPr>
        <w:t>.</w:t>
      </w:r>
    </w:p>
  </w:footnote>
  <w:footnote w:id="23">
    <w:p w:rsidR="009D7BFE" w:rsidRDefault="009D7BFE" w:rsidP="003C2DB8">
      <w:pPr>
        <w:pStyle w:val="FootnoteText"/>
        <w:tabs>
          <w:tab w:val="left" w:pos="426"/>
        </w:tabs>
        <w:jc w:val="both"/>
      </w:pPr>
      <w:r>
        <w:rPr>
          <w:rStyle w:val="FootnoteReference"/>
        </w:rPr>
        <w:footnoteRef/>
      </w:r>
      <w:r>
        <w:t xml:space="preserve"> </w:t>
      </w:r>
      <w:r>
        <w:tab/>
        <w:t>Vgl.</w:t>
      </w:r>
      <w:r w:rsidRPr="00D94A04">
        <w:rPr>
          <w:color w:val="333333"/>
        </w:rPr>
        <w:t xml:space="preserve"> </w:t>
      </w:r>
      <w:r w:rsidRPr="001228CF">
        <w:t>Holtbrügge (2003), S.</w:t>
      </w:r>
      <w:r>
        <w:t xml:space="preserve"> 199 ff</w:t>
      </w:r>
      <w:r w:rsidRPr="001228CF">
        <w:t>.</w:t>
      </w:r>
    </w:p>
  </w:footnote>
  <w:footnote w:id="24">
    <w:p w:rsidR="009D7BFE" w:rsidRDefault="009D7BFE" w:rsidP="003C2DB8">
      <w:pPr>
        <w:pStyle w:val="FootnoteText"/>
        <w:tabs>
          <w:tab w:val="left" w:pos="426"/>
        </w:tabs>
        <w:jc w:val="both"/>
      </w:pPr>
      <w:r>
        <w:rPr>
          <w:rStyle w:val="FootnoteReference"/>
        </w:rPr>
        <w:footnoteRef/>
      </w:r>
      <w:r>
        <w:t xml:space="preserve"> </w:t>
      </w:r>
      <w:r>
        <w:tab/>
        <w:t>Vgl. Welge/Holtbrügge (2003), S. 83.</w:t>
      </w:r>
    </w:p>
  </w:footnote>
  <w:footnote w:id="25">
    <w:p w:rsidR="009D7BFE" w:rsidRDefault="009D7BFE" w:rsidP="003C2DB8">
      <w:pPr>
        <w:pStyle w:val="FootnoteText"/>
        <w:tabs>
          <w:tab w:val="left" w:pos="426"/>
        </w:tabs>
        <w:jc w:val="both"/>
      </w:pPr>
      <w:r>
        <w:rPr>
          <w:rStyle w:val="FootnoteReference"/>
        </w:rPr>
        <w:footnoteRef/>
      </w:r>
      <w:r>
        <w:t xml:space="preserve"> </w:t>
      </w:r>
      <w:r>
        <w:tab/>
        <w:t>Vgl. ebd., S. 84 ff.</w:t>
      </w:r>
    </w:p>
  </w:footnote>
  <w:footnote w:id="26">
    <w:p w:rsidR="009D7BFE" w:rsidRDefault="009D7BFE" w:rsidP="003C2DB8">
      <w:pPr>
        <w:pStyle w:val="FootnoteText"/>
        <w:tabs>
          <w:tab w:val="left" w:pos="426"/>
        </w:tabs>
        <w:jc w:val="both"/>
      </w:pPr>
      <w:r>
        <w:rPr>
          <w:rStyle w:val="FootnoteReference"/>
        </w:rPr>
        <w:footnoteRef/>
      </w:r>
      <w:r>
        <w:t xml:space="preserve"> </w:t>
      </w:r>
      <w:r>
        <w:tab/>
        <w:t>Vgl. Kogut (1986), S. 4</w:t>
      </w:r>
      <w:r w:rsidRPr="007B5959">
        <w:rPr>
          <w:b/>
        </w:rPr>
        <w:t>-</w:t>
      </w:r>
      <w:r>
        <w:t>23.</w:t>
      </w:r>
    </w:p>
  </w:footnote>
  <w:footnote w:id="27">
    <w:p w:rsidR="009D7BFE" w:rsidRPr="00073A26" w:rsidRDefault="009D7BFE" w:rsidP="003C2DB8">
      <w:pPr>
        <w:pStyle w:val="FootnoteText"/>
        <w:tabs>
          <w:tab w:val="left" w:pos="426"/>
        </w:tabs>
        <w:jc w:val="both"/>
      </w:pPr>
      <w:r>
        <w:rPr>
          <w:rStyle w:val="FootnoteReference"/>
        </w:rPr>
        <w:footnoteRef/>
      </w:r>
      <w:r w:rsidRPr="00073A26">
        <w:t xml:space="preserve"> </w:t>
      </w:r>
      <w:r>
        <w:tab/>
      </w:r>
      <w:r w:rsidRPr="00073A26">
        <w:t>Vgl. Schaan (1987), S. 127</w:t>
      </w:r>
      <w:r w:rsidRPr="007B5959">
        <w:rPr>
          <w:b/>
        </w:rPr>
        <w:t>-</w:t>
      </w:r>
      <w:r w:rsidRPr="00073A26">
        <w:t>144.</w:t>
      </w:r>
    </w:p>
  </w:footnote>
  <w:footnote w:id="28">
    <w:p w:rsidR="009D7BFE" w:rsidRPr="003C2DB8" w:rsidRDefault="009D7BFE" w:rsidP="003C2DB8">
      <w:pPr>
        <w:pStyle w:val="FootnoteText"/>
        <w:tabs>
          <w:tab w:val="left" w:pos="426"/>
        </w:tabs>
        <w:jc w:val="both"/>
        <w:rPr>
          <w:lang w:val="en-US"/>
        </w:rPr>
      </w:pPr>
      <w:r>
        <w:rPr>
          <w:rStyle w:val="FootnoteReference"/>
        </w:rPr>
        <w:footnoteRef/>
      </w:r>
      <w:r w:rsidRPr="003C2DB8">
        <w:rPr>
          <w:lang w:val="en-US"/>
        </w:rPr>
        <w:t xml:space="preserve"> </w:t>
      </w:r>
      <w:r w:rsidRPr="003C2DB8">
        <w:rPr>
          <w:lang w:val="en-US"/>
        </w:rPr>
        <w:tab/>
        <w:t>Vgl. Harrigan (1988), S. 209</w:t>
      </w:r>
      <w:r w:rsidRPr="003C2DB8">
        <w:rPr>
          <w:b/>
          <w:lang w:val="en-US"/>
        </w:rPr>
        <w:t>-</w:t>
      </w:r>
      <w:r w:rsidRPr="003C2DB8">
        <w:rPr>
          <w:lang w:val="en-US"/>
        </w:rPr>
        <w:t>225.</w:t>
      </w:r>
    </w:p>
  </w:footnote>
  <w:footnote w:id="29">
    <w:p w:rsidR="009D7BFE" w:rsidRPr="003C2DB8" w:rsidRDefault="009D7BFE" w:rsidP="003C2DB8">
      <w:pPr>
        <w:pStyle w:val="FootnoteText"/>
        <w:tabs>
          <w:tab w:val="left" w:pos="426"/>
        </w:tabs>
        <w:jc w:val="both"/>
        <w:rPr>
          <w:lang w:val="en-US"/>
        </w:rPr>
      </w:pPr>
      <w:r>
        <w:rPr>
          <w:rStyle w:val="FootnoteReference"/>
        </w:rPr>
        <w:footnoteRef/>
      </w:r>
      <w:r w:rsidRPr="003C2DB8">
        <w:rPr>
          <w:lang w:val="en-US"/>
        </w:rPr>
        <w:t xml:space="preserve"> </w:t>
      </w:r>
      <w:r w:rsidRPr="003C2DB8">
        <w:rPr>
          <w:lang w:val="en-US"/>
        </w:rPr>
        <w:tab/>
        <w:t>Vgl. Murray/Siehl (1989), S. 31</w:t>
      </w:r>
      <w:r w:rsidRPr="003C2DB8">
        <w:rPr>
          <w:b/>
          <w:lang w:val="en-US"/>
        </w:rPr>
        <w:t>-</w:t>
      </w:r>
      <w:r w:rsidRPr="003C2DB8">
        <w:rPr>
          <w:lang w:val="en-US"/>
        </w:rPr>
        <w:t>61.</w:t>
      </w:r>
    </w:p>
  </w:footnote>
  <w:footnote w:id="30">
    <w:p w:rsidR="009D7BFE" w:rsidRPr="003C2DB8" w:rsidRDefault="009D7BFE" w:rsidP="003C2DB8">
      <w:pPr>
        <w:pStyle w:val="FootnoteText"/>
        <w:tabs>
          <w:tab w:val="left" w:pos="426"/>
        </w:tabs>
        <w:jc w:val="both"/>
        <w:rPr>
          <w:lang w:val="en-US"/>
        </w:rPr>
      </w:pPr>
      <w:r>
        <w:rPr>
          <w:rStyle w:val="FootnoteReference"/>
        </w:rPr>
        <w:footnoteRef/>
      </w:r>
      <w:r w:rsidRPr="003C2DB8">
        <w:rPr>
          <w:lang w:val="en-US"/>
        </w:rPr>
        <w:t xml:space="preserve"> </w:t>
      </w:r>
      <w:r>
        <w:rPr>
          <w:lang w:val="en-US"/>
        </w:rPr>
        <w:tab/>
      </w:r>
      <w:r w:rsidRPr="003C2DB8">
        <w:rPr>
          <w:lang w:val="en-US"/>
        </w:rPr>
        <w:t>Vgl. Baird et al. (1990), S. 125</w:t>
      </w:r>
      <w:r w:rsidRPr="003C2DB8">
        <w:rPr>
          <w:b/>
          <w:lang w:val="en-US"/>
        </w:rPr>
        <w:t>-</w:t>
      </w:r>
      <w:r w:rsidRPr="003C2DB8">
        <w:rPr>
          <w:lang w:val="en-US"/>
        </w:rPr>
        <w:t>134.</w:t>
      </w:r>
    </w:p>
  </w:footnote>
  <w:footnote w:id="31">
    <w:p w:rsidR="009D7BFE" w:rsidRPr="001F01A8" w:rsidRDefault="009D7BFE" w:rsidP="003C2DB8">
      <w:pPr>
        <w:pStyle w:val="FootnoteText"/>
        <w:tabs>
          <w:tab w:val="left" w:pos="426"/>
        </w:tabs>
        <w:jc w:val="both"/>
        <w:rPr>
          <w:lang w:val="en-US"/>
        </w:rPr>
      </w:pPr>
      <w:r>
        <w:rPr>
          <w:rStyle w:val="FootnoteReference"/>
        </w:rPr>
        <w:footnoteRef/>
      </w:r>
      <w:r w:rsidRPr="003C2DB8">
        <w:rPr>
          <w:lang w:val="en-US"/>
        </w:rPr>
        <w:t xml:space="preserve"> </w:t>
      </w:r>
      <w:r>
        <w:rPr>
          <w:lang w:val="en-US"/>
        </w:rPr>
        <w:tab/>
      </w:r>
      <w:r w:rsidRPr="003C2DB8">
        <w:rPr>
          <w:lang w:val="en-US"/>
        </w:rPr>
        <w:t>Vgl. Forne</w:t>
      </w:r>
      <w:r>
        <w:rPr>
          <w:lang w:val="en-US"/>
        </w:rPr>
        <w:t>ll/Lorange/Roos (1990), S. 1246</w:t>
      </w:r>
      <w:r w:rsidRPr="007B5959">
        <w:rPr>
          <w:b/>
          <w:lang w:val="en-US"/>
        </w:rPr>
        <w:t>-</w:t>
      </w:r>
      <w:r>
        <w:rPr>
          <w:lang w:val="en-US"/>
        </w:rPr>
        <w:t>1255.</w:t>
      </w:r>
    </w:p>
  </w:footnote>
  <w:footnote w:id="32">
    <w:p w:rsidR="009D7BFE" w:rsidRPr="002B5A0D" w:rsidRDefault="009D7BFE" w:rsidP="003C2DB8">
      <w:pPr>
        <w:pStyle w:val="FootnoteText"/>
        <w:tabs>
          <w:tab w:val="left" w:pos="426"/>
        </w:tabs>
        <w:jc w:val="both"/>
      </w:pPr>
      <w:r>
        <w:rPr>
          <w:rStyle w:val="FootnoteReference"/>
        </w:rPr>
        <w:footnoteRef/>
      </w:r>
      <w:r w:rsidRPr="002B5A0D">
        <w:t xml:space="preserve"> </w:t>
      </w:r>
      <w:r w:rsidRPr="002B5A0D">
        <w:tab/>
        <w:t>Vgl. Liessmann (1990), S. 30.</w:t>
      </w:r>
    </w:p>
  </w:footnote>
  <w:footnote w:id="33">
    <w:p w:rsidR="009D7BFE" w:rsidRPr="002B5A0D" w:rsidRDefault="009D7BFE" w:rsidP="003C2DB8">
      <w:pPr>
        <w:pStyle w:val="FootnoteText"/>
        <w:tabs>
          <w:tab w:val="left" w:pos="426"/>
        </w:tabs>
        <w:jc w:val="both"/>
      </w:pPr>
      <w:r>
        <w:rPr>
          <w:rStyle w:val="FootnoteReference"/>
        </w:rPr>
        <w:footnoteRef/>
      </w:r>
      <w:r w:rsidRPr="002B5A0D">
        <w:t xml:space="preserve"> </w:t>
      </w:r>
      <w:r w:rsidRPr="002B5A0D">
        <w:tab/>
        <w:t>Vgl. Anderson (1990), S. 20.</w:t>
      </w:r>
    </w:p>
  </w:footnote>
  <w:footnote w:id="34">
    <w:p w:rsidR="009D7BFE" w:rsidRPr="003C2DB8" w:rsidRDefault="009D7BFE" w:rsidP="003C2DB8">
      <w:pPr>
        <w:pStyle w:val="FootnoteText"/>
        <w:tabs>
          <w:tab w:val="left" w:pos="426"/>
        </w:tabs>
        <w:jc w:val="both"/>
      </w:pPr>
      <w:r w:rsidRPr="00473FD8">
        <w:rPr>
          <w:rStyle w:val="FootnoteReference"/>
        </w:rPr>
        <w:footnoteRef/>
      </w:r>
      <w:r w:rsidRPr="003C2DB8">
        <w:t xml:space="preserve"> </w:t>
      </w:r>
      <w:r w:rsidRPr="003C2DB8">
        <w:tab/>
        <w:t>Vgl. ebd.</w:t>
      </w:r>
    </w:p>
  </w:footnote>
  <w:footnote w:id="35">
    <w:p w:rsidR="009D7BFE" w:rsidRPr="003C2DB8" w:rsidRDefault="009D7BFE" w:rsidP="003C2DB8">
      <w:pPr>
        <w:pStyle w:val="FootnoteText"/>
        <w:tabs>
          <w:tab w:val="left" w:pos="426"/>
        </w:tabs>
        <w:jc w:val="both"/>
      </w:pPr>
      <w:r>
        <w:rPr>
          <w:rStyle w:val="FootnoteReference"/>
        </w:rPr>
        <w:footnoteRef/>
      </w:r>
      <w:r w:rsidRPr="003C2DB8">
        <w:t xml:space="preserve"> </w:t>
      </w:r>
      <w:r w:rsidRPr="003C2DB8">
        <w:tab/>
        <w:t>Vgl. Ouchi (1979), S. 833; auch Oesterle (1993), S. 528.</w:t>
      </w:r>
    </w:p>
  </w:footnote>
  <w:footnote w:id="36">
    <w:p w:rsidR="009D7BFE" w:rsidRPr="003C2DB8" w:rsidRDefault="009D7BFE" w:rsidP="003C2DB8">
      <w:pPr>
        <w:pStyle w:val="FootnoteText"/>
        <w:tabs>
          <w:tab w:val="left" w:pos="426"/>
        </w:tabs>
        <w:jc w:val="both"/>
      </w:pPr>
      <w:r>
        <w:rPr>
          <w:rStyle w:val="FootnoteReference"/>
        </w:rPr>
        <w:footnoteRef/>
      </w:r>
      <w:r w:rsidRPr="003C2DB8">
        <w:t xml:space="preserve"> </w:t>
      </w:r>
      <w:r>
        <w:tab/>
      </w:r>
      <w:r w:rsidRPr="003C2DB8">
        <w:t>Vgl. Anderson (1990), S. 26.</w:t>
      </w:r>
    </w:p>
  </w:footnote>
  <w:footnote w:id="37">
    <w:p w:rsidR="009D7BFE" w:rsidRDefault="009D7BFE" w:rsidP="003C2DB8">
      <w:pPr>
        <w:pStyle w:val="FootnoteText"/>
        <w:tabs>
          <w:tab w:val="left" w:pos="426"/>
        </w:tabs>
        <w:jc w:val="both"/>
      </w:pPr>
      <w:r>
        <w:rPr>
          <w:rStyle w:val="FootnoteReference"/>
        </w:rPr>
        <w:footnoteRef/>
      </w:r>
      <w:r w:rsidRPr="003C2DB8">
        <w:t xml:space="preserve"> </w:t>
      </w:r>
      <w:r>
        <w:tab/>
      </w:r>
      <w:r w:rsidRPr="003C2DB8">
        <w:t>Vgl. Trommsdorff/Wilpe</w:t>
      </w:r>
      <w:r>
        <w:t>rt (1991), S. 54</w:t>
      </w:r>
      <w:r w:rsidRPr="007B5959">
        <w:rPr>
          <w:b/>
        </w:rPr>
        <w:t>-</w:t>
      </w:r>
      <w:r>
        <w:t>73.</w:t>
      </w:r>
    </w:p>
  </w:footnote>
  <w:footnote w:id="38">
    <w:p w:rsidR="009D7BFE" w:rsidRDefault="009D7BFE" w:rsidP="003C2DB8">
      <w:pPr>
        <w:pStyle w:val="FootnoteText"/>
        <w:tabs>
          <w:tab w:val="left" w:pos="426"/>
        </w:tabs>
        <w:jc w:val="both"/>
      </w:pPr>
      <w:r>
        <w:rPr>
          <w:rStyle w:val="FootnoteReference"/>
        </w:rPr>
        <w:footnoteRef/>
      </w:r>
      <w:r>
        <w:t xml:space="preserve"> </w:t>
      </w:r>
      <w:r>
        <w:tab/>
        <w:t>Vgl. Bleicher/Hermann (1991), S. 16</w:t>
      </w:r>
      <w:r w:rsidRPr="007B5959">
        <w:rPr>
          <w:b/>
        </w:rPr>
        <w:t>-</w:t>
      </w:r>
      <w:r>
        <w:t>42.</w:t>
      </w:r>
    </w:p>
  </w:footnote>
  <w:footnote w:id="39">
    <w:p w:rsidR="009D7BFE" w:rsidRDefault="009D7BFE" w:rsidP="003C2DB8">
      <w:pPr>
        <w:pStyle w:val="FootnoteText"/>
        <w:tabs>
          <w:tab w:val="left" w:pos="426"/>
        </w:tabs>
        <w:jc w:val="both"/>
      </w:pPr>
      <w:r>
        <w:rPr>
          <w:rStyle w:val="FootnoteReference"/>
        </w:rPr>
        <w:footnoteRef/>
      </w:r>
      <w:r>
        <w:t xml:space="preserve"> </w:t>
      </w:r>
      <w:r>
        <w:tab/>
        <w:t>Vgl. Holtbrügge (1991), S. 137</w:t>
      </w:r>
      <w:r w:rsidRPr="007B5959">
        <w:rPr>
          <w:b/>
        </w:rPr>
        <w:t>-</w:t>
      </w:r>
      <w:r>
        <w:t>158.</w:t>
      </w:r>
    </w:p>
  </w:footnote>
  <w:footnote w:id="40">
    <w:p w:rsidR="009D7BFE" w:rsidRDefault="009D7BFE" w:rsidP="003C2DB8">
      <w:pPr>
        <w:pStyle w:val="FootnoteText"/>
        <w:tabs>
          <w:tab w:val="left" w:pos="426"/>
        </w:tabs>
        <w:jc w:val="both"/>
      </w:pPr>
      <w:r>
        <w:rPr>
          <w:rStyle w:val="FootnoteReference"/>
        </w:rPr>
        <w:footnoteRef/>
      </w:r>
      <w:r>
        <w:t xml:space="preserve"> </w:t>
      </w:r>
      <w:r>
        <w:tab/>
        <w:t>Vgl. Zielke (1992), S. 1</w:t>
      </w:r>
      <w:r w:rsidRPr="007B5959">
        <w:rPr>
          <w:b/>
        </w:rPr>
        <w:t>-</w:t>
      </w:r>
      <w:r>
        <w:t>2; 67</w:t>
      </w:r>
      <w:r w:rsidRPr="007B5959">
        <w:rPr>
          <w:b/>
        </w:rPr>
        <w:t>-</w:t>
      </w:r>
      <w:r>
        <w:t>72; 256</w:t>
      </w:r>
      <w:r w:rsidRPr="007B5959">
        <w:rPr>
          <w:b/>
        </w:rPr>
        <w:t>-</w:t>
      </w:r>
      <w:r>
        <w:t>314.</w:t>
      </w:r>
    </w:p>
  </w:footnote>
  <w:footnote w:id="41">
    <w:p w:rsidR="009D7BFE" w:rsidRDefault="009D7BFE" w:rsidP="003C2DB8">
      <w:pPr>
        <w:pStyle w:val="FootnoteText"/>
        <w:tabs>
          <w:tab w:val="left" w:pos="426"/>
        </w:tabs>
        <w:jc w:val="both"/>
      </w:pPr>
      <w:r>
        <w:rPr>
          <w:rStyle w:val="FootnoteReference"/>
        </w:rPr>
        <w:footnoteRef/>
      </w:r>
      <w:r w:rsidRPr="001F01A8">
        <w:t xml:space="preserve"> </w:t>
      </w:r>
      <w:r>
        <w:tab/>
      </w:r>
      <w:r w:rsidRPr="001F01A8">
        <w:t>Vgl. Lorange/Roos (1992), S.</w:t>
      </w:r>
      <w:r>
        <w:t xml:space="preserve"> </w:t>
      </w:r>
      <w:r w:rsidRPr="001F01A8">
        <w:t>343.</w:t>
      </w:r>
    </w:p>
  </w:footnote>
  <w:footnote w:id="42">
    <w:p w:rsidR="009D7BFE" w:rsidRDefault="009D7BFE" w:rsidP="003C2DB8">
      <w:pPr>
        <w:pStyle w:val="FootnoteText"/>
        <w:tabs>
          <w:tab w:val="left" w:pos="426"/>
          <w:tab w:val="left" w:pos="2977"/>
        </w:tabs>
        <w:jc w:val="both"/>
      </w:pPr>
      <w:r>
        <w:rPr>
          <w:rStyle w:val="FootnoteReference"/>
        </w:rPr>
        <w:footnoteRef/>
      </w:r>
      <w:r>
        <w:t xml:space="preserve"> </w:t>
      </w:r>
      <w:r>
        <w:tab/>
        <w:t>Vgl. Bronder/Pritzel (1992), S. 18; Bronder (1993), S. 7.</w:t>
      </w:r>
    </w:p>
  </w:footnote>
  <w:footnote w:id="43">
    <w:p w:rsidR="009D7BFE" w:rsidRDefault="009D7BFE" w:rsidP="003C2DB8">
      <w:pPr>
        <w:pStyle w:val="FootnoteText"/>
        <w:tabs>
          <w:tab w:val="left" w:pos="426"/>
        </w:tabs>
        <w:jc w:val="both"/>
      </w:pPr>
      <w:r>
        <w:rPr>
          <w:rStyle w:val="FootnoteReference"/>
        </w:rPr>
        <w:footnoteRef/>
      </w:r>
      <w:r>
        <w:t xml:space="preserve"> </w:t>
      </w:r>
      <w:r>
        <w:tab/>
        <w:t>Vgl. Thelen (1993), S. 94</w:t>
      </w:r>
      <w:r w:rsidRPr="007B5959">
        <w:rPr>
          <w:b/>
        </w:rPr>
        <w:t>-</w:t>
      </w:r>
      <w:r>
        <w:t>141; 191.</w:t>
      </w:r>
    </w:p>
  </w:footnote>
  <w:footnote w:id="44">
    <w:p w:rsidR="009D7BFE" w:rsidRDefault="009D7BFE" w:rsidP="003C2DB8">
      <w:pPr>
        <w:pStyle w:val="FootnoteText"/>
        <w:tabs>
          <w:tab w:val="left" w:pos="426"/>
        </w:tabs>
        <w:jc w:val="both"/>
      </w:pPr>
      <w:r>
        <w:rPr>
          <w:rStyle w:val="FootnoteReference"/>
        </w:rPr>
        <w:footnoteRef/>
      </w:r>
      <w:r>
        <w:t xml:space="preserve"> </w:t>
      </w:r>
      <w:r>
        <w:tab/>
        <w:t>Vgl. Eisele (1995), S. 55.</w:t>
      </w:r>
    </w:p>
  </w:footnote>
  <w:footnote w:id="45">
    <w:p w:rsidR="009D7BFE" w:rsidRDefault="009D7BFE" w:rsidP="003C2DB8">
      <w:pPr>
        <w:pStyle w:val="FootnoteText"/>
        <w:tabs>
          <w:tab w:val="left" w:pos="426"/>
        </w:tabs>
        <w:jc w:val="both"/>
      </w:pPr>
      <w:r>
        <w:rPr>
          <w:rStyle w:val="FootnoteReference"/>
        </w:rPr>
        <w:footnoteRef/>
      </w:r>
      <w:r>
        <w:t xml:space="preserve"> </w:t>
      </w:r>
      <w:r>
        <w:tab/>
        <w:t>Vgl. Trommsdorff et. al. (1995), S. 164</w:t>
      </w:r>
      <w:r w:rsidRPr="007B5959">
        <w:rPr>
          <w:b/>
        </w:rPr>
        <w:t>-</w:t>
      </w:r>
      <w:r>
        <w:t>168.</w:t>
      </w:r>
    </w:p>
  </w:footnote>
  <w:footnote w:id="46">
    <w:p w:rsidR="009D7BFE" w:rsidRPr="00165726" w:rsidRDefault="009D7BFE" w:rsidP="003C2DB8">
      <w:pPr>
        <w:tabs>
          <w:tab w:val="left" w:pos="426"/>
        </w:tabs>
        <w:jc w:val="both"/>
      </w:pPr>
      <w:r w:rsidRPr="00165726">
        <w:rPr>
          <w:rStyle w:val="FootnoteReference"/>
        </w:rPr>
        <w:footnoteRef/>
      </w:r>
      <w:r w:rsidRPr="00165726">
        <w:t xml:space="preserve"> </w:t>
      </w:r>
      <w:r>
        <w:tab/>
      </w:r>
      <w:r w:rsidRPr="00D81352">
        <w:rPr>
          <w:sz w:val="20"/>
          <w:szCs w:val="20"/>
        </w:rPr>
        <w:t>Perlitz/Bufka/</w:t>
      </w:r>
      <w:r w:rsidRPr="000C743A">
        <w:rPr>
          <w:sz w:val="20"/>
          <w:szCs w:val="20"/>
        </w:rPr>
        <w:t>Wagner (1996), S.</w:t>
      </w:r>
      <w:r>
        <w:rPr>
          <w:sz w:val="20"/>
          <w:szCs w:val="20"/>
        </w:rPr>
        <w:t xml:space="preserve"> </w:t>
      </w:r>
      <w:r w:rsidRPr="000C743A">
        <w:rPr>
          <w:sz w:val="20"/>
          <w:szCs w:val="20"/>
        </w:rPr>
        <w:t>87.</w:t>
      </w:r>
    </w:p>
  </w:footnote>
  <w:footnote w:id="47">
    <w:p w:rsidR="009D7BFE" w:rsidRPr="00165726" w:rsidRDefault="009D7BFE" w:rsidP="003C2DB8">
      <w:pPr>
        <w:pStyle w:val="FootnoteText"/>
        <w:tabs>
          <w:tab w:val="left" w:pos="426"/>
        </w:tabs>
        <w:jc w:val="both"/>
      </w:pPr>
      <w:r>
        <w:rPr>
          <w:rStyle w:val="FootnoteReference"/>
        </w:rPr>
        <w:footnoteRef/>
      </w:r>
      <w:r w:rsidRPr="00165726">
        <w:t xml:space="preserve"> </w:t>
      </w:r>
      <w:r>
        <w:tab/>
      </w:r>
      <w:r w:rsidRPr="00165726">
        <w:t xml:space="preserve">Vgl. </w:t>
      </w:r>
      <w:r>
        <w:t xml:space="preserve">ebd., </w:t>
      </w:r>
      <w:r w:rsidRPr="00D81352">
        <w:rPr>
          <w:color w:val="000000"/>
        </w:rPr>
        <w:t>S.</w:t>
      </w:r>
      <w:r>
        <w:rPr>
          <w:color w:val="000000"/>
        </w:rPr>
        <w:t xml:space="preserve"> </w:t>
      </w:r>
      <w:r w:rsidRPr="00D81352">
        <w:rPr>
          <w:color w:val="000000"/>
        </w:rPr>
        <w:t>87</w:t>
      </w:r>
      <w:r w:rsidRPr="007B5959">
        <w:rPr>
          <w:b/>
          <w:color w:val="000000"/>
        </w:rPr>
        <w:t>-</w:t>
      </w:r>
      <w:r w:rsidRPr="00D81352">
        <w:rPr>
          <w:color w:val="000000"/>
        </w:rPr>
        <w:t>89</w:t>
      </w:r>
      <w:r>
        <w:rPr>
          <w:color w:val="000000"/>
        </w:rPr>
        <w:t xml:space="preserve"> f</w:t>
      </w:r>
      <w:r w:rsidRPr="009F245A">
        <w:rPr>
          <w:color w:val="000000"/>
        </w:rPr>
        <w:t>f.</w:t>
      </w:r>
    </w:p>
  </w:footnote>
  <w:footnote w:id="48">
    <w:p w:rsidR="009D7BFE" w:rsidRDefault="009D7BFE" w:rsidP="003C2DB8">
      <w:pPr>
        <w:pStyle w:val="FootnoteText"/>
        <w:tabs>
          <w:tab w:val="left" w:pos="426"/>
        </w:tabs>
        <w:jc w:val="both"/>
      </w:pPr>
      <w:r>
        <w:rPr>
          <w:rStyle w:val="FootnoteReference"/>
        </w:rPr>
        <w:footnoteRef/>
      </w:r>
      <w:r>
        <w:t xml:space="preserve"> </w:t>
      </w:r>
      <w:r>
        <w:tab/>
        <w:t>Vgl. Büchel et al. (1997), S. 18 ff.</w:t>
      </w:r>
    </w:p>
  </w:footnote>
  <w:footnote w:id="49">
    <w:p w:rsidR="009D7BFE" w:rsidRDefault="009D7BFE" w:rsidP="003C2DB8">
      <w:pPr>
        <w:pStyle w:val="FootnoteText"/>
        <w:tabs>
          <w:tab w:val="left" w:pos="426"/>
        </w:tabs>
        <w:jc w:val="both"/>
      </w:pPr>
      <w:r>
        <w:rPr>
          <w:rStyle w:val="FootnoteReference"/>
        </w:rPr>
        <w:footnoteRef/>
      </w:r>
      <w:r>
        <w:t xml:space="preserve"> </w:t>
      </w:r>
      <w:r>
        <w:tab/>
        <w:t>Vgl. Träm/Müllers</w:t>
      </w:r>
      <w:r w:rsidRPr="00C815FC">
        <w:rPr>
          <w:b/>
        </w:rPr>
        <w:t>-</w:t>
      </w:r>
      <w:r>
        <w:t>Patel (1999), S. 35</w:t>
      </w:r>
      <w:r w:rsidRPr="00C815FC">
        <w:rPr>
          <w:b/>
        </w:rPr>
        <w:t>-</w:t>
      </w:r>
      <w:r>
        <w:t>48.</w:t>
      </w:r>
    </w:p>
  </w:footnote>
  <w:footnote w:id="50">
    <w:p w:rsidR="009D7BFE" w:rsidRPr="002B5A0D" w:rsidRDefault="009D7BFE" w:rsidP="003C2DB8">
      <w:pPr>
        <w:pStyle w:val="FootnoteText"/>
        <w:tabs>
          <w:tab w:val="left" w:pos="426"/>
        </w:tabs>
        <w:jc w:val="both"/>
        <w:rPr>
          <w:lang w:val="en-US"/>
        </w:rPr>
      </w:pPr>
      <w:r>
        <w:rPr>
          <w:rStyle w:val="FootnoteReference"/>
        </w:rPr>
        <w:footnoteRef/>
      </w:r>
      <w:r w:rsidRPr="002B5A0D">
        <w:rPr>
          <w:lang w:val="en-US"/>
        </w:rPr>
        <w:t xml:space="preserve"> </w:t>
      </w:r>
      <w:r w:rsidRPr="002B5A0D">
        <w:rPr>
          <w:lang w:val="en-US"/>
        </w:rPr>
        <w:tab/>
        <w:t>Vgl. Voeth/Rabe (2005), S. 656.</w:t>
      </w:r>
    </w:p>
  </w:footnote>
  <w:footnote w:id="51">
    <w:p w:rsidR="009D7BFE" w:rsidRPr="002B5A0D" w:rsidRDefault="009D7BFE" w:rsidP="003C2DB8">
      <w:pPr>
        <w:pStyle w:val="FootnoteText"/>
        <w:tabs>
          <w:tab w:val="left" w:pos="426"/>
        </w:tabs>
        <w:jc w:val="both"/>
        <w:rPr>
          <w:lang w:val="en-US"/>
        </w:rPr>
      </w:pPr>
      <w:r>
        <w:rPr>
          <w:rStyle w:val="FootnoteReference"/>
        </w:rPr>
        <w:footnoteRef/>
      </w:r>
      <w:r w:rsidRPr="002B5A0D">
        <w:rPr>
          <w:lang w:val="en-US"/>
        </w:rPr>
        <w:t xml:space="preserve"> </w:t>
      </w:r>
      <w:r w:rsidRPr="002B5A0D">
        <w:rPr>
          <w:lang w:val="en-US"/>
        </w:rPr>
        <w:tab/>
        <w:t>Vgl. Robson/Leonidou/Katsikeas (2002), S. 385</w:t>
      </w:r>
      <w:r w:rsidRPr="002B5A0D">
        <w:rPr>
          <w:b/>
          <w:lang w:val="en-US"/>
        </w:rPr>
        <w:t>-</w:t>
      </w:r>
      <w:r w:rsidRPr="002B5A0D">
        <w:rPr>
          <w:lang w:val="en-US"/>
        </w:rPr>
        <w:t>418.</w:t>
      </w:r>
    </w:p>
  </w:footnote>
  <w:footnote w:id="52">
    <w:p w:rsidR="009D7BFE" w:rsidRDefault="009D7BFE" w:rsidP="00FB7F0B">
      <w:pPr>
        <w:pStyle w:val="FootnoteText"/>
        <w:tabs>
          <w:tab w:val="left" w:pos="426"/>
        </w:tabs>
        <w:jc w:val="both"/>
      </w:pPr>
      <w:r>
        <w:rPr>
          <w:rStyle w:val="FootnoteReference"/>
        </w:rPr>
        <w:footnoteRef/>
      </w:r>
      <w:r>
        <w:t xml:space="preserve"> </w:t>
      </w:r>
      <w:r>
        <w:tab/>
        <w:t>Vgl. Voeth/Rabe (2005), S. 647</w:t>
      </w:r>
      <w:r w:rsidRPr="00C815FC">
        <w:rPr>
          <w:b/>
        </w:rPr>
        <w:t>-</w:t>
      </w:r>
      <w:r>
        <w:t>674.</w:t>
      </w:r>
    </w:p>
  </w:footnote>
  <w:footnote w:id="53">
    <w:p w:rsidR="009D7BFE" w:rsidRDefault="009D7BFE" w:rsidP="00FB7F0B">
      <w:pPr>
        <w:pStyle w:val="FootnoteText"/>
        <w:tabs>
          <w:tab w:val="left" w:pos="426"/>
        </w:tabs>
        <w:jc w:val="both"/>
      </w:pPr>
      <w:r>
        <w:rPr>
          <w:rStyle w:val="FootnoteReference"/>
        </w:rPr>
        <w:footnoteRef/>
      </w:r>
      <w:r>
        <w:t xml:space="preserve"> </w:t>
      </w:r>
      <w:r>
        <w:tab/>
        <w:t>Schulte/Schwindt/Kuhn (2009), S. 8.</w:t>
      </w:r>
    </w:p>
  </w:footnote>
  <w:footnote w:id="54">
    <w:p w:rsidR="009D7BFE" w:rsidRDefault="009D7BFE" w:rsidP="00FB7F0B">
      <w:pPr>
        <w:pStyle w:val="FootnoteText"/>
        <w:tabs>
          <w:tab w:val="left" w:pos="426"/>
        </w:tabs>
        <w:jc w:val="both"/>
      </w:pPr>
      <w:r>
        <w:rPr>
          <w:rStyle w:val="FootnoteReference"/>
        </w:rPr>
        <w:footnoteRef/>
      </w:r>
      <w:r>
        <w:t xml:space="preserve"> </w:t>
      </w:r>
      <w:r>
        <w:tab/>
        <w:t>Vgl. Möller (1999), S. 94</w:t>
      </w:r>
      <w:r w:rsidRPr="00C815FC">
        <w:rPr>
          <w:b/>
        </w:rPr>
        <w:t>-</w:t>
      </w:r>
      <w:r>
        <w:t>100; Möller (2009), S. 153</w:t>
      </w:r>
      <w:r w:rsidRPr="00C815FC">
        <w:rPr>
          <w:b/>
        </w:rPr>
        <w:t>-</w:t>
      </w:r>
      <w:r>
        <w:t>172.</w:t>
      </w:r>
    </w:p>
  </w:footnote>
  <w:footnote w:id="55">
    <w:p w:rsidR="009D7BFE" w:rsidRDefault="009D7BFE" w:rsidP="00F75589">
      <w:pPr>
        <w:pStyle w:val="FootnoteText"/>
        <w:tabs>
          <w:tab w:val="left" w:pos="426"/>
        </w:tabs>
        <w:ind w:left="426" w:hanging="426"/>
        <w:jc w:val="both"/>
      </w:pPr>
      <w:r w:rsidRPr="001A7566">
        <w:rPr>
          <w:rStyle w:val="FootnoteReference"/>
        </w:rPr>
        <w:footnoteRef/>
      </w:r>
      <w:r w:rsidRPr="001A7566">
        <w:t xml:space="preserve"> </w:t>
      </w:r>
      <w:r>
        <w:tab/>
        <w:t>Es gab</w:t>
      </w:r>
      <w:r w:rsidRPr="001A7566">
        <w:t xml:space="preserve"> einige russische</w:t>
      </w:r>
      <w:r>
        <w:t xml:space="preserve"> Befragte</w:t>
      </w:r>
      <w:r w:rsidRPr="001A7566">
        <w:t>, die s</w:t>
      </w:r>
      <w:r>
        <w:t xml:space="preserve">chon </w:t>
      </w:r>
      <w:r w:rsidRPr="001A7566">
        <w:t xml:space="preserve">Erfahrung mit </w:t>
      </w:r>
      <w:r>
        <w:t xml:space="preserve">der </w:t>
      </w:r>
      <w:r w:rsidRPr="001A7566">
        <w:t>deutsche</w:t>
      </w:r>
      <w:r>
        <w:t>n</w:t>
      </w:r>
      <w:r w:rsidRPr="001A7566">
        <w:t xml:space="preserve"> Seite in einem JV gemacht haben, aber momentan befand</w:t>
      </w:r>
      <w:r>
        <w:t>en</w:t>
      </w:r>
      <w:r w:rsidRPr="001A7566">
        <w:t xml:space="preserve"> sich</w:t>
      </w:r>
      <w:r>
        <w:t xml:space="preserve"> diese Befragten</w:t>
      </w:r>
      <w:r w:rsidRPr="001A7566">
        <w:t xml:space="preserve"> in </w:t>
      </w:r>
      <w:r>
        <w:t>einem weiteren</w:t>
      </w:r>
      <w:r w:rsidRPr="001A7566">
        <w:t xml:space="preserve"> JV</w:t>
      </w:r>
      <w:r>
        <w:t>-Projekt</w:t>
      </w:r>
      <w:r w:rsidRPr="001A7566">
        <w:t>.</w:t>
      </w:r>
    </w:p>
  </w:footnote>
  <w:footnote w:id="56">
    <w:p w:rsidR="009D7BFE" w:rsidRDefault="009D7BFE" w:rsidP="00FB7F0B">
      <w:pPr>
        <w:pStyle w:val="FootnoteText"/>
        <w:tabs>
          <w:tab w:val="left" w:pos="426"/>
        </w:tabs>
        <w:ind w:left="426" w:hanging="426"/>
        <w:jc w:val="both"/>
      </w:pPr>
      <w:r>
        <w:rPr>
          <w:rStyle w:val="FootnoteReference"/>
        </w:rPr>
        <w:footnoteRef/>
      </w:r>
      <w:r>
        <w:t xml:space="preserve"> </w:t>
      </w:r>
      <w:r>
        <w:tab/>
        <w:t>Verfasserin ist auf den Befragten telefonisch zugegangen, um diese Bemerkung abzuklären. Der Befragte hat sinngemäß gemeint, dass Russen im westeuropäischen Sinne nicht so weit entwickelt sind, aber das habe nichts mit den grundsätzlichen Fähigkeiten zu tun.</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964BD"/>
    <w:multiLevelType w:val="hybridMultilevel"/>
    <w:tmpl w:val="69EC0EFC"/>
    <w:lvl w:ilvl="0" w:tplc="0407000F">
      <w:start w:val="1"/>
      <w:numFmt w:val="decimal"/>
      <w:lvlText w:val="%1."/>
      <w:lvlJc w:val="left"/>
      <w:pPr>
        <w:ind w:left="786" w:hanging="360"/>
      </w:pPr>
    </w:lvl>
    <w:lvl w:ilvl="1" w:tplc="04070019" w:tentative="1">
      <w:start w:val="1"/>
      <w:numFmt w:val="lowerLetter"/>
      <w:lvlText w:val="%2."/>
      <w:lvlJc w:val="left"/>
      <w:pPr>
        <w:ind w:left="1506" w:hanging="360"/>
      </w:pPr>
    </w:lvl>
    <w:lvl w:ilvl="2" w:tplc="0407001B" w:tentative="1">
      <w:start w:val="1"/>
      <w:numFmt w:val="lowerRoman"/>
      <w:lvlText w:val="%3."/>
      <w:lvlJc w:val="right"/>
      <w:pPr>
        <w:ind w:left="2226" w:hanging="180"/>
      </w:pPr>
    </w:lvl>
    <w:lvl w:ilvl="3" w:tplc="0407000F">
      <w:start w:val="1"/>
      <w:numFmt w:val="decimal"/>
      <w:lvlText w:val="%4."/>
      <w:lvlJc w:val="left"/>
      <w:pPr>
        <w:ind w:left="2946" w:hanging="360"/>
      </w:pPr>
    </w:lvl>
    <w:lvl w:ilvl="4" w:tplc="04070019" w:tentative="1">
      <w:start w:val="1"/>
      <w:numFmt w:val="lowerLetter"/>
      <w:lvlText w:val="%5."/>
      <w:lvlJc w:val="left"/>
      <w:pPr>
        <w:ind w:left="3666" w:hanging="360"/>
      </w:pPr>
    </w:lvl>
    <w:lvl w:ilvl="5" w:tplc="0407001B" w:tentative="1">
      <w:start w:val="1"/>
      <w:numFmt w:val="lowerRoman"/>
      <w:lvlText w:val="%6."/>
      <w:lvlJc w:val="right"/>
      <w:pPr>
        <w:ind w:left="4386" w:hanging="180"/>
      </w:pPr>
    </w:lvl>
    <w:lvl w:ilvl="6" w:tplc="0407000F">
      <w:start w:val="1"/>
      <w:numFmt w:val="decimal"/>
      <w:lvlText w:val="%7."/>
      <w:lvlJc w:val="left"/>
      <w:pPr>
        <w:ind w:left="644" w:hanging="360"/>
      </w:pPr>
    </w:lvl>
    <w:lvl w:ilvl="7" w:tplc="04070019" w:tentative="1">
      <w:start w:val="1"/>
      <w:numFmt w:val="lowerLetter"/>
      <w:lvlText w:val="%8."/>
      <w:lvlJc w:val="left"/>
      <w:pPr>
        <w:ind w:left="5826" w:hanging="360"/>
      </w:pPr>
    </w:lvl>
    <w:lvl w:ilvl="8" w:tplc="0407001B" w:tentative="1">
      <w:start w:val="1"/>
      <w:numFmt w:val="lowerRoman"/>
      <w:lvlText w:val="%9."/>
      <w:lvlJc w:val="right"/>
      <w:pPr>
        <w:ind w:left="6546" w:hanging="180"/>
      </w:pPr>
    </w:lvl>
  </w:abstractNum>
  <w:abstractNum w:abstractNumId="1">
    <w:nsid w:val="00514B81"/>
    <w:multiLevelType w:val="multilevel"/>
    <w:tmpl w:val="4768BE14"/>
    <w:lvl w:ilvl="0">
      <w:start w:val="1"/>
      <w:numFmt w:val="decimal"/>
      <w:lvlText w:val="%1."/>
      <w:lvlJc w:val="left"/>
      <w:pPr>
        <w:tabs>
          <w:tab w:val="num" w:pos="720"/>
        </w:tabs>
        <w:ind w:left="720" w:hanging="360"/>
      </w:pPr>
      <w:rPr>
        <w:rFonts w:hint="default"/>
      </w:rPr>
    </w:lvl>
    <w:lvl w:ilvl="1">
      <w:start w:val="3"/>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
    <w:nsid w:val="00B601DD"/>
    <w:multiLevelType w:val="multilevel"/>
    <w:tmpl w:val="5C1C27E2"/>
    <w:lvl w:ilvl="0">
      <w:start w:val="1"/>
      <w:numFmt w:val="decimal"/>
      <w:lvlText w:val="%1."/>
      <w:lvlJc w:val="left"/>
      <w:pPr>
        <w:ind w:left="502" w:hanging="360"/>
      </w:pPr>
      <w:rPr>
        <w:rFonts w:cs="Times New Roman"/>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4822"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abstractNum w:abstractNumId="3">
    <w:nsid w:val="01B948CE"/>
    <w:multiLevelType w:val="hybridMultilevel"/>
    <w:tmpl w:val="9C60970E"/>
    <w:lvl w:ilvl="0" w:tplc="04070001">
      <w:start w:val="1"/>
      <w:numFmt w:val="bullet"/>
      <w:lvlText w:val=""/>
      <w:lvlJc w:val="left"/>
      <w:pPr>
        <w:tabs>
          <w:tab w:val="num" w:pos="1080"/>
        </w:tabs>
        <w:ind w:left="1080" w:hanging="360"/>
      </w:pPr>
      <w:rPr>
        <w:rFonts w:ascii="Symbol" w:hAnsi="Symbol" w:hint="default"/>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4">
    <w:nsid w:val="064F4665"/>
    <w:multiLevelType w:val="hybridMultilevel"/>
    <w:tmpl w:val="DD0814DE"/>
    <w:lvl w:ilvl="0" w:tplc="0407000F">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
    <w:nsid w:val="08D63C37"/>
    <w:multiLevelType w:val="hybridMultilevel"/>
    <w:tmpl w:val="2BE44E1E"/>
    <w:lvl w:ilvl="0" w:tplc="04070019">
      <w:start w:val="1"/>
      <w:numFmt w:val="lowerLetter"/>
      <w:lvlText w:val="%1."/>
      <w:lvlJc w:val="left"/>
      <w:pPr>
        <w:tabs>
          <w:tab w:val="num" w:pos="720"/>
        </w:tabs>
        <w:ind w:left="720" w:hanging="360"/>
      </w:pPr>
      <w:rPr>
        <w:rFonts w:hint="default"/>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nsid w:val="099D0395"/>
    <w:multiLevelType w:val="hybridMultilevel"/>
    <w:tmpl w:val="1E6A20D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09A41651"/>
    <w:multiLevelType w:val="hybridMultilevel"/>
    <w:tmpl w:val="70DAE7EC"/>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nsid w:val="0A227385"/>
    <w:multiLevelType w:val="hybridMultilevel"/>
    <w:tmpl w:val="F73A14B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nsid w:val="0A4E0C8D"/>
    <w:multiLevelType w:val="hybridMultilevel"/>
    <w:tmpl w:val="55424B5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nsid w:val="0A69151D"/>
    <w:multiLevelType w:val="hybridMultilevel"/>
    <w:tmpl w:val="79A660D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0AFD3E76"/>
    <w:multiLevelType w:val="hybridMultilevel"/>
    <w:tmpl w:val="C3EA82DA"/>
    <w:lvl w:ilvl="0" w:tplc="0407000F">
      <w:start w:val="1"/>
      <w:numFmt w:val="decimal"/>
      <w:lvlText w:val="%1."/>
      <w:lvlJc w:val="left"/>
      <w:pPr>
        <w:tabs>
          <w:tab w:val="num" w:pos="720"/>
        </w:tabs>
        <w:ind w:left="720" w:hanging="360"/>
      </w:pPr>
      <w:rPr>
        <w:rFonts w:cs="Times New Roman" w:hint="default"/>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
    <w:nsid w:val="0C1060D2"/>
    <w:multiLevelType w:val="hybridMultilevel"/>
    <w:tmpl w:val="545817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0C4B4209"/>
    <w:multiLevelType w:val="hybridMultilevel"/>
    <w:tmpl w:val="6CF44DD6"/>
    <w:lvl w:ilvl="0" w:tplc="8C7ABFB2">
      <w:start w:val="1"/>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0C942C8E"/>
    <w:multiLevelType w:val="hybridMultilevel"/>
    <w:tmpl w:val="F8F69A94"/>
    <w:lvl w:ilvl="0" w:tplc="04070001">
      <w:start w:val="1"/>
      <w:numFmt w:val="bullet"/>
      <w:lvlText w:val=""/>
      <w:lvlJc w:val="left"/>
      <w:pPr>
        <w:ind w:left="786" w:hanging="360"/>
      </w:pPr>
      <w:rPr>
        <w:rFonts w:ascii="Symbol" w:hAnsi="Symbol"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15">
    <w:nsid w:val="0F347B5D"/>
    <w:multiLevelType w:val="hybridMultilevel"/>
    <w:tmpl w:val="D528FB3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10D6244B"/>
    <w:multiLevelType w:val="hybridMultilevel"/>
    <w:tmpl w:val="32F42F4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nsid w:val="11E108B5"/>
    <w:multiLevelType w:val="hybridMultilevel"/>
    <w:tmpl w:val="43FED928"/>
    <w:lvl w:ilvl="0" w:tplc="8C7ABFB2">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1354286C"/>
    <w:multiLevelType w:val="hybridMultilevel"/>
    <w:tmpl w:val="C338E9DA"/>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9">
    <w:nsid w:val="13653942"/>
    <w:multiLevelType w:val="hybridMultilevel"/>
    <w:tmpl w:val="A8E8577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14995432"/>
    <w:multiLevelType w:val="hybridMultilevel"/>
    <w:tmpl w:val="B5FC320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nsid w:val="156A26C4"/>
    <w:multiLevelType w:val="hybridMultilevel"/>
    <w:tmpl w:val="DCE61A6A"/>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16CA707C"/>
    <w:multiLevelType w:val="multilevel"/>
    <w:tmpl w:val="43F46694"/>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3">
    <w:nsid w:val="17566736"/>
    <w:multiLevelType w:val="hybridMultilevel"/>
    <w:tmpl w:val="B1E40BE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nsid w:val="190347C2"/>
    <w:multiLevelType w:val="hybridMultilevel"/>
    <w:tmpl w:val="34CE1474"/>
    <w:lvl w:ilvl="0" w:tplc="8C7ABFB2">
      <w:start w:val="15"/>
      <w:numFmt w:val="bullet"/>
      <w:lvlText w:val="-"/>
      <w:lvlJc w:val="left"/>
      <w:pPr>
        <w:tabs>
          <w:tab w:val="num" w:pos="780"/>
        </w:tabs>
        <w:ind w:left="780" w:hanging="360"/>
      </w:pPr>
      <w:rPr>
        <w:rFonts w:ascii="Times New Roman" w:eastAsia="Times New Roman" w:hAnsi="Times New Roman" w:cs="Times New Roman"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25">
    <w:nsid w:val="19DA6DFE"/>
    <w:multiLevelType w:val="hybridMultilevel"/>
    <w:tmpl w:val="1F9E3E8A"/>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6">
    <w:nsid w:val="1B0301A5"/>
    <w:multiLevelType w:val="hybridMultilevel"/>
    <w:tmpl w:val="A1F23D6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nsid w:val="1EEA23C4"/>
    <w:multiLevelType w:val="hybridMultilevel"/>
    <w:tmpl w:val="8B32A812"/>
    <w:lvl w:ilvl="0" w:tplc="8D241074">
      <w:start w:val="1"/>
      <w:numFmt w:val="decimal"/>
      <w:lvlText w:val="%1."/>
      <w:lvlJc w:val="left"/>
      <w:pPr>
        <w:ind w:left="785" w:hanging="360"/>
      </w:pPr>
      <w:rPr>
        <w:rFonts w:hint="default"/>
      </w:rPr>
    </w:lvl>
    <w:lvl w:ilvl="1" w:tplc="04070019" w:tentative="1">
      <w:start w:val="1"/>
      <w:numFmt w:val="lowerLetter"/>
      <w:lvlText w:val="%2."/>
      <w:lvlJc w:val="left"/>
      <w:pPr>
        <w:ind w:left="1505" w:hanging="360"/>
      </w:pPr>
    </w:lvl>
    <w:lvl w:ilvl="2" w:tplc="0407001B" w:tentative="1">
      <w:start w:val="1"/>
      <w:numFmt w:val="lowerRoman"/>
      <w:lvlText w:val="%3."/>
      <w:lvlJc w:val="right"/>
      <w:pPr>
        <w:ind w:left="2225" w:hanging="180"/>
      </w:pPr>
    </w:lvl>
    <w:lvl w:ilvl="3" w:tplc="0407000F" w:tentative="1">
      <w:start w:val="1"/>
      <w:numFmt w:val="decimal"/>
      <w:lvlText w:val="%4."/>
      <w:lvlJc w:val="left"/>
      <w:pPr>
        <w:ind w:left="2945" w:hanging="360"/>
      </w:pPr>
    </w:lvl>
    <w:lvl w:ilvl="4" w:tplc="04070019" w:tentative="1">
      <w:start w:val="1"/>
      <w:numFmt w:val="lowerLetter"/>
      <w:lvlText w:val="%5."/>
      <w:lvlJc w:val="left"/>
      <w:pPr>
        <w:ind w:left="3665" w:hanging="360"/>
      </w:pPr>
    </w:lvl>
    <w:lvl w:ilvl="5" w:tplc="0407001B" w:tentative="1">
      <w:start w:val="1"/>
      <w:numFmt w:val="lowerRoman"/>
      <w:lvlText w:val="%6."/>
      <w:lvlJc w:val="right"/>
      <w:pPr>
        <w:ind w:left="4385" w:hanging="180"/>
      </w:pPr>
    </w:lvl>
    <w:lvl w:ilvl="6" w:tplc="0407000F" w:tentative="1">
      <w:start w:val="1"/>
      <w:numFmt w:val="decimal"/>
      <w:lvlText w:val="%7."/>
      <w:lvlJc w:val="left"/>
      <w:pPr>
        <w:ind w:left="5105" w:hanging="360"/>
      </w:pPr>
    </w:lvl>
    <w:lvl w:ilvl="7" w:tplc="04070019" w:tentative="1">
      <w:start w:val="1"/>
      <w:numFmt w:val="lowerLetter"/>
      <w:lvlText w:val="%8."/>
      <w:lvlJc w:val="left"/>
      <w:pPr>
        <w:ind w:left="5825" w:hanging="360"/>
      </w:pPr>
    </w:lvl>
    <w:lvl w:ilvl="8" w:tplc="0407001B" w:tentative="1">
      <w:start w:val="1"/>
      <w:numFmt w:val="lowerRoman"/>
      <w:lvlText w:val="%9."/>
      <w:lvlJc w:val="right"/>
      <w:pPr>
        <w:ind w:left="6545" w:hanging="180"/>
      </w:pPr>
    </w:lvl>
  </w:abstractNum>
  <w:abstractNum w:abstractNumId="28">
    <w:nsid w:val="1F926BB0"/>
    <w:multiLevelType w:val="hybridMultilevel"/>
    <w:tmpl w:val="268AC346"/>
    <w:lvl w:ilvl="0" w:tplc="8C7ABFB2">
      <w:start w:val="15"/>
      <w:numFmt w:val="bullet"/>
      <w:lvlText w:val="-"/>
      <w:lvlJc w:val="left"/>
      <w:pPr>
        <w:tabs>
          <w:tab w:val="num" w:pos="1080"/>
        </w:tabs>
        <w:ind w:left="1080" w:hanging="360"/>
      </w:pPr>
      <w:rPr>
        <w:rFonts w:ascii="Times New Roman" w:eastAsia="Times New Roman" w:hAnsi="Times New Roman" w:cs="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9">
    <w:nsid w:val="203257CD"/>
    <w:multiLevelType w:val="hybridMultilevel"/>
    <w:tmpl w:val="264C76D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nsid w:val="20E640BE"/>
    <w:multiLevelType w:val="hybridMultilevel"/>
    <w:tmpl w:val="D7C4399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nsid w:val="22543513"/>
    <w:multiLevelType w:val="hybridMultilevel"/>
    <w:tmpl w:val="951826A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2">
    <w:nsid w:val="22C17F41"/>
    <w:multiLevelType w:val="hybridMultilevel"/>
    <w:tmpl w:val="2D5EDDD0"/>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3">
    <w:nsid w:val="23024770"/>
    <w:multiLevelType w:val="hybridMultilevel"/>
    <w:tmpl w:val="36DE61F4"/>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4">
    <w:nsid w:val="24EC1A58"/>
    <w:multiLevelType w:val="hybridMultilevel"/>
    <w:tmpl w:val="BD609B9A"/>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5">
    <w:nsid w:val="25487B4F"/>
    <w:multiLevelType w:val="hybridMultilevel"/>
    <w:tmpl w:val="2D6C0496"/>
    <w:lvl w:ilvl="0" w:tplc="8C7ABFB2">
      <w:start w:val="13"/>
      <w:numFmt w:val="bullet"/>
      <w:lvlText w:val="-"/>
      <w:lvlJc w:val="left"/>
      <w:pPr>
        <w:tabs>
          <w:tab w:val="num" w:pos="720"/>
        </w:tabs>
        <w:ind w:left="720" w:hanging="360"/>
      </w:pPr>
      <w:rPr>
        <w:rFonts w:ascii="Times New Roman" w:eastAsia="Times New Roman"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nsid w:val="254E68A6"/>
    <w:multiLevelType w:val="hybridMultilevel"/>
    <w:tmpl w:val="CCBA810E"/>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7">
    <w:nsid w:val="26374E9D"/>
    <w:multiLevelType w:val="hybridMultilevel"/>
    <w:tmpl w:val="4B9E691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nsid w:val="26F70E01"/>
    <w:multiLevelType w:val="hybridMultilevel"/>
    <w:tmpl w:val="16924140"/>
    <w:lvl w:ilvl="0" w:tplc="268A076E">
      <w:start w:val="3"/>
      <w:numFmt w:val="decimal"/>
      <w:lvlText w:val="%1"/>
      <w:lvlJc w:val="left"/>
      <w:pPr>
        <w:tabs>
          <w:tab w:val="num" w:pos="2662"/>
        </w:tabs>
        <w:ind w:left="2662" w:hanging="360"/>
      </w:pPr>
      <w:rPr>
        <w:rFonts w:cs="Times New Roman" w:hint="default"/>
      </w:rPr>
    </w:lvl>
    <w:lvl w:ilvl="1" w:tplc="8D60438A">
      <w:start w:val="1"/>
      <w:numFmt w:val="bullet"/>
      <w:lvlText w:val="-"/>
      <w:lvlJc w:val="left"/>
      <w:pPr>
        <w:tabs>
          <w:tab w:val="num" w:pos="3382"/>
        </w:tabs>
        <w:ind w:left="3382" w:hanging="360"/>
      </w:pPr>
      <w:rPr>
        <w:rFonts w:ascii="Times New Roman" w:eastAsia="Times New Roman" w:hAnsi="Times New Roman" w:hint="default"/>
      </w:rPr>
    </w:lvl>
    <w:lvl w:ilvl="2" w:tplc="0407001B" w:tentative="1">
      <w:start w:val="1"/>
      <w:numFmt w:val="lowerRoman"/>
      <w:lvlText w:val="%3."/>
      <w:lvlJc w:val="right"/>
      <w:pPr>
        <w:tabs>
          <w:tab w:val="num" w:pos="4102"/>
        </w:tabs>
        <w:ind w:left="4102" w:hanging="180"/>
      </w:pPr>
      <w:rPr>
        <w:rFonts w:cs="Times New Roman"/>
      </w:rPr>
    </w:lvl>
    <w:lvl w:ilvl="3" w:tplc="0407000F" w:tentative="1">
      <w:start w:val="1"/>
      <w:numFmt w:val="decimal"/>
      <w:lvlText w:val="%4."/>
      <w:lvlJc w:val="left"/>
      <w:pPr>
        <w:tabs>
          <w:tab w:val="num" w:pos="4822"/>
        </w:tabs>
        <w:ind w:left="4822" w:hanging="360"/>
      </w:pPr>
      <w:rPr>
        <w:rFonts w:cs="Times New Roman"/>
      </w:rPr>
    </w:lvl>
    <w:lvl w:ilvl="4" w:tplc="04070019" w:tentative="1">
      <w:start w:val="1"/>
      <w:numFmt w:val="lowerLetter"/>
      <w:lvlText w:val="%5."/>
      <w:lvlJc w:val="left"/>
      <w:pPr>
        <w:tabs>
          <w:tab w:val="num" w:pos="5542"/>
        </w:tabs>
        <w:ind w:left="5542" w:hanging="360"/>
      </w:pPr>
      <w:rPr>
        <w:rFonts w:cs="Times New Roman"/>
      </w:rPr>
    </w:lvl>
    <w:lvl w:ilvl="5" w:tplc="0407001B" w:tentative="1">
      <w:start w:val="1"/>
      <w:numFmt w:val="lowerRoman"/>
      <w:lvlText w:val="%6."/>
      <w:lvlJc w:val="right"/>
      <w:pPr>
        <w:tabs>
          <w:tab w:val="num" w:pos="6262"/>
        </w:tabs>
        <w:ind w:left="6262" w:hanging="180"/>
      </w:pPr>
      <w:rPr>
        <w:rFonts w:cs="Times New Roman"/>
      </w:rPr>
    </w:lvl>
    <w:lvl w:ilvl="6" w:tplc="0407000F" w:tentative="1">
      <w:start w:val="1"/>
      <w:numFmt w:val="decimal"/>
      <w:lvlText w:val="%7."/>
      <w:lvlJc w:val="left"/>
      <w:pPr>
        <w:tabs>
          <w:tab w:val="num" w:pos="6982"/>
        </w:tabs>
        <w:ind w:left="6982" w:hanging="360"/>
      </w:pPr>
      <w:rPr>
        <w:rFonts w:cs="Times New Roman"/>
      </w:rPr>
    </w:lvl>
    <w:lvl w:ilvl="7" w:tplc="04070019" w:tentative="1">
      <w:start w:val="1"/>
      <w:numFmt w:val="lowerLetter"/>
      <w:lvlText w:val="%8."/>
      <w:lvlJc w:val="left"/>
      <w:pPr>
        <w:tabs>
          <w:tab w:val="num" w:pos="7702"/>
        </w:tabs>
        <w:ind w:left="7702" w:hanging="360"/>
      </w:pPr>
      <w:rPr>
        <w:rFonts w:cs="Times New Roman"/>
      </w:rPr>
    </w:lvl>
    <w:lvl w:ilvl="8" w:tplc="0407001B" w:tentative="1">
      <w:start w:val="1"/>
      <w:numFmt w:val="lowerRoman"/>
      <w:lvlText w:val="%9."/>
      <w:lvlJc w:val="right"/>
      <w:pPr>
        <w:tabs>
          <w:tab w:val="num" w:pos="8422"/>
        </w:tabs>
        <w:ind w:left="8422" w:hanging="180"/>
      </w:pPr>
      <w:rPr>
        <w:rFonts w:cs="Times New Roman"/>
      </w:rPr>
    </w:lvl>
  </w:abstractNum>
  <w:abstractNum w:abstractNumId="39">
    <w:nsid w:val="2957392A"/>
    <w:multiLevelType w:val="hybridMultilevel"/>
    <w:tmpl w:val="CB287800"/>
    <w:lvl w:ilvl="0" w:tplc="30DCD71A">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nsid w:val="2A582956"/>
    <w:multiLevelType w:val="hybridMultilevel"/>
    <w:tmpl w:val="149E30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1">
    <w:nsid w:val="2A8C0A7D"/>
    <w:multiLevelType w:val="multilevel"/>
    <w:tmpl w:val="82184378"/>
    <w:lvl w:ilvl="0">
      <w:start w:val="1"/>
      <w:numFmt w:val="decimal"/>
      <w:lvlText w:val="%1."/>
      <w:lvlJc w:val="left"/>
      <w:pPr>
        <w:tabs>
          <w:tab w:val="num" w:pos="360"/>
        </w:tabs>
        <w:ind w:left="360" w:hanging="360"/>
      </w:pPr>
      <w:rPr>
        <w:rFonts w:cs="Times New Roman" w:hint="default"/>
        <w:u w:val="none"/>
      </w:rPr>
    </w:lvl>
    <w:lvl w:ilvl="1">
      <w:start w:val="3"/>
      <w:numFmt w:val="decimal"/>
      <w:lvlText w:val="%1.%2."/>
      <w:lvlJc w:val="left"/>
      <w:pPr>
        <w:tabs>
          <w:tab w:val="num" w:pos="720"/>
        </w:tabs>
        <w:ind w:left="720" w:hanging="360"/>
      </w:pPr>
      <w:rPr>
        <w:rFonts w:cs="Times New Roman" w:hint="default"/>
        <w:u w:val="none"/>
      </w:rPr>
    </w:lvl>
    <w:lvl w:ilvl="2">
      <w:start w:val="1"/>
      <w:numFmt w:val="decimal"/>
      <w:lvlText w:val="%1.%2.%3."/>
      <w:lvlJc w:val="left"/>
      <w:pPr>
        <w:tabs>
          <w:tab w:val="num" w:pos="1440"/>
        </w:tabs>
        <w:ind w:left="1440" w:hanging="720"/>
      </w:pPr>
      <w:rPr>
        <w:rFonts w:cs="Times New Roman" w:hint="default"/>
        <w:u w:val="none"/>
      </w:rPr>
    </w:lvl>
    <w:lvl w:ilvl="3">
      <w:start w:val="1"/>
      <w:numFmt w:val="decimal"/>
      <w:lvlText w:val="%1.%2.%3.%4."/>
      <w:lvlJc w:val="left"/>
      <w:pPr>
        <w:tabs>
          <w:tab w:val="num" w:pos="1800"/>
        </w:tabs>
        <w:ind w:left="1800" w:hanging="720"/>
      </w:pPr>
      <w:rPr>
        <w:rFonts w:cs="Times New Roman" w:hint="default"/>
        <w:u w:val="none"/>
      </w:rPr>
    </w:lvl>
    <w:lvl w:ilvl="4">
      <w:start w:val="1"/>
      <w:numFmt w:val="decimal"/>
      <w:lvlText w:val="%1.%2.%3.%4.%5."/>
      <w:lvlJc w:val="left"/>
      <w:pPr>
        <w:tabs>
          <w:tab w:val="num" w:pos="2520"/>
        </w:tabs>
        <w:ind w:left="2520" w:hanging="1080"/>
      </w:pPr>
      <w:rPr>
        <w:rFonts w:cs="Times New Roman" w:hint="default"/>
        <w:u w:val="none"/>
      </w:rPr>
    </w:lvl>
    <w:lvl w:ilvl="5">
      <w:start w:val="1"/>
      <w:numFmt w:val="decimal"/>
      <w:lvlText w:val="%1.%2.%3.%4.%5.%6."/>
      <w:lvlJc w:val="left"/>
      <w:pPr>
        <w:tabs>
          <w:tab w:val="num" w:pos="2880"/>
        </w:tabs>
        <w:ind w:left="2880" w:hanging="1080"/>
      </w:pPr>
      <w:rPr>
        <w:rFonts w:cs="Times New Roman" w:hint="default"/>
        <w:u w:val="none"/>
      </w:rPr>
    </w:lvl>
    <w:lvl w:ilvl="6">
      <w:start w:val="1"/>
      <w:numFmt w:val="decimal"/>
      <w:lvlText w:val="%1.%2.%3.%4.%5.%6.%7."/>
      <w:lvlJc w:val="left"/>
      <w:pPr>
        <w:tabs>
          <w:tab w:val="num" w:pos="3600"/>
        </w:tabs>
        <w:ind w:left="3600" w:hanging="1440"/>
      </w:pPr>
      <w:rPr>
        <w:rFonts w:cs="Times New Roman" w:hint="default"/>
        <w:u w:val="none"/>
      </w:rPr>
    </w:lvl>
    <w:lvl w:ilvl="7">
      <w:start w:val="1"/>
      <w:numFmt w:val="decimal"/>
      <w:lvlText w:val="%1.%2.%3.%4.%5.%6.%7.%8."/>
      <w:lvlJc w:val="left"/>
      <w:pPr>
        <w:tabs>
          <w:tab w:val="num" w:pos="3960"/>
        </w:tabs>
        <w:ind w:left="3960" w:hanging="1440"/>
      </w:pPr>
      <w:rPr>
        <w:rFonts w:cs="Times New Roman" w:hint="default"/>
        <w:u w:val="none"/>
      </w:rPr>
    </w:lvl>
    <w:lvl w:ilvl="8">
      <w:start w:val="1"/>
      <w:numFmt w:val="decimal"/>
      <w:lvlText w:val="%1.%2.%3.%4.%5.%6.%7.%8.%9."/>
      <w:lvlJc w:val="left"/>
      <w:pPr>
        <w:tabs>
          <w:tab w:val="num" w:pos="4680"/>
        </w:tabs>
        <w:ind w:left="4680" w:hanging="1800"/>
      </w:pPr>
      <w:rPr>
        <w:rFonts w:cs="Times New Roman" w:hint="default"/>
        <w:u w:val="none"/>
      </w:rPr>
    </w:lvl>
  </w:abstractNum>
  <w:abstractNum w:abstractNumId="42">
    <w:nsid w:val="2AEA1F08"/>
    <w:multiLevelType w:val="hybridMultilevel"/>
    <w:tmpl w:val="7728B4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2AFC4B9C"/>
    <w:multiLevelType w:val="hybridMultilevel"/>
    <w:tmpl w:val="E62CDA1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4">
    <w:nsid w:val="2B6910D2"/>
    <w:multiLevelType w:val="hybridMultilevel"/>
    <w:tmpl w:val="EC980FB0"/>
    <w:lvl w:ilvl="0" w:tplc="0407000F">
      <w:start w:val="1"/>
      <w:numFmt w:val="decimal"/>
      <w:lvlText w:val="%1."/>
      <w:lvlJc w:val="left"/>
      <w:pPr>
        <w:ind w:left="1069" w:hanging="360"/>
      </w:pPr>
    </w:lvl>
    <w:lvl w:ilvl="1" w:tplc="04070019" w:tentative="1">
      <w:start w:val="1"/>
      <w:numFmt w:val="lowerLetter"/>
      <w:lvlText w:val="%2."/>
      <w:lvlJc w:val="left"/>
      <w:pPr>
        <w:ind w:left="1789" w:hanging="360"/>
      </w:pPr>
    </w:lvl>
    <w:lvl w:ilvl="2" w:tplc="0407001B" w:tentative="1">
      <w:start w:val="1"/>
      <w:numFmt w:val="lowerRoman"/>
      <w:lvlText w:val="%3."/>
      <w:lvlJc w:val="right"/>
      <w:pPr>
        <w:ind w:left="2509" w:hanging="180"/>
      </w:pPr>
    </w:lvl>
    <w:lvl w:ilvl="3" w:tplc="0407000F" w:tentative="1">
      <w:start w:val="1"/>
      <w:numFmt w:val="decimal"/>
      <w:lvlText w:val="%4."/>
      <w:lvlJc w:val="left"/>
      <w:pPr>
        <w:ind w:left="3229" w:hanging="360"/>
      </w:pPr>
    </w:lvl>
    <w:lvl w:ilvl="4" w:tplc="04070019" w:tentative="1">
      <w:start w:val="1"/>
      <w:numFmt w:val="lowerLetter"/>
      <w:lvlText w:val="%5."/>
      <w:lvlJc w:val="left"/>
      <w:pPr>
        <w:ind w:left="3949" w:hanging="360"/>
      </w:pPr>
    </w:lvl>
    <w:lvl w:ilvl="5" w:tplc="0407001B" w:tentative="1">
      <w:start w:val="1"/>
      <w:numFmt w:val="lowerRoman"/>
      <w:lvlText w:val="%6."/>
      <w:lvlJc w:val="right"/>
      <w:pPr>
        <w:ind w:left="4669" w:hanging="180"/>
      </w:pPr>
    </w:lvl>
    <w:lvl w:ilvl="6" w:tplc="0407000F" w:tentative="1">
      <w:start w:val="1"/>
      <w:numFmt w:val="decimal"/>
      <w:lvlText w:val="%7."/>
      <w:lvlJc w:val="left"/>
      <w:pPr>
        <w:ind w:left="5389" w:hanging="360"/>
      </w:pPr>
    </w:lvl>
    <w:lvl w:ilvl="7" w:tplc="04070019" w:tentative="1">
      <w:start w:val="1"/>
      <w:numFmt w:val="lowerLetter"/>
      <w:lvlText w:val="%8."/>
      <w:lvlJc w:val="left"/>
      <w:pPr>
        <w:ind w:left="6109" w:hanging="360"/>
      </w:pPr>
    </w:lvl>
    <w:lvl w:ilvl="8" w:tplc="0407001B" w:tentative="1">
      <w:start w:val="1"/>
      <w:numFmt w:val="lowerRoman"/>
      <w:lvlText w:val="%9."/>
      <w:lvlJc w:val="right"/>
      <w:pPr>
        <w:ind w:left="6829" w:hanging="180"/>
      </w:pPr>
    </w:lvl>
  </w:abstractNum>
  <w:abstractNum w:abstractNumId="45">
    <w:nsid w:val="2DC22EF1"/>
    <w:multiLevelType w:val="hybridMultilevel"/>
    <w:tmpl w:val="F90A8ECC"/>
    <w:lvl w:ilvl="0" w:tplc="0407000F">
      <w:start w:val="1"/>
      <w:numFmt w:val="decimal"/>
      <w:lvlText w:val="%1."/>
      <w:lvlJc w:val="left"/>
      <w:pPr>
        <w:tabs>
          <w:tab w:val="num" w:pos="720"/>
        </w:tabs>
        <w:ind w:left="720" w:hanging="360"/>
      </w:pPr>
      <w:rPr>
        <w:rFonts w:cs="Times New Roman" w:hint="default"/>
      </w:rPr>
    </w:lvl>
    <w:lvl w:ilvl="1" w:tplc="04070001">
      <w:start w:val="1"/>
      <w:numFmt w:val="bullet"/>
      <w:lvlText w:val=""/>
      <w:lvlJc w:val="left"/>
      <w:pPr>
        <w:tabs>
          <w:tab w:val="num" w:pos="1440"/>
        </w:tabs>
        <w:ind w:left="1440" w:hanging="360"/>
      </w:pPr>
      <w:rPr>
        <w:rFonts w:ascii="Symbol" w:hAnsi="Symbol"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
    <w:nsid w:val="2F144224"/>
    <w:multiLevelType w:val="multilevel"/>
    <w:tmpl w:val="26726C32"/>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7">
    <w:nsid w:val="2F255E9D"/>
    <w:multiLevelType w:val="hybridMultilevel"/>
    <w:tmpl w:val="7C449BF0"/>
    <w:lvl w:ilvl="0" w:tplc="9AE48A48">
      <w:start w:val="4"/>
      <w:numFmt w:val="decimal"/>
      <w:lvlText w:val="%1."/>
      <w:lvlJc w:val="left"/>
      <w:pPr>
        <w:tabs>
          <w:tab w:val="num" w:pos="426"/>
        </w:tabs>
        <w:ind w:left="426" w:hanging="360"/>
      </w:pPr>
      <w:rPr>
        <w:rFonts w:cs="Times New Roman" w:hint="default"/>
      </w:rPr>
    </w:lvl>
    <w:lvl w:ilvl="1" w:tplc="04070019" w:tentative="1">
      <w:start w:val="1"/>
      <w:numFmt w:val="lowerLetter"/>
      <w:lvlText w:val="%2."/>
      <w:lvlJc w:val="left"/>
      <w:pPr>
        <w:tabs>
          <w:tab w:val="num" w:pos="1146"/>
        </w:tabs>
        <w:ind w:left="1146" w:hanging="360"/>
      </w:pPr>
      <w:rPr>
        <w:rFonts w:cs="Times New Roman"/>
      </w:rPr>
    </w:lvl>
    <w:lvl w:ilvl="2" w:tplc="0407001B" w:tentative="1">
      <w:start w:val="1"/>
      <w:numFmt w:val="lowerRoman"/>
      <w:lvlText w:val="%3."/>
      <w:lvlJc w:val="right"/>
      <w:pPr>
        <w:tabs>
          <w:tab w:val="num" w:pos="1866"/>
        </w:tabs>
        <w:ind w:left="1866" w:hanging="180"/>
      </w:pPr>
      <w:rPr>
        <w:rFonts w:cs="Times New Roman"/>
      </w:rPr>
    </w:lvl>
    <w:lvl w:ilvl="3" w:tplc="0407000F" w:tentative="1">
      <w:start w:val="1"/>
      <w:numFmt w:val="decimal"/>
      <w:lvlText w:val="%4."/>
      <w:lvlJc w:val="left"/>
      <w:pPr>
        <w:tabs>
          <w:tab w:val="num" w:pos="2586"/>
        </w:tabs>
        <w:ind w:left="2586" w:hanging="360"/>
      </w:pPr>
      <w:rPr>
        <w:rFonts w:cs="Times New Roman"/>
      </w:rPr>
    </w:lvl>
    <w:lvl w:ilvl="4" w:tplc="04070019">
      <w:start w:val="1"/>
      <w:numFmt w:val="lowerLetter"/>
      <w:lvlText w:val="%5."/>
      <w:lvlJc w:val="left"/>
      <w:pPr>
        <w:tabs>
          <w:tab w:val="num" w:pos="3306"/>
        </w:tabs>
        <w:ind w:left="3306" w:hanging="360"/>
      </w:pPr>
      <w:rPr>
        <w:rFonts w:cs="Times New Roman"/>
      </w:rPr>
    </w:lvl>
    <w:lvl w:ilvl="5" w:tplc="0407001B" w:tentative="1">
      <w:start w:val="1"/>
      <w:numFmt w:val="lowerRoman"/>
      <w:lvlText w:val="%6."/>
      <w:lvlJc w:val="right"/>
      <w:pPr>
        <w:tabs>
          <w:tab w:val="num" w:pos="4026"/>
        </w:tabs>
        <w:ind w:left="4026" w:hanging="180"/>
      </w:pPr>
      <w:rPr>
        <w:rFonts w:cs="Times New Roman"/>
      </w:rPr>
    </w:lvl>
    <w:lvl w:ilvl="6" w:tplc="0407000F" w:tentative="1">
      <w:start w:val="1"/>
      <w:numFmt w:val="decimal"/>
      <w:lvlText w:val="%7."/>
      <w:lvlJc w:val="left"/>
      <w:pPr>
        <w:tabs>
          <w:tab w:val="num" w:pos="4746"/>
        </w:tabs>
        <w:ind w:left="4746" w:hanging="360"/>
      </w:pPr>
      <w:rPr>
        <w:rFonts w:cs="Times New Roman"/>
      </w:rPr>
    </w:lvl>
    <w:lvl w:ilvl="7" w:tplc="04070019" w:tentative="1">
      <w:start w:val="1"/>
      <w:numFmt w:val="lowerLetter"/>
      <w:lvlText w:val="%8."/>
      <w:lvlJc w:val="left"/>
      <w:pPr>
        <w:tabs>
          <w:tab w:val="num" w:pos="5466"/>
        </w:tabs>
        <w:ind w:left="5466" w:hanging="360"/>
      </w:pPr>
      <w:rPr>
        <w:rFonts w:cs="Times New Roman"/>
      </w:rPr>
    </w:lvl>
    <w:lvl w:ilvl="8" w:tplc="0407001B" w:tentative="1">
      <w:start w:val="1"/>
      <w:numFmt w:val="lowerRoman"/>
      <w:lvlText w:val="%9."/>
      <w:lvlJc w:val="right"/>
      <w:pPr>
        <w:tabs>
          <w:tab w:val="num" w:pos="6186"/>
        </w:tabs>
        <w:ind w:left="6186" w:hanging="180"/>
      </w:pPr>
      <w:rPr>
        <w:rFonts w:cs="Times New Roman"/>
      </w:rPr>
    </w:lvl>
  </w:abstractNum>
  <w:abstractNum w:abstractNumId="48">
    <w:nsid w:val="311D5B20"/>
    <w:multiLevelType w:val="hybridMultilevel"/>
    <w:tmpl w:val="785CC286"/>
    <w:lvl w:ilvl="0" w:tplc="0407000F">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
    <w:nsid w:val="31E4411C"/>
    <w:multiLevelType w:val="hybridMultilevel"/>
    <w:tmpl w:val="1F6A8D3A"/>
    <w:lvl w:ilvl="0" w:tplc="04070001">
      <w:start w:val="1"/>
      <w:numFmt w:val="bullet"/>
      <w:lvlText w:val=""/>
      <w:lvlJc w:val="left"/>
      <w:pPr>
        <w:tabs>
          <w:tab w:val="num" w:pos="1080"/>
        </w:tabs>
        <w:ind w:left="1080" w:hanging="360"/>
      </w:pPr>
      <w:rPr>
        <w:rFonts w:ascii="Symbol" w:hAnsi="Symbol" w:hint="default"/>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50">
    <w:nsid w:val="325F2104"/>
    <w:multiLevelType w:val="hybridMultilevel"/>
    <w:tmpl w:val="CE38F018"/>
    <w:lvl w:ilvl="0" w:tplc="04070019">
      <w:start w:val="1"/>
      <w:numFmt w:val="lowerLetter"/>
      <w:lvlText w:val="%1."/>
      <w:lvlJc w:val="left"/>
      <w:pPr>
        <w:tabs>
          <w:tab w:val="num" w:pos="720"/>
        </w:tabs>
        <w:ind w:left="720" w:hanging="360"/>
      </w:pPr>
      <w:rPr>
        <w:rFonts w:hint="default"/>
        <w:u w:val="none"/>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1">
    <w:nsid w:val="33B14F09"/>
    <w:multiLevelType w:val="hybridMultilevel"/>
    <w:tmpl w:val="A4F82ED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nsid w:val="353A2CF5"/>
    <w:multiLevelType w:val="hybridMultilevel"/>
    <w:tmpl w:val="9B56DC4E"/>
    <w:lvl w:ilvl="0" w:tplc="8C7ABFB2">
      <w:start w:val="15"/>
      <w:numFmt w:val="bullet"/>
      <w:lvlText w:val="-"/>
      <w:lvlJc w:val="left"/>
      <w:pPr>
        <w:tabs>
          <w:tab w:val="num" w:pos="1080"/>
        </w:tabs>
        <w:ind w:left="1080" w:hanging="360"/>
      </w:pPr>
      <w:rPr>
        <w:rFonts w:ascii="Times New Roman" w:eastAsia="Times New Roman" w:hAnsi="Times New Roman" w:cs="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53">
    <w:nsid w:val="372E2049"/>
    <w:multiLevelType w:val="hybridMultilevel"/>
    <w:tmpl w:val="AF78014E"/>
    <w:lvl w:ilvl="0" w:tplc="0407000F">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nsid w:val="383452A3"/>
    <w:multiLevelType w:val="hybridMultilevel"/>
    <w:tmpl w:val="FDB6C580"/>
    <w:lvl w:ilvl="0" w:tplc="8C7ABFB2">
      <w:start w:val="1"/>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5">
    <w:nsid w:val="399A7B29"/>
    <w:multiLevelType w:val="hybridMultilevel"/>
    <w:tmpl w:val="BF20A83E"/>
    <w:lvl w:ilvl="0" w:tplc="04070019">
      <w:start w:val="1"/>
      <w:numFmt w:val="lowerLetter"/>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6">
    <w:nsid w:val="3AB86350"/>
    <w:multiLevelType w:val="hybridMultilevel"/>
    <w:tmpl w:val="9202FC18"/>
    <w:lvl w:ilvl="0" w:tplc="8C7ABFB2">
      <w:start w:val="13"/>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7">
    <w:nsid w:val="3ACD14F1"/>
    <w:multiLevelType w:val="hybridMultilevel"/>
    <w:tmpl w:val="2DC8D0AC"/>
    <w:lvl w:ilvl="0" w:tplc="0407000F">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nsid w:val="3B2713DA"/>
    <w:multiLevelType w:val="hybridMultilevel"/>
    <w:tmpl w:val="C29683A6"/>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9">
    <w:nsid w:val="3B6F3EE6"/>
    <w:multiLevelType w:val="hybridMultilevel"/>
    <w:tmpl w:val="7528E89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0">
    <w:nsid w:val="3D6A4319"/>
    <w:multiLevelType w:val="multilevel"/>
    <w:tmpl w:val="647EC4BC"/>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780"/>
        </w:tabs>
        <w:ind w:left="780" w:hanging="420"/>
      </w:pPr>
      <w:rPr>
        <w:rFonts w:ascii="Times New Roman" w:eastAsia="Times New Roman" w:hAnsi="Times New Roman" w:cs="Times New Roman"/>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61">
    <w:nsid w:val="3E021D98"/>
    <w:multiLevelType w:val="hybridMultilevel"/>
    <w:tmpl w:val="10F627B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2">
    <w:nsid w:val="3F2A757C"/>
    <w:multiLevelType w:val="hybridMultilevel"/>
    <w:tmpl w:val="883E2734"/>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3">
    <w:nsid w:val="3FCA58C8"/>
    <w:multiLevelType w:val="hybridMultilevel"/>
    <w:tmpl w:val="56E4C4F0"/>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4">
    <w:nsid w:val="40780D62"/>
    <w:multiLevelType w:val="multilevel"/>
    <w:tmpl w:val="8A4602B6"/>
    <w:lvl w:ilvl="0">
      <w:start w:val="1"/>
      <w:numFmt w:val="decimal"/>
      <w:lvlText w:val="%1."/>
      <w:lvlJc w:val="left"/>
      <w:pPr>
        <w:tabs>
          <w:tab w:val="num" w:pos="720"/>
        </w:tabs>
        <w:ind w:left="720" w:hanging="360"/>
      </w:pPr>
      <w:rPr>
        <w:rFonts w:cs="Times New Roman" w:hint="default"/>
      </w:rPr>
    </w:lvl>
    <w:lvl w:ilvl="1">
      <w:start w:val="2"/>
      <w:numFmt w:val="decimal"/>
      <w:isLgl/>
      <w:lvlText w:val="%1.%2."/>
      <w:lvlJc w:val="left"/>
      <w:pPr>
        <w:tabs>
          <w:tab w:val="num" w:pos="1080"/>
        </w:tabs>
        <w:ind w:left="1080" w:hanging="720"/>
      </w:pPr>
      <w:rPr>
        <w:rFonts w:cs="Times New Roman" w:hint="default"/>
      </w:rPr>
    </w:lvl>
    <w:lvl w:ilvl="2">
      <w:start w:val="2"/>
      <w:numFmt w:val="decimal"/>
      <w:isLgl/>
      <w:lvlText w:val="%1.%2.%3."/>
      <w:lvlJc w:val="left"/>
      <w:pPr>
        <w:tabs>
          <w:tab w:val="num" w:pos="1080"/>
        </w:tabs>
        <w:ind w:left="1080" w:hanging="720"/>
      </w:pPr>
      <w:rPr>
        <w:rFonts w:cs="Times New Roman" w:hint="default"/>
      </w:rPr>
    </w:lvl>
    <w:lvl w:ilvl="3">
      <w:start w:val="2"/>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5">
    <w:nsid w:val="40A52E97"/>
    <w:multiLevelType w:val="hybridMultilevel"/>
    <w:tmpl w:val="108E803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6">
    <w:nsid w:val="41C02F12"/>
    <w:multiLevelType w:val="hybridMultilevel"/>
    <w:tmpl w:val="1612316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7">
    <w:nsid w:val="41CE431D"/>
    <w:multiLevelType w:val="hybridMultilevel"/>
    <w:tmpl w:val="C4D48AE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8">
    <w:nsid w:val="41DB2F45"/>
    <w:multiLevelType w:val="hybridMultilevel"/>
    <w:tmpl w:val="77B864B0"/>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9">
    <w:nsid w:val="44827282"/>
    <w:multiLevelType w:val="hybridMultilevel"/>
    <w:tmpl w:val="6D0260AA"/>
    <w:lvl w:ilvl="0" w:tplc="04070001">
      <w:start w:val="1"/>
      <w:numFmt w:val="bullet"/>
      <w:lvlText w:val=""/>
      <w:lvlJc w:val="left"/>
      <w:pPr>
        <w:tabs>
          <w:tab w:val="num" w:pos="1080"/>
        </w:tabs>
        <w:ind w:left="1080" w:hanging="360"/>
      </w:pPr>
      <w:rPr>
        <w:rFonts w:ascii="Symbol" w:hAnsi="Symbol" w:hint="default"/>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70">
    <w:nsid w:val="46585452"/>
    <w:multiLevelType w:val="hybridMultilevel"/>
    <w:tmpl w:val="3C80555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1">
    <w:nsid w:val="46AC6C7F"/>
    <w:multiLevelType w:val="hybridMultilevel"/>
    <w:tmpl w:val="3F32EF8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2">
    <w:nsid w:val="46DE030C"/>
    <w:multiLevelType w:val="hybridMultilevel"/>
    <w:tmpl w:val="018CC4B0"/>
    <w:lvl w:ilvl="0" w:tplc="04070001">
      <w:start w:val="1"/>
      <w:numFmt w:val="bullet"/>
      <w:lvlText w:val=""/>
      <w:lvlJc w:val="left"/>
      <w:pPr>
        <w:tabs>
          <w:tab w:val="num" w:pos="1440"/>
        </w:tabs>
        <w:ind w:left="1440" w:hanging="360"/>
      </w:pPr>
      <w:rPr>
        <w:rFonts w:ascii="Symbol" w:hAnsi="Symbol" w:hint="default"/>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73">
    <w:nsid w:val="46EF04AB"/>
    <w:multiLevelType w:val="hybridMultilevel"/>
    <w:tmpl w:val="6974E078"/>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74">
    <w:nsid w:val="478A329F"/>
    <w:multiLevelType w:val="hybridMultilevel"/>
    <w:tmpl w:val="9854625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5">
    <w:nsid w:val="492F63BB"/>
    <w:multiLevelType w:val="hybridMultilevel"/>
    <w:tmpl w:val="7F8A48DA"/>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6">
    <w:nsid w:val="4A6B4122"/>
    <w:multiLevelType w:val="hybridMultilevel"/>
    <w:tmpl w:val="0BFAEA6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7">
    <w:nsid w:val="4B235313"/>
    <w:multiLevelType w:val="hybridMultilevel"/>
    <w:tmpl w:val="8C7E2838"/>
    <w:lvl w:ilvl="0" w:tplc="0407000F">
      <w:start w:val="1"/>
      <w:numFmt w:val="decimal"/>
      <w:lvlText w:val="%1."/>
      <w:lvlJc w:val="left"/>
      <w:pPr>
        <w:tabs>
          <w:tab w:val="num" w:pos="720"/>
        </w:tabs>
        <w:ind w:left="720" w:hanging="360"/>
      </w:pPr>
      <w:rPr>
        <w:rFonts w:cs="Times New Roman" w:hint="default"/>
        <w:u w:val="none"/>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78">
    <w:nsid w:val="4B525FBB"/>
    <w:multiLevelType w:val="hybridMultilevel"/>
    <w:tmpl w:val="D31C6B86"/>
    <w:lvl w:ilvl="0" w:tplc="5EB47B70">
      <w:start w:val="1"/>
      <w:numFmt w:val="decimal"/>
      <w:lvlText w:val="%1."/>
      <w:lvlJc w:val="left"/>
      <w:pPr>
        <w:tabs>
          <w:tab w:val="num" w:pos="720"/>
        </w:tabs>
        <w:ind w:left="720" w:hanging="360"/>
      </w:pPr>
      <w:rPr>
        <w:rFonts w:ascii="Times New Roman" w:eastAsia="Times New Roman" w:hAnsi="Times New Roman"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79">
    <w:nsid w:val="4B845AB0"/>
    <w:multiLevelType w:val="hybridMultilevel"/>
    <w:tmpl w:val="A82AF51A"/>
    <w:lvl w:ilvl="0" w:tplc="8C7ABFB2">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0">
    <w:nsid w:val="4B9D06D5"/>
    <w:multiLevelType w:val="hybridMultilevel"/>
    <w:tmpl w:val="AF0AA7F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1">
    <w:nsid w:val="5368751B"/>
    <w:multiLevelType w:val="hybridMultilevel"/>
    <w:tmpl w:val="B568D6E2"/>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2">
    <w:nsid w:val="53D96ECE"/>
    <w:multiLevelType w:val="hybridMultilevel"/>
    <w:tmpl w:val="4E2664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3">
    <w:nsid w:val="56CC2059"/>
    <w:multiLevelType w:val="hybridMultilevel"/>
    <w:tmpl w:val="51BAAB44"/>
    <w:lvl w:ilvl="0" w:tplc="0407000F">
      <w:start w:val="1"/>
      <w:numFmt w:val="decimal"/>
      <w:lvlText w:val="%1."/>
      <w:lvlJc w:val="left"/>
      <w:pPr>
        <w:tabs>
          <w:tab w:val="num" w:pos="1080"/>
        </w:tabs>
        <w:ind w:left="1080" w:hanging="360"/>
      </w:pPr>
    </w:lvl>
    <w:lvl w:ilvl="1" w:tplc="04070019" w:tentative="1">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84">
    <w:nsid w:val="57CF5AEE"/>
    <w:multiLevelType w:val="hybridMultilevel"/>
    <w:tmpl w:val="3884908E"/>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nsid w:val="57FB0905"/>
    <w:multiLevelType w:val="hybridMultilevel"/>
    <w:tmpl w:val="6A4C45F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6">
    <w:nsid w:val="581575C9"/>
    <w:multiLevelType w:val="hybridMultilevel"/>
    <w:tmpl w:val="BFB0562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7">
    <w:nsid w:val="5820048B"/>
    <w:multiLevelType w:val="hybridMultilevel"/>
    <w:tmpl w:val="E96A471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8">
    <w:nsid w:val="58DD6E9A"/>
    <w:multiLevelType w:val="hybridMultilevel"/>
    <w:tmpl w:val="374487BC"/>
    <w:lvl w:ilvl="0" w:tplc="04070019">
      <w:start w:val="1"/>
      <w:numFmt w:val="lowerLetter"/>
      <w:lvlText w:val="%1."/>
      <w:lvlJc w:val="left"/>
      <w:pPr>
        <w:ind w:left="720" w:hanging="360"/>
      </w:pPr>
      <w:rPr>
        <w:rFonts w:hint="default"/>
      </w:rPr>
    </w:lvl>
    <w:lvl w:ilvl="1" w:tplc="488ED82E">
      <w:start w:val="1"/>
      <w:numFmt w:val="decimal"/>
      <w:lvlText w:val="%2."/>
      <w:lvlJc w:val="left"/>
      <w:pPr>
        <w:tabs>
          <w:tab w:val="num" w:pos="1440"/>
        </w:tabs>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9">
    <w:nsid w:val="59210E11"/>
    <w:multiLevelType w:val="hybridMultilevel"/>
    <w:tmpl w:val="CD5CC96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0">
    <w:nsid w:val="593A57DD"/>
    <w:multiLevelType w:val="hybridMultilevel"/>
    <w:tmpl w:val="191E026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1">
    <w:nsid w:val="594A3124"/>
    <w:multiLevelType w:val="hybridMultilevel"/>
    <w:tmpl w:val="D9F41C4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2">
    <w:nsid w:val="59B37646"/>
    <w:multiLevelType w:val="hybridMultilevel"/>
    <w:tmpl w:val="5850559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3">
    <w:nsid w:val="59F7245E"/>
    <w:multiLevelType w:val="hybridMultilevel"/>
    <w:tmpl w:val="E2DCA38C"/>
    <w:lvl w:ilvl="0" w:tplc="04070001">
      <w:start w:val="1"/>
      <w:numFmt w:val="bullet"/>
      <w:lvlText w:val=""/>
      <w:lvlJc w:val="left"/>
      <w:pPr>
        <w:tabs>
          <w:tab w:val="num" w:pos="1080"/>
        </w:tabs>
        <w:ind w:left="1080" w:hanging="360"/>
      </w:pPr>
      <w:rPr>
        <w:rFonts w:ascii="Symbol" w:hAnsi="Symbol" w:hint="default"/>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94">
    <w:nsid w:val="5B8244C2"/>
    <w:multiLevelType w:val="hybridMultilevel"/>
    <w:tmpl w:val="F34A084C"/>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5">
    <w:nsid w:val="5C6F4A6D"/>
    <w:multiLevelType w:val="hybridMultilevel"/>
    <w:tmpl w:val="4C14EB26"/>
    <w:lvl w:ilvl="0" w:tplc="0407000F">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nsid w:val="5D11184B"/>
    <w:multiLevelType w:val="hybridMultilevel"/>
    <w:tmpl w:val="3D8807B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7">
    <w:nsid w:val="5D3C0D25"/>
    <w:multiLevelType w:val="hybridMultilevel"/>
    <w:tmpl w:val="E33ADA1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8">
    <w:nsid w:val="5D740181"/>
    <w:multiLevelType w:val="hybridMultilevel"/>
    <w:tmpl w:val="A4888098"/>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9">
    <w:nsid w:val="5FD64E0A"/>
    <w:multiLevelType w:val="hybridMultilevel"/>
    <w:tmpl w:val="4D9CB9AA"/>
    <w:lvl w:ilvl="0" w:tplc="0407000F">
      <w:start w:val="1"/>
      <w:numFmt w:val="decimal"/>
      <w:lvlText w:val="%1."/>
      <w:lvlJc w:val="left"/>
      <w:pPr>
        <w:ind w:left="3306" w:hanging="360"/>
      </w:pPr>
    </w:lvl>
    <w:lvl w:ilvl="1" w:tplc="04070019" w:tentative="1">
      <w:start w:val="1"/>
      <w:numFmt w:val="lowerLetter"/>
      <w:lvlText w:val="%2."/>
      <w:lvlJc w:val="left"/>
      <w:pPr>
        <w:ind w:left="4026" w:hanging="360"/>
      </w:pPr>
    </w:lvl>
    <w:lvl w:ilvl="2" w:tplc="0407001B" w:tentative="1">
      <w:start w:val="1"/>
      <w:numFmt w:val="lowerRoman"/>
      <w:lvlText w:val="%3."/>
      <w:lvlJc w:val="right"/>
      <w:pPr>
        <w:ind w:left="4746" w:hanging="180"/>
      </w:pPr>
    </w:lvl>
    <w:lvl w:ilvl="3" w:tplc="0407000F" w:tentative="1">
      <w:start w:val="1"/>
      <w:numFmt w:val="decimal"/>
      <w:lvlText w:val="%4."/>
      <w:lvlJc w:val="left"/>
      <w:pPr>
        <w:ind w:left="5466" w:hanging="360"/>
      </w:pPr>
    </w:lvl>
    <w:lvl w:ilvl="4" w:tplc="04070019" w:tentative="1">
      <w:start w:val="1"/>
      <w:numFmt w:val="lowerLetter"/>
      <w:lvlText w:val="%5."/>
      <w:lvlJc w:val="left"/>
      <w:pPr>
        <w:ind w:left="6186" w:hanging="360"/>
      </w:pPr>
    </w:lvl>
    <w:lvl w:ilvl="5" w:tplc="0407001B" w:tentative="1">
      <w:start w:val="1"/>
      <w:numFmt w:val="lowerRoman"/>
      <w:lvlText w:val="%6."/>
      <w:lvlJc w:val="right"/>
      <w:pPr>
        <w:ind w:left="6906" w:hanging="180"/>
      </w:pPr>
    </w:lvl>
    <w:lvl w:ilvl="6" w:tplc="0407000F" w:tentative="1">
      <w:start w:val="1"/>
      <w:numFmt w:val="decimal"/>
      <w:lvlText w:val="%7."/>
      <w:lvlJc w:val="left"/>
      <w:pPr>
        <w:ind w:left="7626" w:hanging="360"/>
      </w:pPr>
    </w:lvl>
    <w:lvl w:ilvl="7" w:tplc="04070019" w:tentative="1">
      <w:start w:val="1"/>
      <w:numFmt w:val="lowerLetter"/>
      <w:lvlText w:val="%8."/>
      <w:lvlJc w:val="left"/>
      <w:pPr>
        <w:ind w:left="8346" w:hanging="360"/>
      </w:pPr>
    </w:lvl>
    <w:lvl w:ilvl="8" w:tplc="0407001B" w:tentative="1">
      <w:start w:val="1"/>
      <w:numFmt w:val="lowerRoman"/>
      <w:lvlText w:val="%9."/>
      <w:lvlJc w:val="right"/>
      <w:pPr>
        <w:ind w:left="9066" w:hanging="180"/>
      </w:pPr>
    </w:lvl>
  </w:abstractNum>
  <w:abstractNum w:abstractNumId="100">
    <w:nsid w:val="60ED2EDE"/>
    <w:multiLevelType w:val="hybridMultilevel"/>
    <w:tmpl w:val="F59ADECA"/>
    <w:lvl w:ilvl="0" w:tplc="0407000F">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nsid w:val="61EA1545"/>
    <w:multiLevelType w:val="hybridMultilevel"/>
    <w:tmpl w:val="6840D3B2"/>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2">
    <w:nsid w:val="62134C1E"/>
    <w:multiLevelType w:val="hybridMultilevel"/>
    <w:tmpl w:val="5F30465A"/>
    <w:lvl w:ilvl="0" w:tplc="0407000F">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3">
    <w:nsid w:val="621C1FA1"/>
    <w:multiLevelType w:val="hybridMultilevel"/>
    <w:tmpl w:val="48F43462"/>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4">
    <w:nsid w:val="63087F52"/>
    <w:multiLevelType w:val="hybridMultilevel"/>
    <w:tmpl w:val="60E0E604"/>
    <w:lvl w:ilvl="0" w:tplc="04070001">
      <w:start w:val="1"/>
      <w:numFmt w:val="bullet"/>
      <w:lvlText w:val=""/>
      <w:lvlJc w:val="left"/>
      <w:pPr>
        <w:ind w:left="1069" w:hanging="360"/>
      </w:pPr>
      <w:rPr>
        <w:rFonts w:ascii="Symbol" w:hAnsi="Symbol" w:hint="default"/>
      </w:rPr>
    </w:lvl>
    <w:lvl w:ilvl="1" w:tplc="04070003" w:tentative="1">
      <w:start w:val="1"/>
      <w:numFmt w:val="bullet"/>
      <w:lvlText w:val="o"/>
      <w:lvlJc w:val="left"/>
      <w:pPr>
        <w:ind w:left="1789" w:hanging="360"/>
      </w:pPr>
      <w:rPr>
        <w:rFonts w:ascii="Courier New" w:hAnsi="Courier New" w:cs="Courier New" w:hint="default"/>
      </w:rPr>
    </w:lvl>
    <w:lvl w:ilvl="2" w:tplc="04070005" w:tentative="1">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105">
    <w:nsid w:val="654024E1"/>
    <w:multiLevelType w:val="hybridMultilevel"/>
    <w:tmpl w:val="01125E3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6">
    <w:nsid w:val="65FE1035"/>
    <w:multiLevelType w:val="hybridMultilevel"/>
    <w:tmpl w:val="49B2A59C"/>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514"/>
        </w:tabs>
        <w:ind w:left="1514" w:hanging="360"/>
      </w:pPr>
      <w:rPr>
        <w:rFonts w:ascii="Courier New" w:hAnsi="Courier New" w:cs="Courier New" w:hint="default"/>
      </w:rPr>
    </w:lvl>
    <w:lvl w:ilvl="2" w:tplc="04070005" w:tentative="1">
      <w:start w:val="1"/>
      <w:numFmt w:val="bullet"/>
      <w:lvlText w:val=""/>
      <w:lvlJc w:val="left"/>
      <w:pPr>
        <w:tabs>
          <w:tab w:val="num" w:pos="2234"/>
        </w:tabs>
        <w:ind w:left="2234" w:hanging="360"/>
      </w:pPr>
      <w:rPr>
        <w:rFonts w:ascii="Wingdings" w:hAnsi="Wingdings" w:hint="default"/>
      </w:rPr>
    </w:lvl>
    <w:lvl w:ilvl="3" w:tplc="04070001" w:tentative="1">
      <w:start w:val="1"/>
      <w:numFmt w:val="bullet"/>
      <w:lvlText w:val=""/>
      <w:lvlJc w:val="left"/>
      <w:pPr>
        <w:tabs>
          <w:tab w:val="num" w:pos="2954"/>
        </w:tabs>
        <w:ind w:left="2954" w:hanging="360"/>
      </w:pPr>
      <w:rPr>
        <w:rFonts w:ascii="Symbol" w:hAnsi="Symbol" w:hint="default"/>
      </w:rPr>
    </w:lvl>
    <w:lvl w:ilvl="4" w:tplc="04070003" w:tentative="1">
      <w:start w:val="1"/>
      <w:numFmt w:val="bullet"/>
      <w:lvlText w:val="o"/>
      <w:lvlJc w:val="left"/>
      <w:pPr>
        <w:tabs>
          <w:tab w:val="num" w:pos="3674"/>
        </w:tabs>
        <w:ind w:left="3674" w:hanging="360"/>
      </w:pPr>
      <w:rPr>
        <w:rFonts w:ascii="Courier New" w:hAnsi="Courier New" w:cs="Courier New" w:hint="default"/>
      </w:rPr>
    </w:lvl>
    <w:lvl w:ilvl="5" w:tplc="04070005" w:tentative="1">
      <w:start w:val="1"/>
      <w:numFmt w:val="bullet"/>
      <w:lvlText w:val=""/>
      <w:lvlJc w:val="left"/>
      <w:pPr>
        <w:tabs>
          <w:tab w:val="num" w:pos="4394"/>
        </w:tabs>
        <w:ind w:left="4394" w:hanging="360"/>
      </w:pPr>
      <w:rPr>
        <w:rFonts w:ascii="Wingdings" w:hAnsi="Wingdings" w:hint="default"/>
      </w:rPr>
    </w:lvl>
    <w:lvl w:ilvl="6" w:tplc="04070001" w:tentative="1">
      <w:start w:val="1"/>
      <w:numFmt w:val="bullet"/>
      <w:lvlText w:val=""/>
      <w:lvlJc w:val="left"/>
      <w:pPr>
        <w:tabs>
          <w:tab w:val="num" w:pos="5114"/>
        </w:tabs>
        <w:ind w:left="5114" w:hanging="360"/>
      </w:pPr>
      <w:rPr>
        <w:rFonts w:ascii="Symbol" w:hAnsi="Symbol" w:hint="default"/>
      </w:rPr>
    </w:lvl>
    <w:lvl w:ilvl="7" w:tplc="04070003" w:tentative="1">
      <w:start w:val="1"/>
      <w:numFmt w:val="bullet"/>
      <w:lvlText w:val="o"/>
      <w:lvlJc w:val="left"/>
      <w:pPr>
        <w:tabs>
          <w:tab w:val="num" w:pos="5834"/>
        </w:tabs>
        <w:ind w:left="5834" w:hanging="360"/>
      </w:pPr>
      <w:rPr>
        <w:rFonts w:ascii="Courier New" w:hAnsi="Courier New" w:cs="Courier New" w:hint="default"/>
      </w:rPr>
    </w:lvl>
    <w:lvl w:ilvl="8" w:tplc="04070005" w:tentative="1">
      <w:start w:val="1"/>
      <w:numFmt w:val="bullet"/>
      <w:lvlText w:val=""/>
      <w:lvlJc w:val="left"/>
      <w:pPr>
        <w:tabs>
          <w:tab w:val="num" w:pos="6554"/>
        </w:tabs>
        <w:ind w:left="6554" w:hanging="360"/>
      </w:pPr>
      <w:rPr>
        <w:rFonts w:ascii="Wingdings" w:hAnsi="Wingdings" w:hint="default"/>
      </w:rPr>
    </w:lvl>
  </w:abstractNum>
  <w:abstractNum w:abstractNumId="107">
    <w:nsid w:val="67F7354F"/>
    <w:multiLevelType w:val="hybridMultilevel"/>
    <w:tmpl w:val="94F8566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8">
    <w:nsid w:val="696F0B93"/>
    <w:multiLevelType w:val="hybridMultilevel"/>
    <w:tmpl w:val="45AC3296"/>
    <w:lvl w:ilvl="0" w:tplc="8C7ABFB2">
      <w:start w:val="15"/>
      <w:numFmt w:val="bullet"/>
      <w:lvlText w:val="-"/>
      <w:lvlJc w:val="left"/>
      <w:pPr>
        <w:tabs>
          <w:tab w:val="num" w:pos="1080"/>
        </w:tabs>
        <w:ind w:left="1080" w:hanging="360"/>
      </w:pPr>
      <w:rPr>
        <w:rFonts w:ascii="Times New Roman" w:eastAsia="Times New Roman" w:hAnsi="Times New Roman" w:cs="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09">
    <w:nsid w:val="69983843"/>
    <w:multiLevelType w:val="hybridMultilevel"/>
    <w:tmpl w:val="25E63854"/>
    <w:lvl w:ilvl="0" w:tplc="04070001">
      <w:start w:val="1"/>
      <w:numFmt w:val="bullet"/>
      <w:lvlText w:val=""/>
      <w:lvlJc w:val="left"/>
      <w:pPr>
        <w:tabs>
          <w:tab w:val="num" w:pos="1080"/>
        </w:tabs>
        <w:ind w:left="1080" w:hanging="360"/>
      </w:pPr>
      <w:rPr>
        <w:rFonts w:ascii="Symbol" w:hAnsi="Symbol" w:hint="default"/>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10">
    <w:nsid w:val="69F235E3"/>
    <w:multiLevelType w:val="hybridMultilevel"/>
    <w:tmpl w:val="14E881F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1">
    <w:nsid w:val="6B974F90"/>
    <w:multiLevelType w:val="hybridMultilevel"/>
    <w:tmpl w:val="33F842C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2">
    <w:nsid w:val="6C857A76"/>
    <w:multiLevelType w:val="hybridMultilevel"/>
    <w:tmpl w:val="C39E067A"/>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3">
    <w:nsid w:val="6D5E09F7"/>
    <w:multiLevelType w:val="hybridMultilevel"/>
    <w:tmpl w:val="F0FA3F6A"/>
    <w:lvl w:ilvl="0" w:tplc="8C7ABFB2">
      <w:start w:val="15"/>
      <w:numFmt w:val="bullet"/>
      <w:lvlText w:val="-"/>
      <w:lvlJc w:val="left"/>
      <w:pPr>
        <w:tabs>
          <w:tab w:val="num" w:pos="1080"/>
        </w:tabs>
        <w:ind w:left="1080" w:hanging="360"/>
      </w:pPr>
      <w:rPr>
        <w:rFonts w:ascii="Times New Roman" w:eastAsia="Times New Roman" w:hAnsi="Times New Roman" w:cs="Times New Roman" w:hint="default"/>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14">
    <w:nsid w:val="6DD25843"/>
    <w:multiLevelType w:val="hybridMultilevel"/>
    <w:tmpl w:val="927ACF48"/>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5">
    <w:nsid w:val="6EF452FC"/>
    <w:multiLevelType w:val="hybridMultilevel"/>
    <w:tmpl w:val="93300B6E"/>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6">
    <w:nsid w:val="6FBB328E"/>
    <w:multiLevelType w:val="multilevel"/>
    <w:tmpl w:val="501840B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702E6A9A"/>
    <w:multiLevelType w:val="hybridMultilevel"/>
    <w:tmpl w:val="09B48050"/>
    <w:lvl w:ilvl="0" w:tplc="81261DD0">
      <w:start w:val="4"/>
      <w:numFmt w:val="decimal"/>
      <w:lvlText w:val="%1."/>
      <w:lvlJc w:val="left"/>
      <w:pPr>
        <w:tabs>
          <w:tab w:val="num" w:pos="426"/>
        </w:tabs>
        <w:ind w:left="426" w:hanging="360"/>
      </w:pPr>
      <w:rPr>
        <w:rFonts w:cs="Times New Roman" w:hint="default"/>
      </w:rPr>
    </w:lvl>
    <w:lvl w:ilvl="1" w:tplc="6FFEEBB8">
      <w:start w:val="2"/>
      <w:numFmt w:val="lowerLetter"/>
      <w:lvlText w:val="%2."/>
      <w:lvlJc w:val="left"/>
      <w:pPr>
        <w:tabs>
          <w:tab w:val="num" w:pos="1637"/>
        </w:tabs>
        <w:ind w:left="1637" w:hanging="360"/>
      </w:pPr>
      <w:rPr>
        <w:rFonts w:cs="Times New Roman" w:hint="default"/>
      </w:rPr>
    </w:lvl>
    <w:lvl w:ilvl="2" w:tplc="1D2457CC">
      <w:start w:val="9"/>
      <w:numFmt w:val="decimal"/>
      <w:lvlText w:val="%3-"/>
      <w:lvlJc w:val="left"/>
      <w:pPr>
        <w:tabs>
          <w:tab w:val="num" w:pos="2046"/>
        </w:tabs>
        <w:ind w:left="2046" w:hanging="360"/>
      </w:pPr>
      <w:rPr>
        <w:rFonts w:cs="Times New Roman" w:hint="default"/>
      </w:rPr>
    </w:lvl>
    <w:lvl w:ilvl="3" w:tplc="0407000F">
      <w:start w:val="1"/>
      <w:numFmt w:val="decimal"/>
      <w:lvlText w:val="%4."/>
      <w:lvlJc w:val="left"/>
      <w:pPr>
        <w:tabs>
          <w:tab w:val="num" w:pos="2586"/>
        </w:tabs>
        <w:ind w:left="2586" w:hanging="360"/>
      </w:pPr>
      <w:rPr>
        <w:rFonts w:cs="Times New Roman"/>
      </w:rPr>
    </w:lvl>
    <w:lvl w:ilvl="4" w:tplc="04070019">
      <w:start w:val="1"/>
      <w:numFmt w:val="lowerLetter"/>
      <w:lvlText w:val="%5."/>
      <w:lvlJc w:val="left"/>
      <w:pPr>
        <w:tabs>
          <w:tab w:val="num" w:pos="3306"/>
        </w:tabs>
        <w:ind w:left="3306" w:hanging="360"/>
      </w:pPr>
      <w:rPr>
        <w:rFonts w:cs="Times New Roman"/>
      </w:rPr>
    </w:lvl>
    <w:lvl w:ilvl="5" w:tplc="0407001B" w:tentative="1">
      <w:start w:val="1"/>
      <w:numFmt w:val="lowerRoman"/>
      <w:lvlText w:val="%6."/>
      <w:lvlJc w:val="right"/>
      <w:pPr>
        <w:tabs>
          <w:tab w:val="num" w:pos="4026"/>
        </w:tabs>
        <w:ind w:left="4026" w:hanging="180"/>
      </w:pPr>
      <w:rPr>
        <w:rFonts w:cs="Times New Roman"/>
      </w:rPr>
    </w:lvl>
    <w:lvl w:ilvl="6" w:tplc="0407000F" w:tentative="1">
      <w:start w:val="1"/>
      <w:numFmt w:val="decimal"/>
      <w:lvlText w:val="%7."/>
      <w:lvlJc w:val="left"/>
      <w:pPr>
        <w:tabs>
          <w:tab w:val="num" w:pos="4746"/>
        </w:tabs>
        <w:ind w:left="4746" w:hanging="360"/>
      </w:pPr>
      <w:rPr>
        <w:rFonts w:cs="Times New Roman"/>
      </w:rPr>
    </w:lvl>
    <w:lvl w:ilvl="7" w:tplc="04070019" w:tentative="1">
      <w:start w:val="1"/>
      <w:numFmt w:val="lowerLetter"/>
      <w:lvlText w:val="%8."/>
      <w:lvlJc w:val="left"/>
      <w:pPr>
        <w:tabs>
          <w:tab w:val="num" w:pos="5466"/>
        </w:tabs>
        <w:ind w:left="5466" w:hanging="360"/>
      </w:pPr>
      <w:rPr>
        <w:rFonts w:cs="Times New Roman"/>
      </w:rPr>
    </w:lvl>
    <w:lvl w:ilvl="8" w:tplc="0407001B" w:tentative="1">
      <w:start w:val="1"/>
      <w:numFmt w:val="lowerRoman"/>
      <w:lvlText w:val="%9."/>
      <w:lvlJc w:val="right"/>
      <w:pPr>
        <w:tabs>
          <w:tab w:val="num" w:pos="6186"/>
        </w:tabs>
        <w:ind w:left="6186" w:hanging="180"/>
      </w:pPr>
      <w:rPr>
        <w:rFonts w:cs="Times New Roman"/>
      </w:rPr>
    </w:lvl>
  </w:abstractNum>
  <w:abstractNum w:abstractNumId="118">
    <w:nsid w:val="7132631C"/>
    <w:multiLevelType w:val="hybridMultilevel"/>
    <w:tmpl w:val="FB30F5B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9">
    <w:nsid w:val="71CC6462"/>
    <w:multiLevelType w:val="hybridMultilevel"/>
    <w:tmpl w:val="8A0099A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0">
    <w:nsid w:val="71F33BB0"/>
    <w:multiLevelType w:val="hybridMultilevel"/>
    <w:tmpl w:val="C170840A"/>
    <w:lvl w:ilvl="0" w:tplc="04070019">
      <w:start w:val="1"/>
      <w:numFmt w:val="lowerLetter"/>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1">
    <w:nsid w:val="74D44B85"/>
    <w:multiLevelType w:val="hybridMultilevel"/>
    <w:tmpl w:val="EB2E03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2">
    <w:nsid w:val="75517E2E"/>
    <w:multiLevelType w:val="hybridMultilevel"/>
    <w:tmpl w:val="4EBA9708"/>
    <w:lvl w:ilvl="0" w:tplc="04070019">
      <w:start w:val="1"/>
      <w:numFmt w:val="lowerLetter"/>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3">
    <w:nsid w:val="75F21D1D"/>
    <w:multiLevelType w:val="hybridMultilevel"/>
    <w:tmpl w:val="4282D9EC"/>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24">
    <w:nsid w:val="75F93554"/>
    <w:multiLevelType w:val="hybridMultilevel"/>
    <w:tmpl w:val="50A09B8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5">
    <w:nsid w:val="76ED42F0"/>
    <w:multiLevelType w:val="hybridMultilevel"/>
    <w:tmpl w:val="988A8F0E"/>
    <w:lvl w:ilvl="0" w:tplc="8C7ABFB2">
      <w:start w:val="9"/>
      <w:numFmt w:val="bullet"/>
      <w:lvlText w:val="-"/>
      <w:lvlJc w:val="left"/>
      <w:pPr>
        <w:tabs>
          <w:tab w:val="num" w:pos="720"/>
        </w:tabs>
        <w:ind w:left="720" w:hanging="360"/>
      </w:pPr>
      <w:rPr>
        <w:rFonts w:ascii="Times New Roman" w:eastAsia="Times New Roman" w:hAnsi="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6">
    <w:nsid w:val="77401F37"/>
    <w:multiLevelType w:val="multilevel"/>
    <w:tmpl w:val="8D603F5C"/>
    <w:lvl w:ilvl="0">
      <w:start w:val="1"/>
      <w:numFmt w:val="decimal"/>
      <w:lvlText w:val="%1."/>
      <w:lvlJc w:val="left"/>
      <w:pPr>
        <w:tabs>
          <w:tab w:val="num" w:pos="360"/>
        </w:tabs>
        <w:ind w:left="360" w:hanging="360"/>
      </w:pPr>
      <w:rPr>
        <w:rFonts w:hint="default"/>
      </w:rPr>
    </w:lvl>
    <w:lvl w:ilvl="1">
      <w:start w:val="5"/>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27">
    <w:nsid w:val="77CA5808"/>
    <w:multiLevelType w:val="hybridMultilevel"/>
    <w:tmpl w:val="C1BA771A"/>
    <w:lvl w:ilvl="0" w:tplc="04070019">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8">
    <w:nsid w:val="79561AA9"/>
    <w:multiLevelType w:val="hybridMultilevel"/>
    <w:tmpl w:val="DE166B4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9">
    <w:nsid w:val="7A5D0AC0"/>
    <w:multiLevelType w:val="hybridMultilevel"/>
    <w:tmpl w:val="4AB807B8"/>
    <w:lvl w:ilvl="0" w:tplc="0407000F">
      <w:start w:val="1"/>
      <w:numFmt w:val="decimal"/>
      <w:lvlText w:val="%1."/>
      <w:lvlJc w:val="left"/>
      <w:pPr>
        <w:ind w:left="1072" w:hanging="360"/>
      </w:pPr>
    </w:lvl>
    <w:lvl w:ilvl="1" w:tplc="04070019" w:tentative="1">
      <w:start w:val="1"/>
      <w:numFmt w:val="lowerLetter"/>
      <w:lvlText w:val="%2."/>
      <w:lvlJc w:val="left"/>
      <w:pPr>
        <w:ind w:left="1792" w:hanging="360"/>
      </w:pPr>
    </w:lvl>
    <w:lvl w:ilvl="2" w:tplc="0407001B" w:tentative="1">
      <w:start w:val="1"/>
      <w:numFmt w:val="lowerRoman"/>
      <w:lvlText w:val="%3."/>
      <w:lvlJc w:val="right"/>
      <w:pPr>
        <w:ind w:left="2512" w:hanging="180"/>
      </w:pPr>
    </w:lvl>
    <w:lvl w:ilvl="3" w:tplc="0407000F" w:tentative="1">
      <w:start w:val="1"/>
      <w:numFmt w:val="decimal"/>
      <w:lvlText w:val="%4."/>
      <w:lvlJc w:val="left"/>
      <w:pPr>
        <w:ind w:left="3232" w:hanging="360"/>
      </w:pPr>
    </w:lvl>
    <w:lvl w:ilvl="4" w:tplc="04070019" w:tentative="1">
      <w:start w:val="1"/>
      <w:numFmt w:val="lowerLetter"/>
      <w:lvlText w:val="%5."/>
      <w:lvlJc w:val="left"/>
      <w:pPr>
        <w:ind w:left="3952" w:hanging="360"/>
      </w:pPr>
    </w:lvl>
    <w:lvl w:ilvl="5" w:tplc="0407001B" w:tentative="1">
      <w:start w:val="1"/>
      <w:numFmt w:val="lowerRoman"/>
      <w:lvlText w:val="%6."/>
      <w:lvlJc w:val="right"/>
      <w:pPr>
        <w:ind w:left="4672" w:hanging="180"/>
      </w:pPr>
    </w:lvl>
    <w:lvl w:ilvl="6" w:tplc="0407000F" w:tentative="1">
      <w:start w:val="1"/>
      <w:numFmt w:val="decimal"/>
      <w:lvlText w:val="%7."/>
      <w:lvlJc w:val="left"/>
      <w:pPr>
        <w:ind w:left="5392" w:hanging="360"/>
      </w:pPr>
    </w:lvl>
    <w:lvl w:ilvl="7" w:tplc="04070019" w:tentative="1">
      <w:start w:val="1"/>
      <w:numFmt w:val="lowerLetter"/>
      <w:lvlText w:val="%8."/>
      <w:lvlJc w:val="left"/>
      <w:pPr>
        <w:ind w:left="6112" w:hanging="360"/>
      </w:pPr>
    </w:lvl>
    <w:lvl w:ilvl="8" w:tplc="0407001B" w:tentative="1">
      <w:start w:val="1"/>
      <w:numFmt w:val="lowerRoman"/>
      <w:lvlText w:val="%9."/>
      <w:lvlJc w:val="right"/>
      <w:pPr>
        <w:ind w:left="6832" w:hanging="180"/>
      </w:pPr>
    </w:lvl>
  </w:abstractNum>
  <w:abstractNum w:abstractNumId="130">
    <w:nsid w:val="7B52445B"/>
    <w:multiLevelType w:val="hybridMultilevel"/>
    <w:tmpl w:val="77CC44B2"/>
    <w:lvl w:ilvl="0" w:tplc="8C7ABFB2">
      <w:start w:val="1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1">
    <w:nsid w:val="7BAA7C8E"/>
    <w:multiLevelType w:val="hybridMultilevel"/>
    <w:tmpl w:val="3FBA448C"/>
    <w:lvl w:ilvl="0" w:tplc="0407000F">
      <w:start w:val="1"/>
      <w:numFmt w:val="decimal"/>
      <w:lvlText w:val="%1."/>
      <w:lvlJc w:val="left"/>
      <w:pPr>
        <w:ind w:left="1072" w:hanging="360"/>
      </w:pPr>
    </w:lvl>
    <w:lvl w:ilvl="1" w:tplc="04070019" w:tentative="1">
      <w:start w:val="1"/>
      <w:numFmt w:val="lowerLetter"/>
      <w:lvlText w:val="%2."/>
      <w:lvlJc w:val="left"/>
      <w:pPr>
        <w:ind w:left="1792" w:hanging="360"/>
      </w:pPr>
    </w:lvl>
    <w:lvl w:ilvl="2" w:tplc="0407001B" w:tentative="1">
      <w:start w:val="1"/>
      <w:numFmt w:val="lowerRoman"/>
      <w:lvlText w:val="%3."/>
      <w:lvlJc w:val="right"/>
      <w:pPr>
        <w:ind w:left="2512" w:hanging="180"/>
      </w:pPr>
    </w:lvl>
    <w:lvl w:ilvl="3" w:tplc="0407000F" w:tentative="1">
      <w:start w:val="1"/>
      <w:numFmt w:val="decimal"/>
      <w:lvlText w:val="%4."/>
      <w:lvlJc w:val="left"/>
      <w:pPr>
        <w:ind w:left="3232" w:hanging="360"/>
      </w:pPr>
    </w:lvl>
    <w:lvl w:ilvl="4" w:tplc="04070019" w:tentative="1">
      <w:start w:val="1"/>
      <w:numFmt w:val="lowerLetter"/>
      <w:lvlText w:val="%5."/>
      <w:lvlJc w:val="left"/>
      <w:pPr>
        <w:ind w:left="3952" w:hanging="360"/>
      </w:pPr>
    </w:lvl>
    <w:lvl w:ilvl="5" w:tplc="0407001B" w:tentative="1">
      <w:start w:val="1"/>
      <w:numFmt w:val="lowerRoman"/>
      <w:lvlText w:val="%6."/>
      <w:lvlJc w:val="right"/>
      <w:pPr>
        <w:ind w:left="4672" w:hanging="180"/>
      </w:pPr>
    </w:lvl>
    <w:lvl w:ilvl="6" w:tplc="0407000F" w:tentative="1">
      <w:start w:val="1"/>
      <w:numFmt w:val="decimal"/>
      <w:lvlText w:val="%7."/>
      <w:lvlJc w:val="left"/>
      <w:pPr>
        <w:ind w:left="5392" w:hanging="360"/>
      </w:pPr>
    </w:lvl>
    <w:lvl w:ilvl="7" w:tplc="04070019" w:tentative="1">
      <w:start w:val="1"/>
      <w:numFmt w:val="lowerLetter"/>
      <w:lvlText w:val="%8."/>
      <w:lvlJc w:val="left"/>
      <w:pPr>
        <w:ind w:left="6112" w:hanging="360"/>
      </w:pPr>
    </w:lvl>
    <w:lvl w:ilvl="8" w:tplc="0407001B" w:tentative="1">
      <w:start w:val="1"/>
      <w:numFmt w:val="lowerRoman"/>
      <w:lvlText w:val="%9."/>
      <w:lvlJc w:val="right"/>
      <w:pPr>
        <w:ind w:left="6832" w:hanging="180"/>
      </w:pPr>
    </w:lvl>
  </w:abstractNum>
  <w:abstractNum w:abstractNumId="132">
    <w:nsid w:val="7F4E38EB"/>
    <w:multiLevelType w:val="multilevel"/>
    <w:tmpl w:val="BB229B74"/>
    <w:lvl w:ilvl="0">
      <w:start w:val="1"/>
      <w:numFmt w:val="decimal"/>
      <w:lvlText w:val="%1."/>
      <w:lvlJc w:val="left"/>
      <w:pPr>
        <w:ind w:left="360" w:hanging="360"/>
      </w:pPr>
      <w:rPr>
        <w:rFonts w:cs="Times New Roman"/>
        <w:b w:val="0"/>
        <w:i w:val="0"/>
      </w:rPr>
    </w:lvl>
    <w:lvl w:ilvl="1">
      <w:start w:val="1"/>
      <w:numFmt w:val="lowerLetter"/>
      <w:lvlText w:val="%2."/>
      <w:lvlJc w:val="left"/>
      <w:pPr>
        <w:ind w:left="1222" w:hanging="360"/>
      </w:pPr>
      <w:rPr>
        <w:rFonts w:cs="Times New Roman"/>
      </w:rPr>
    </w:lvl>
    <w:lvl w:ilvl="2">
      <w:start w:val="1"/>
      <w:numFmt w:val="lowerRoman"/>
      <w:lvlText w:val="%3."/>
      <w:lvlJc w:val="right"/>
      <w:pPr>
        <w:ind w:left="1942" w:hanging="180"/>
      </w:pPr>
      <w:rPr>
        <w:rFonts w:cs="Times New Roman"/>
      </w:rPr>
    </w:lvl>
    <w:lvl w:ilvl="3">
      <w:start w:val="1"/>
      <w:numFmt w:val="decimal"/>
      <w:lvlText w:val="%4."/>
      <w:lvlJc w:val="left"/>
      <w:pPr>
        <w:ind w:left="2662" w:hanging="360"/>
      </w:pPr>
      <w:rPr>
        <w:rFonts w:cs="Times New Roman"/>
      </w:rPr>
    </w:lvl>
    <w:lvl w:ilvl="4">
      <w:start w:val="1"/>
      <w:numFmt w:val="lowerLetter"/>
      <w:lvlText w:val="%5."/>
      <w:lvlJc w:val="left"/>
      <w:pPr>
        <w:ind w:left="3382" w:hanging="360"/>
      </w:pPr>
      <w:rPr>
        <w:rFonts w:cs="Times New Roman"/>
      </w:rPr>
    </w:lvl>
    <w:lvl w:ilvl="5">
      <w:start w:val="1"/>
      <w:numFmt w:val="lowerRoman"/>
      <w:lvlText w:val="%6."/>
      <w:lvlJc w:val="right"/>
      <w:pPr>
        <w:ind w:left="4102" w:hanging="180"/>
      </w:pPr>
      <w:rPr>
        <w:rFonts w:cs="Times New Roman"/>
      </w:rPr>
    </w:lvl>
    <w:lvl w:ilvl="6">
      <w:start w:val="1"/>
      <w:numFmt w:val="decimal"/>
      <w:lvlText w:val="%7."/>
      <w:lvlJc w:val="left"/>
      <w:pPr>
        <w:ind w:left="644" w:hanging="360"/>
      </w:pPr>
      <w:rPr>
        <w:rFonts w:cs="Times New Roman"/>
      </w:rPr>
    </w:lvl>
    <w:lvl w:ilvl="7">
      <w:start w:val="1"/>
      <w:numFmt w:val="lowerLetter"/>
      <w:lvlText w:val="%8."/>
      <w:lvlJc w:val="left"/>
      <w:pPr>
        <w:ind w:left="5542" w:hanging="360"/>
      </w:pPr>
      <w:rPr>
        <w:rFonts w:cs="Times New Roman"/>
      </w:rPr>
    </w:lvl>
    <w:lvl w:ilvl="8">
      <w:start w:val="1"/>
      <w:numFmt w:val="lowerRoman"/>
      <w:lvlText w:val="%9."/>
      <w:lvlJc w:val="right"/>
      <w:pPr>
        <w:ind w:left="6262" w:hanging="180"/>
      </w:pPr>
      <w:rPr>
        <w:rFonts w:cs="Times New Roman"/>
      </w:rPr>
    </w:lvl>
  </w:abstractNum>
  <w:num w:numId="1">
    <w:abstractNumId w:val="74"/>
  </w:num>
  <w:num w:numId="2">
    <w:abstractNumId w:val="80"/>
  </w:num>
  <w:num w:numId="3">
    <w:abstractNumId w:val="90"/>
  </w:num>
  <w:num w:numId="4">
    <w:abstractNumId w:val="2"/>
  </w:num>
  <w:num w:numId="5">
    <w:abstractNumId w:val="7"/>
  </w:num>
  <w:num w:numId="6">
    <w:abstractNumId w:val="45"/>
  </w:num>
  <w:num w:numId="7">
    <w:abstractNumId w:val="49"/>
  </w:num>
  <w:num w:numId="8">
    <w:abstractNumId w:val="73"/>
  </w:num>
  <w:num w:numId="9">
    <w:abstractNumId w:val="47"/>
  </w:num>
  <w:num w:numId="10">
    <w:abstractNumId w:val="77"/>
  </w:num>
  <w:num w:numId="11">
    <w:abstractNumId w:val="123"/>
  </w:num>
  <w:num w:numId="12">
    <w:abstractNumId w:val="82"/>
  </w:num>
  <w:num w:numId="13">
    <w:abstractNumId w:val="87"/>
  </w:num>
  <w:num w:numId="14">
    <w:abstractNumId w:val="70"/>
  </w:num>
  <w:num w:numId="15">
    <w:abstractNumId w:val="98"/>
  </w:num>
  <w:num w:numId="16">
    <w:abstractNumId w:val="96"/>
  </w:num>
  <w:num w:numId="17">
    <w:abstractNumId w:val="51"/>
  </w:num>
  <w:num w:numId="18">
    <w:abstractNumId w:val="41"/>
  </w:num>
  <w:num w:numId="19">
    <w:abstractNumId w:val="109"/>
  </w:num>
  <w:num w:numId="20">
    <w:abstractNumId w:val="61"/>
  </w:num>
  <w:num w:numId="21">
    <w:abstractNumId w:val="12"/>
  </w:num>
  <w:num w:numId="22">
    <w:abstractNumId w:val="42"/>
  </w:num>
  <w:num w:numId="23">
    <w:abstractNumId w:val="37"/>
  </w:num>
  <w:num w:numId="24">
    <w:abstractNumId w:val="67"/>
  </w:num>
  <w:num w:numId="25">
    <w:abstractNumId w:val="110"/>
  </w:num>
  <w:num w:numId="26">
    <w:abstractNumId w:val="65"/>
  </w:num>
  <w:num w:numId="27">
    <w:abstractNumId w:val="6"/>
  </w:num>
  <w:num w:numId="28">
    <w:abstractNumId w:val="20"/>
  </w:num>
  <w:num w:numId="29">
    <w:abstractNumId w:val="66"/>
  </w:num>
  <w:num w:numId="30">
    <w:abstractNumId w:val="23"/>
  </w:num>
  <w:num w:numId="31">
    <w:abstractNumId w:val="97"/>
  </w:num>
  <w:num w:numId="32">
    <w:abstractNumId w:val="10"/>
  </w:num>
  <w:num w:numId="33">
    <w:abstractNumId w:val="30"/>
  </w:num>
  <w:num w:numId="34">
    <w:abstractNumId w:val="119"/>
  </w:num>
  <w:num w:numId="35">
    <w:abstractNumId w:val="16"/>
  </w:num>
  <w:num w:numId="36">
    <w:abstractNumId w:val="111"/>
  </w:num>
  <w:num w:numId="37">
    <w:abstractNumId w:val="107"/>
  </w:num>
  <w:num w:numId="38">
    <w:abstractNumId w:val="105"/>
  </w:num>
  <w:num w:numId="39">
    <w:abstractNumId w:val="89"/>
  </w:num>
  <w:num w:numId="40">
    <w:abstractNumId w:val="86"/>
  </w:num>
  <w:num w:numId="41">
    <w:abstractNumId w:val="92"/>
  </w:num>
  <w:num w:numId="42">
    <w:abstractNumId w:val="128"/>
  </w:num>
  <w:num w:numId="43">
    <w:abstractNumId w:val="29"/>
  </w:num>
  <w:num w:numId="44">
    <w:abstractNumId w:val="26"/>
  </w:num>
  <w:num w:numId="45">
    <w:abstractNumId w:val="31"/>
  </w:num>
  <w:num w:numId="46">
    <w:abstractNumId w:val="121"/>
  </w:num>
  <w:num w:numId="47">
    <w:abstractNumId w:val="43"/>
  </w:num>
  <w:num w:numId="48">
    <w:abstractNumId w:val="93"/>
  </w:num>
  <w:num w:numId="49">
    <w:abstractNumId w:val="72"/>
  </w:num>
  <w:num w:numId="50">
    <w:abstractNumId w:val="15"/>
  </w:num>
  <w:num w:numId="51">
    <w:abstractNumId w:val="8"/>
  </w:num>
  <w:num w:numId="52">
    <w:abstractNumId w:val="76"/>
  </w:num>
  <w:num w:numId="53">
    <w:abstractNumId w:val="14"/>
  </w:num>
  <w:num w:numId="54">
    <w:abstractNumId w:val="39"/>
  </w:num>
  <w:num w:numId="55">
    <w:abstractNumId w:val="64"/>
  </w:num>
  <w:num w:numId="56">
    <w:abstractNumId w:val="116"/>
  </w:num>
  <w:num w:numId="57">
    <w:abstractNumId w:val="57"/>
  </w:num>
  <w:num w:numId="58">
    <w:abstractNumId w:val="95"/>
  </w:num>
  <w:num w:numId="59">
    <w:abstractNumId w:val="4"/>
  </w:num>
  <w:num w:numId="60">
    <w:abstractNumId w:val="100"/>
  </w:num>
  <w:num w:numId="61">
    <w:abstractNumId w:val="78"/>
  </w:num>
  <w:num w:numId="62">
    <w:abstractNumId w:val="125"/>
  </w:num>
  <w:num w:numId="63">
    <w:abstractNumId w:val="53"/>
  </w:num>
  <w:num w:numId="64">
    <w:abstractNumId w:val="85"/>
  </w:num>
  <w:num w:numId="65">
    <w:abstractNumId w:val="48"/>
  </w:num>
  <w:num w:numId="66">
    <w:abstractNumId w:val="102"/>
  </w:num>
  <w:num w:numId="67">
    <w:abstractNumId w:val="11"/>
  </w:num>
  <w:num w:numId="68">
    <w:abstractNumId w:val="94"/>
  </w:num>
  <w:num w:numId="69">
    <w:abstractNumId w:val="108"/>
  </w:num>
  <w:num w:numId="70">
    <w:abstractNumId w:val="106"/>
  </w:num>
  <w:num w:numId="71">
    <w:abstractNumId w:val="130"/>
  </w:num>
  <w:num w:numId="72">
    <w:abstractNumId w:val="101"/>
  </w:num>
  <w:num w:numId="73">
    <w:abstractNumId w:val="81"/>
  </w:num>
  <w:num w:numId="74">
    <w:abstractNumId w:val="24"/>
  </w:num>
  <w:num w:numId="75">
    <w:abstractNumId w:val="62"/>
  </w:num>
  <w:num w:numId="76">
    <w:abstractNumId w:val="34"/>
  </w:num>
  <w:num w:numId="77">
    <w:abstractNumId w:val="36"/>
  </w:num>
  <w:num w:numId="78">
    <w:abstractNumId w:val="75"/>
  </w:num>
  <w:num w:numId="79">
    <w:abstractNumId w:val="17"/>
  </w:num>
  <w:num w:numId="80">
    <w:abstractNumId w:val="79"/>
  </w:num>
  <w:num w:numId="81">
    <w:abstractNumId w:val="54"/>
  </w:num>
  <w:num w:numId="82">
    <w:abstractNumId w:val="13"/>
  </w:num>
  <w:num w:numId="83">
    <w:abstractNumId w:val="0"/>
  </w:num>
  <w:num w:numId="84">
    <w:abstractNumId w:val="132"/>
  </w:num>
  <w:num w:numId="85">
    <w:abstractNumId w:val="44"/>
  </w:num>
  <w:num w:numId="86">
    <w:abstractNumId w:val="84"/>
  </w:num>
  <w:num w:numId="87">
    <w:abstractNumId w:val="27"/>
  </w:num>
  <w:num w:numId="88">
    <w:abstractNumId w:val="129"/>
  </w:num>
  <w:num w:numId="89">
    <w:abstractNumId w:val="71"/>
  </w:num>
  <w:num w:numId="90">
    <w:abstractNumId w:val="131"/>
  </w:num>
  <w:num w:numId="91">
    <w:abstractNumId w:val="99"/>
  </w:num>
  <w:num w:numId="92">
    <w:abstractNumId w:val="91"/>
  </w:num>
  <w:num w:numId="93">
    <w:abstractNumId w:val="59"/>
  </w:num>
  <w:num w:numId="94">
    <w:abstractNumId w:val="104"/>
  </w:num>
  <w:num w:numId="95">
    <w:abstractNumId w:val="117"/>
  </w:num>
  <w:num w:numId="96">
    <w:abstractNumId w:val="38"/>
  </w:num>
  <w:num w:numId="97">
    <w:abstractNumId w:val="118"/>
  </w:num>
  <w:num w:numId="98">
    <w:abstractNumId w:val="124"/>
  </w:num>
  <w:num w:numId="99">
    <w:abstractNumId w:val="60"/>
  </w:num>
  <w:num w:numId="100">
    <w:abstractNumId w:val="5"/>
  </w:num>
  <w:num w:numId="101">
    <w:abstractNumId w:val="68"/>
  </w:num>
  <w:num w:numId="102">
    <w:abstractNumId w:val="120"/>
  </w:num>
  <w:num w:numId="103">
    <w:abstractNumId w:val="88"/>
  </w:num>
  <w:num w:numId="104">
    <w:abstractNumId w:val="35"/>
  </w:num>
  <w:num w:numId="105">
    <w:abstractNumId w:val="33"/>
  </w:num>
  <w:num w:numId="106">
    <w:abstractNumId w:val="25"/>
  </w:num>
  <w:num w:numId="107">
    <w:abstractNumId w:val="32"/>
  </w:num>
  <w:num w:numId="108">
    <w:abstractNumId w:val="18"/>
  </w:num>
  <w:num w:numId="109">
    <w:abstractNumId w:val="126"/>
  </w:num>
  <w:num w:numId="110">
    <w:abstractNumId w:val="1"/>
  </w:num>
  <w:num w:numId="111">
    <w:abstractNumId w:val="50"/>
  </w:num>
  <w:num w:numId="112">
    <w:abstractNumId w:val="127"/>
  </w:num>
  <w:num w:numId="113">
    <w:abstractNumId w:val="56"/>
  </w:num>
  <w:num w:numId="114">
    <w:abstractNumId w:val="28"/>
  </w:num>
  <w:num w:numId="115">
    <w:abstractNumId w:val="63"/>
  </w:num>
  <w:num w:numId="116">
    <w:abstractNumId w:val="112"/>
  </w:num>
  <w:num w:numId="117">
    <w:abstractNumId w:val="114"/>
  </w:num>
  <w:num w:numId="118">
    <w:abstractNumId w:val="115"/>
  </w:num>
  <w:num w:numId="119">
    <w:abstractNumId w:val="113"/>
  </w:num>
  <w:num w:numId="120">
    <w:abstractNumId w:val="46"/>
  </w:num>
  <w:num w:numId="121">
    <w:abstractNumId w:val="22"/>
  </w:num>
  <w:num w:numId="122">
    <w:abstractNumId w:val="58"/>
  </w:num>
  <w:num w:numId="123">
    <w:abstractNumId w:val="40"/>
  </w:num>
  <w:num w:numId="124">
    <w:abstractNumId w:val="9"/>
  </w:num>
  <w:num w:numId="125">
    <w:abstractNumId w:val="3"/>
  </w:num>
  <w:num w:numId="126">
    <w:abstractNumId w:val="69"/>
  </w:num>
  <w:num w:numId="127">
    <w:abstractNumId w:val="103"/>
  </w:num>
  <w:num w:numId="128">
    <w:abstractNumId w:val="52"/>
  </w:num>
  <w:num w:numId="129">
    <w:abstractNumId w:val="122"/>
  </w:num>
  <w:num w:numId="130">
    <w:abstractNumId w:val="55"/>
  </w:num>
  <w:num w:numId="131">
    <w:abstractNumId w:val="21"/>
  </w:num>
  <w:num w:numId="132">
    <w:abstractNumId w:val="83"/>
  </w:num>
  <w:num w:numId="133">
    <w:abstractNumId w:val="19"/>
  </w:num>
  <w:numIdMacAtCleanup w:val="1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0F41"/>
    <w:rsid w:val="0000052B"/>
    <w:rsid w:val="0000072F"/>
    <w:rsid w:val="000009C5"/>
    <w:rsid w:val="00001D85"/>
    <w:rsid w:val="00002B5F"/>
    <w:rsid w:val="00002BC0"/>
    <w:rsid w:val="0000386E"/>
    <w:rsid w:val="00003FB0"/>
    <w:rsid w:val="00005403"/>
    <w:rsid w:val="00005920"/>
    <w:rsid w:val="00005FCE"/>
    <w:rsid w:val="000068B5"/>
    <w:rsid w:val="00007292"/>
    <w:rsid w:val="000075A8"/>
    <w:rsid w:val="00007A14"/>
    <w:rsid w:val="00007DC3"/>
    <w:rsid w:val="00010007"/>
    <w:rsid w:val="000118DF"/>
    <w:rsid w:val="00012BC1"/>
    <w:rsid w:val="00012C76"/>
    <w:rsid w:val="00013EB9"/>
    <w:rsid w:val="00015F98"/>
    <w:rsid w:val="0001692F"/>
    <w:rsid w:val="00016C46"/>
    <w:rsid w:val="000220B6"/>
    <w:rsid w:val="00022635"/>
    <w:rsid w:val="000233C6"/>
    <w:rsid w:val="0002378C"/>
    <w:rsid w:val="000255FB"/>
    <w:rsid w:val="0002740E"/>
    <w:rsid w:val="0003148C"/>
    <w:rsid w:val="000329A6"/>
    <w:rsid w:val="00033482"/>
    <w:rsid w:val="00033636"/>
    <w:rsid w:val="0003478D"/>
    <w:rsid w:val="00034D9B"/>
    <w:rsid w:val="0003516B"/>
    <w:rsid w:val="00035AEA"/>
    <w:rsid w:val="00036337"/>
    <w:rsid w:val="000409BC"/>
    <w:rsid w:val="00040AC7"/>
    <w:rsid w:val="000418C1"/>
    <w:rsid w:val="000445E5"/>
    <w:rsid w:val="00044C9C"/>
    <w:rsid w:val="000457D3"/>
    <w:rsid w:val="0004667B"/>
    <w:rsid w:val="00046A37"/>
    <w:rsid w:val="00050862"/>
    <w:rsid w:val="0005124D"/>
    <w:rsid w:val="00051848"/>
    <w:rsid w:val="000520B2"/>
    <w:rsid w:val="00053680"/>
    <w:rsid w:val="00054207"/>
    <w:rsid w:val="000543BE"/>
    <w:rsid w:val="00054772"/>
    <w:rsid w:val="000552F6"/>
    <w:rsid w:val="0005741D"/>
    <w:rsid w:val="00061B50"/>
    <w:rsid w:val="000623CC"/>
    <w:rsid w:val="000631D6"/>
    <w:rsid w:val="00063D7B"/>
    <w:rsid w:val="00063EAF"/>
    <w:rsid w:val="000645A5"/>
    <w:rsid w:val="00064A92"/>
    <w:rsid w:val="00065502"/>
    <w:rsid w:val="000659A6"/>
    <w:rsid w:val="00066307"/>
    <w:rsid w:val="00066501"/>
    <w:rsid w:val="0006678D"/>
    <w:rsid w:val="00067437"/>
    <w:rsid w:val="000707BB"/>
    <w:rsid w:val="0007080F"/>
    <w:rsid w:val="00070F9C"/>
    <w:rsid w:val="000710A2"/>
    <w:rsid w:val="00071DF8"/>
    <w:rsid w:val="00072E57"/>
    <w:rsid w:val="000733D2"/>
    <w:rsid w:val="0007668F"/>
    <w:rsid w:val="00077BBA"/>
    <w:rsid w:val="000808DF"/>
    <w:rsid w:val="00081BF9"/>
    <w:rsid w:val="00083711"/>
    <w:rsid w:val="00083EB4"/>
    <w:rsid w:val="000846A3"/>
    <w:rsid w:val="00084AE8"/>
    <w:rsid w:val="000853B0"/>
    <w:rsid w:val="00085EB2"/>
    <w:rsid w:val="0008606E"/>
    <w:rsid w:val="00087E21"/>
    <w:rsid w:val="00090F55"/>
    <w:rsid w:val="000917EE"/>
    <w:rsid w:val="00092144"/>
    <w:rsid w:val="00092180"/>
    <w:rsid w:val="00092785"/>
    <w:rsid w:val="00092D7C"/>
    <w:rsid w:val="00093784"/>
    <w:rsid w:val="00093D2E"/>
    <w:rsid w:val="00095016"/>
    <w:rsid w:val="000951BD"/>
    <w:rsid w:val="000954C2"/>
    <w:rsid w:val="00095E19"/>
    <w:rsid w:val="00096EC3"/>
    <w:rsid w:val="0009713A"/>
    <w:rsid w:val="00097663"/>
    <w:rsid w:val="000A100F"/>
    <w:rsid w:val="000A1738"/>
    <w:rsid w:val="000A1DC9"/>
    <w:rsid w:val="000A30A5"/>
    <w:rsid w:val="000A31D7"/>
    <w:rsid w:val="000A4071"/>
    <w:rsid w:val="000A4359"/>
    <w:rsid w:val="000A507D"/>
    <w:rsid w:val="000A523E"/>
    <w:rsid w:val="000A55C2"/>
    <w:rsid w:val="000A5627"/>
    <w:rsid w:val="000A6C4B"/>
    <w:rsid w:val="000A7A06"/>
    <w:rsid w:val="000A7F43"/>
    <w:rsid w:val="000B0C45"/>
    <w:rsid w:val="000B1082"/>
    <w:rsid w:val="000B11D8"/>
    <w:rsid w:val="000B1264"/>
    <w:rsid w:val="000B1844"/>
    <w:rsid w:val="000B2CBF"/>
    <w:rsid w:val="000B3E2D"/>
    <w:rsid w:val="000B3E75"/>
    <w:rsid w:val="000B4250"/>
    <w:rsid w:val="000B5592"/>
    <w:rsid w:val="000B67E0"/>
    <w:rsid w:val="000B6DAC"/>
    <w:rsid w:val="000B7D07"/>
    <w:rsid w:val="000C2184"/>
    <w:rsid w:val="000C24EB"/>
    <w:rsid w:val="000C2870"/>
    <w:rsid w:val="000C452F"/>
    <w:rsid w:val="000C53A2"/>
    <w:rsid w:val="000C5CF6"/>
    <w:rsid w:val="000C6544"/>
    <w:rsid w:val="000C6A8F"/>
    <w:rsid w:val="000C6C8D"/>
    <w:rsid w:val="000C7A4F"/>
    <w:rsid w:val="000C7AD3"/>
    <w:rsid w:val="000D073D"/>
    <w:rsid w:val="000D1365"/>
    <w:rsid w:val="000D19AE"/>
    <w:rsid w:val="000D238D"/>
    <w:rsid w:val="000D28B1"/>
    <w:rsid w:val="000D2D89"/>
    <w:rsid w:val="000D2F77"/>
    <w:rsid w:val="000D308B"/>
    <w:rsid w:val="000D36AB"/>
    <w:rsid w:val="000D3BCB"/>
    <w:rsid w:val="000D436B"/>
    <w:rsid w:val="000D4A8E"/>
    <w:rsid w:val="000D4C0C"/>
    <w:rsid w:val="000D66CF"/>
    <w:rsid w:val="000E0E51"/>
    <w:rsid w:val="000E0FF1"/>
    <w:rsid w:val="000E2533"/>
    <w:rsid w:val="000E2B85"/>
    <w:rsid w:val="000E38A1"/>
    <w:rsid w:val="000E5DED"/>
    <w:rsid w:val="000E6143"/>
    <w:rsid w:val="000E63A0"/>
    <w:rsid w:val="000E65B9"/>
    <w:rsid w:val="000E6848"/>
    <w:rsid w:val="000E7CAD"/>
    <w:rsid w:val="000F0175"/>
    <w:rsid w:val="000F1714"/>
    <w:rsid w:val="000F2014"/>
    <w:rsid w:val="000F2418"/>
    <w:rsid w:val="000F2838"/>
    <w:rsid w:val="000F2963"/>
    <w:rsid w:val="000F2A94"/>
    <w:rsid w:val="000F3F43"/>
    <w:rsid w:val="000F4EFB"/>
    <w:rsid w:val="000F595D"/>
    <w:rsid w:val="000F5B23"/>
    <w:rsid w:val="000F7EFF"/>
    <w:rsid w:val="001010DA"/>
    <w:rsid w:val="00101148"/>
    <w:rsid w:val="001024F0"/>
    <w:rsid w:val="00102D81"/>
    <w:rsid w:val="001038CF"/>
    <w:rsid w:val="00103AB1"/>
    <w:rsid w:val="00103EE4"/>
    <w:rsid w:val="00104FF9"/>
    <w:rsid w:val="0010579B"/>
    <w:rsid w:val="0010606F"/>
    <w:rsid w:val="0010630C"/>
    <w:rsid w:val="00106C63"/>
    <w:rsid w:val="00106E01"/>
    <w:rsid w:val="00107ACF"/>
    <w:rsid w:val="0011045E"/>
    <w:rsid w:val="00110FE8"/>
    <w:rsid w:val="00111780"/>
    <w:rsid w:val="00111ACA"/>
    <w:rsid w:val="0011210D"/>
    <w:rsid w:val="001124F5"/>
    <w:rsid w:val="00115142"/>
    <w:rsid w:val="00115484"/>
    <w:rsid w:val="00115ADF"/>
    <w:rsid w:val="00116B31"/>
    <w:rsid w:val="00116B8F"/>
    <w:rsid w:val="00116C7B"/>
    <w:rsid w:val="00121732"/>
    <w:rsid w:val="0012287F"/>
    <w:rsid w:val="0012299B"/>
    <w:rsid w:val="001229D4"/>
    <w:rsid w:val="00122C2C"/>
    <w:rsid w:val="001236FB"/>
    <w:rsid w:val="001238AE"/>
    <w:rsid w:val="0012429E"/>
    <w:rsid w:val="0012450F"/>
    <w:rsid w:val="00124E9A"/>
    <w:rsid w:val="00125A64"/>
    <w:rsid w:val="001266AF"/>
    <w:rsid w:val="0012678C"/>
    <w:rsid w:val="00126A3E"/>
    <w:rsid w:val="00127B2C"/>
    <w:rsid w:val="001304F4"/>
    <w:rsid w:val="00130643"/>
    <w:rsid w:val="00130A3C"/>
    <w:rsid w:val="00130C3C"/>
    <w:rsid w:val="0013110F"/>
    <w:rsid w:val="0013152E"/>
    <w:rsid w:val="00131607"/>
    <w:rsid w:val="00131A6B"/>
    <w:rsid w:val="00131BCA"/>
    <w:rsid w:val="00132001"/>
    <w:rsid w:val="0013203D"/>
    <w:rsid w:val="001323AC"/>
    <w:rsid w:val="00132CAC"/>
    <w:rsid w:val="001331CD"/>
    <w:rsid w:val="00134328"/>
    <w:rsid w:val="00134C2F"/>
    <w:rsid w:val="00135394"/>
    <w:rsid w:val="001357E2"/>
    <w:rsid w:val="00135F09"/>
    <w:rsid w:val="00136C4F"/>
    <w:rsid w:val="00137783"/>
    <w:rsid w:val="00137BDD"/>
    <w:rsid w:val="001404E4"/>
    <w:rsid w:val="001404EC"/>
    <w:rsid w:val="00141C7E"/>
    <w:rsid w:val="001439AB"/>
    <w:rsid w:val="001458A4"/>
    <w:rsid w:val="00145FAB"/>
    <w:rsid w:val="00146AA4"/>
    <w:rsid w:val="001470D9"/>
    <w:rsid w:val="0014765B"/>
    <w:rsid w:val="00147A8B"/>
    <w:rsid w:val="00147D23"/>
    <w:rsid w:val="001506A3"/>
    <w:rsid w:val="00150B57"/>
    <w:rsid w:val="001527E9"/>
    <w:rsid w:val="00153492"/>
    <w:rsid w:val="00153B07"/>
    <w:rsid w:val="00154432"/>
    <w:rsid w:val="001545BA"/>
    <w:rsid w:val="001546CE"/>
    <w:rsid w:val="0015544C"/>
    <w:rsid w:val="00155B8F"/>
    <w:rsid w:val="00156767"/>
    <w:rsid w:val="00156F60"/>
    <w:rsid w:val="00160DCB"/>
    <w:rsid w:val="00161867"/>
    <w:rsid w:val="00161F6E"/>
    <w:rsid w:val="00163243"/>
    <w:rsid w:val="00164238"/>
    <w:rsid w:val="001660F0"/>
    <w:rsid w:val="00166157"/>
    <w:rsid w:val="00166D02"/>
    <w:rsid w:val="00173043"/>
    <w:rsid w:val="00173971"/>
    <w:rsid w:val="00173B6F"/>
    <w:rsid w:val="00174204"/>
    <w:rsid w:val="001749EB"/>
    <w:rsid w:val="00175A89"/>
    <w:rsid w:val="001773DC"/>
    <w:rsid w:val="0018164D"/>
    <w:rsid w:val="00182288"/>
    <w:rsid w:val="00182F19"/>
    <w:rsid w:val="001847E3"/>
    <w:rsid w:val="0018553D"/>
    <w:rsid w:val="0018573E"/>
    <w:rsid w:val="00186784"/>
    <w:rsid w:val="0018687A"/>
    <w:rsid w:val="0018707F"/>
    <w:rsid w:val="001873E6"/>
    <w:rsid w:val="001878F1"/>
    <w:rsid w:val="0019017F"/>
    <w:rsid w:val="0019063A"/>
    <w:rsid w:val="00190BB9"/>
    <w:rsid w:val="001910A1"/>
    <w:rsid w:val="00192402"/>
    <w:rsid w:val="00192E25"/>
    <w:rsid w:val="0019314E"/>
    <w:rsid w:val="0019442D"/>
    <w:rsid w:val="00194DB6"/>
    <w:rsid w:val="00195059"/>
    <w:rsid w:val="001954DF"/>
    <w:rsid w:val="00195AC7"/>
    <w:rsid w:val="00195C24"/>
    <w:rsid w:val="001963D7"/>
    <w:rsid w:val="00196587"/>
    <w:rsid w:val="00196BEC"/>
    <w:rsid w:val="00196EC6"/>
    <w:rsid w:val="00197606"/>
    <w:rsid w:val="001976FF"/>
    <w:rsid w:val="00197F1A"/>
    <w:rsid w:val="001A00A7"/>
    <w:rsid w:val="001A01C7"/>
    <w:rsid w:val="001A0F56"/>
    <w:rsid w:val="001A126F"/>
    <w:rsid w:val="001A1D24"/>
    <w:rsid w:val="001A2DE4"/>
    <w:rsid w:val="001A445A"/>
    <w:rsid w:val="001A4E68"/>
    <w:rsid w:val="001A54A3"/>
    <w:rsid w:val="001A5690"/>
    <w:rsid w:val="001A5FAB"/>
    <w:rsid w:val="001A658F"/>
    <w:rsid w:val="001A75D5"/>
    <w:rsid w:val="001A7E91"/>
    <w:rsid w:val="001B00B6"/>
    <w:rsid w:val="001B2B0E"/>
    <w:rsid w:val="001B350C"/>
    <w:rsid w:val="001B361F"/>
    <w:rsid w:val="001B383E"/>
    <w:rsid w:val="001B3E13"/>
    <w:rsid w:val="001B415A"/>
    <w:rsid w:val="001B4988"/>
    <w:rsid w:val="001B56DC"/>
    <w:rsid w:val="001B67C7"/>
    <w:rsid w:val="001B6C0B"/>
    <w:rsid w:val="001B6DFB"/>
    <w:rsid w:val="001C0766"/>
    <w:rsid w:val="001C0DC2"/>
    <w:rsid w:val="001C13FA"/>
    <w:rsid w:val="001C23E0"/>
    <w:rsid w:val="001C2C1E"/>
    <w:rsid w:val="001C2D0A"/>
    <w:rsid w:val="001C4201"/>
    <w:rsid w:val="001C583A"/>
    <w:rsid w:val="001D1E38"/>
    <w:rsid w:val="001D23C5"/>
    <w:rsid w:val="001D2A8A"/>
    <w:rsid w:val="001D3452"/>
    <w:rsid w:val="001D38DC"/>
    <w:rsid w:val="001D3DA0"/>
    <w:rsid w:val="001D43E8"/>
    <w:rsid w:val="001D44C3"/>
    <w:rsid w:val="001D5A4E"/>
    <w:rsid w:val="001E0778"/>
    <w:rsid w:val="001E1E79"/>
    <w:rsid w:val="001E351C"/>
    <w:rsid w:val="001E35E1"/>
    <w:rsid w:val="001E40AB"/>
    <w:rsid w:val="001E4798"/>
    <w:rsid w:val="001E60FE"/>
    <w:rsid w:val="001E6C91"/>
    <w:rsid w:val="001E6C9D"/>
    <w:rsid w:val="001E7F69"/>
    <w:rsid w:val="001F05FB"/>
    <w:rsid w:val="001F07CE"/>
    <w:rsid w:val="001F1E01"/>
    <w:rsid w:val="001F2387"/>
    <w:rsid w:val="001F37FA"/>
    <w:rsid w:val="001F424E"/>
    <w:rsid w:val="001F4677"/>
    <w:rsid w:val="001F4C01"/>
    <w:rsid w:val="001F4C6A"/>
    <w:rsid w:val="001F4D8E"/>
    <w:rsid w:val="001F51BF"/>
    <w:rsid w:val="001F6024"/>
    <w:rsid w:val="001F6B6A"/>
    <w:rsid w:val="002000D8"/>
    <w:rsid w:val="00200334"/>
    <w:rsid w:val="00202DF7"/>
    <w:rsid w:val="002030A4"/>
    <w:rsid w:val="0020337E"/>
    <w:rsid w:val="00203F1A"/>
    <w:rsid w:val="00204773"/>
    <w:rsid w:val="00204BBE"/>
    <w:rsid w:val="00204CC7"/>
    <w:rsid w:val="002067C7"/>
    <w:rsid w:val="00207BBB"/>
    <w:rsid w:val="00210983"/>
    <w:rsid w:val="00211095"/>
    <w:rsid w:val="002119DD"/>
    <w:rsid w:val="002130AD"/>
    <w:rsid w:val="00213D56"/>
    <w:rsid w:val="00213DC3"/>
    <w:rsid w:val="0021406D"/>
    <w:rsid w:val="00214E2A"/>
    <w:rsid w:val="00214E84"/>
    <w:rsid w:val="00214EC4"/>
    <w:rsid w:val="00215342"/>
    <w:rsid w:val="002169B2"/>
    <w:rsid w:val="00220B11"/>
    <w:rsid w:val="002218AC"/>
    <w:rsid w:val="002235E5"/>
    <w:rsid w:val="0022393F"/>
    <w:rsid w:val="00223CC8"/>
    <w:rsid w:val="00224EC6"/>
    <w:rsid w:val="002251D2"/>
    <w:rsid w:val="002251E9"/>
    <w:rsid w:val="00225448"/>
    <w:rsid w:val="0022560C"/>
    <w:rsid w:val="00225839"/>
    <w:rsid w:val="00226181"/>
    <w:rsid w:val="00230CA1"/>
    <w:rsid w:val="00230CD4"/>
    <w:rsid w:val="0023136D"/>
    <w:rsid w:val="0023180F"/>
    <w:rsid w:val="00231948"/>
    <w:rsid w:val="00233CF2"/>
    <w:rsid w:val="00234638"/>
    <w:rsid w:val="0023495B"/>
    <w:rsid w:val="00234D23"/>
    <w:rsid w:val="002353C6"/>
    <w:rsid w:val="00235592"/>
    <w:rsid w:val="00236452"/>
    <w:rsid w:val="00236727"/>
    <w:rsid w:val="00237CF6"/>
    <w:rsid w:val="00237D5F"/>
    <w:rsid w:val="00237F1D"/>
    <w:rsid w:val="0024142C"/>
    <w:rsid w:val="00242874"/>
    <w:rsid w:val="0024330A"/>
    <w:rsid w:val="00243673"/>
    <w:rsid w:val="00244219"/>
    <w:rsid w:val="0024436B"/>
    <w:rsid w:val="0024623C"/>
    <w:rsid w:val="00247358"/>
    <w:rsid w:val="002473ED"/>
    <w:rsid w:val="00250210"/>
    <w:rsid w:val="00250B0F"/>
    <w:rsid w:val="00250D09"/>
    <w:rsid w:val="00251911"/>
    <w:rsid w:val="00252231"/>
    <w:rsid w:val="0025234F"/>
    <w:rsid w:val="00253EDC"/>
    <w:rsid w:val="00253F52"/>
    <w:rsid w:val="002544C4"/>
    <w:rsid w:val="0025465E"/>
    <w:rsid w:val="00254797"/>
    <w:rsid w:val="00254C4B"/>
    <w:rsid w:val="00254C5D"/>
    <w:rsid w:val="00254D04"/>
    <w:rsid w:val="00255F72"/>
    <w:rsid w:val="00256103"/>
    <w:rsid w:val="002563E0"/>
    <w:rsid w:val="0025741C"/>
    <w:rsid w:val="00257917"/>
    <w:rsid w:val="00260F53"/>
    <w:rsid w:val="00262489"/>
    <w:rsid w:val="002625FD"/>
    <w:rsid w:val="00262FF5"/>
    <w:rsid w:val="002631E1"/>
    <w:rsid w:val="00263310"/>
    <w:rsid w:val="002634E8"/>
    <w:rsid w:val="00263E62"/>
    <w:rsid w:val="002648D9"/>
    <w:rsid w:val="00265D34"/>
    <w:rsid w:val="00265DDC"/>
    <w:rsid w:val="0026742B"/>
    <w:rsid w:val="002720EE"/>
    <w:rsid w:val="002720F9"/>
    <w:rsid w:val="00272382"/>
    <w:rsid w:val="00274493"/>
    <w:rsid w:val="00274CCE"/>
    <w:rsid w:val="00277046"/>
    <w:rsid w:val="00280D4D"/>
    <w:rsid w:val="002827BB"/>
    <w:rsid w:val="002832B4"/>
    <w:rsid w:val="0028516F"/>
    <w:rsid w:val="00285489"/>
    <w:rsid w:val="00290182"/>
    <w:rsid w:val="002904A0"/>
    <w:rsid w:val="00291EAE"/>
    <w:rsid w:val="00293DFF"/>
    <w:rsid w:val="00293E49"/>
    <w:rsid w:val="00293ED4"/>
    <w:rsid w:val="00294CE5"/>
    <w:rsid w:val="00294F8C"/>
    <w:rsid w:val="00295207"/>
    <w:rsid w:val="00297948"/>
    <w:rsid w:val="00297E93"/>
    <w:rsid w:val="002A02F2"/>
    <w:rsid w:val="002A0C23"/>
    <w:rsid w:val="002A0D56"/>
    <w:rsid w:val="002A192A"/>
    <w:rsid w:val="002A3A65"/>
    <w:rsid w:val="002A675F"/>
    <w:rsid w:val="002A71B8"/>
    <w:rsid w:val="002A73A5"/>
    <w:rsid w:val="002A76E7"/>
    <w:rsid w:val="002A7B11"/>
    <w:rsid w:val="002B08ED"/>
    <w:rsid w:val="002B0AF5"/>
    <w:rsid w:val="002B0E9E"/>
    <w:rsid w:val="002B1BC0"/>
    <w:rsid w:val="002B1E74"/>
    <w:rsid w:val="002B2240"/>
    <w:rsid w:val="002B35B4"/>
    <w:rsid w:val="002B40B5"/>
    <w:rsid w:val="002B50DD"/>
    <w:rsid w:val="002B5273"/>
    <w:rsid w:val="002B5802"/>
    <w:rsid w:val="002B5A0D"/>
    <w:rsid w:val="002B5AD7"/>
    <w:rsid w:val="002B6015"/>
    <w:rsid w:val="002B614D"/>
    <w:rsid w:val="002B6279"/>
    <w:rsid w:val="002B74B3"/>
    <w:rsid w:val="002B7C2D"/>
    <w:rsid w:val="002C1AC6"/>
    <w:rsid w:val="002C2817"/>
    <w:rsid w:val="002C637A"/>
    <w:rsid w:val="002C686B"/>
    <w:rsid w:val="002C6A90"/>
    <w:rsid w:val="002C7280"/>
    <w:rsid w:val="002C7CFA"/>
    <w:rsid w:val="002D04DC"/>
    <w:rsid w:val="002D0508"/>
    <w:rsid w:val="002D217A"/>
    <w:rsid w:val="002D3421"/>
    <w:rsid w:val="002D3A99"/>
    <w:rsid w:val="002D4AF0"/>
    <w:rsid w:val="002D529F"/>
    <w:rsid w:val="002D5EC3"/>
    <w:rsid w:val="002D6830"/>
    <w:rsid w:val="002D6D32"/>
    <w:rsid w:val="002D714B"/>
    <w:rsid w:val="002D72FD"/>
    <w:rsid w:val="002D7857"/>
    <w:rsid w:val="002E05F4"/>
    <w:rsid w:val="002E0790"/>
    <w:rsid w:val="002E1ABF"/>
    <w:rsid w:val="002E2890"/>
    <w:rsid w:val="002E2F37"/>
    <w:rsid w:val="002E313A"/>
    <w:rsid w:val="002E5158"/>
    <w:rsid w:val="002E545D"/>
    <w:rsid w:val="002E6681"/>
    <w:rsid w:val="002E6C74"/>
    <w:rsid w:val="002E7553"/>
    <w:rsid w:val="002F03CE"/>
    <w:rsid w:val="002F15EC"/>
    <w:rsid w:val="002F1BF6"/>
    <w:rsid w:val="002F1E3C"/>
    <w:rsid w:val="002F2A9D"/>
    <w:rsid w:val="002F4021"/>
    <w:rsid w:val="002F4DDA"/>
    <w:rsid w:val="002F4DF2"/>
    <w:rsid w:val="002F4EE8"/>
    <w:rsid w:val="002F6F62"/>
    <w:rsid w:val="002F77D4"/>
    <w:rsid w:val="00300267"/>
    <w:rsid w:val="003002D0"/>
    <w:rsid w:val="00300602"/>
    <w:rsid w:val="0030062B"/>
    <w:rsid w:val="00300BC3"/>
    <w:rsid w:val="003015AC"/>
    <w:rsid w:val="00301C15"/>
    <w:rsid w:val="00301EA9"/>
    <w:rsid w:val="00302C84"/>
    <w:rsid w:val="00303128"/>
    <w:rsid w:val="00303546"/>
    <w:rsid w:val="0030502B"/>
    <w:rsid w:val="003051F2"/>
    <w:rsid w:val="00306940"/>
    <w:rsid w:val="0030774D"/>
    <w:rsid w:val="00307C26"/>
    <w:rsid w:val="00311370"/>
    <w:rsid w:val="0031197D"/>
    <w:rsid w:val="0031258D"/>
    <w:rsid w:val="003128D7"/>
    <w:rsid w:val="00312A24"/>
    <w:rsid w:val="00312DBB"/>
    <w:rsid w:val="0031456A"/>
    <w:rsid w:val="00314755"/>
    <w:rsid w:val="003159FC"/>
    <w:rsid w:val="00316323"/>
    <w:rsid w:val="003164FA"/>
    <w:rsid w:val="0031677F"/>
    <w:rsid w:val="003171F6"/>
    <w:rsid w:val="003173F4"/>
    <w:rsid w:val="003207E1"/>
    <w:rsid w:val="00320AE7"/>
    <w:rsid w:val="003211C3"/>
    <w:rsid w:val="00322B1F"/>
    <w:rsid w:val="003231FE"/>
    <w:rsid w:val="00323ABD"/>
    <w:rsid w:val="00324198"/>
    <w:rsid w:val="00324218"/>
    <w:rsid w:val="003245B3"/>
    <w:rsid w:val="0032487D"/>
    <w:rsid w:val="0032694F"/>
    <w:rsid w:val="003270C9"/>
    <w:rsid w:val="00327465"/>
    <w:rsid w:val="003274FB"/>
    <w:rsid w:val="00327AC2"/>
    <w:rsid w:val="00327D9C"/>
    <w:rsid w:val="00330314"/>
    <w:rsid w:val="00331EA9"/>
    <w:rsid w:val="00332057"/>
    <w:rsid w:val="003333C8"/>
    <w:rsid w:val="003333FE"/>
    <w:rsid w:val="00334101"/>
    <w:rsid w:val="00334A5A"/>
    <w:rsid w:val="003351A5"/>
    <w:rsid w:val="0033626F"/>
    <w:rsid w:val="00336378"/>
    <w:rsid w:val="00336800"/>
    <w:rsid w:val="00340A79"/>
    <w:rsid w:val="00340AC6"/>
    <w:rsid w:val="00340F41"/>
    <w:rsid w:val="00342642"/>
    <w:rsid w:val="00342CF2"/>
    <w:rsid w:val="00343E64"/>
    <w:rsid w:val="00344A49"/>
    <w:rsid w:val="00344DF9"/>
    <w:rsid w:val="0034520A"/>
    <w:rsid w:val="00347411"/>
    <w:rsid w:val="0035033C"/>
    <w:rsid w:val="0035081B"/>
    <w:rsid w:val="003516E4"/>
    <w:rsid w:val="0035217F"/>
    <w:rsid w:val="00352631"/>
    <w:rsid w:val="003539BB"/>
    <w:rsid w:val="00354DE1"/>
    <w:rsid w:val="00356421"/>
    <w:rsid w:val="003564C9"/>
    <w:rsid w:val="00356DFF"/>
    <w:rsid w:val="003571A6"/>
    <w:rsid w:val="00357D2D"/>
    <w:rsid w:val="00357E58"/>
    <w:rsid w:val="00360853"/>
    <w:rsid w:val="003612C3"/>
    <w:rsid w:val="00363913"/>
    <w:rsid w:val="003639DE"/>
    <w:rsid w:val="00364419"/>
    <w:rsid w:val="00365705"/>
    <w:rsid w:val="003661E9"/>
    <w:rsid w:val="003668BD"/>
    <w:rsid w:val="003670CD"/>
    <w:rsid w:val="00367560"/>
    <w:rsid w:val="00370C89"/>
    <w:rsid w:val="00371BD9"/>
    <w:rsid w:val="00373510"/>
    <w:rsid w:val="003752D9"/>
    <w:rsid w:val="00376EE7"/>
    <w:rsid w:val="00377075"/>
    <w:rsid w:val="00377667"/>
    <w:rsid w:val="003778EF"/>
    <w:rsid w:val="00381A59"/>
    <w:rsid w:val="00382074"/>
    <w:rsid w:val="00383C96"/>
    <w:rsid w:val="00383EED"/>
    <w:rsid w:val="00384840"/>
    <w:rsid w:val="00385B94"/>
    <w:rsid w:val="00385CDA"/>
    <w:rsid w:val="00387BAB"/>
    <w:rsid w:val="00390317"/>
    <w:rsid w:val="003903D4"/>
    <w:rsid w:val="00390D22"/>
    <w:rsid w:val="003942AE"/>
    <w:rsid w:val="00395017"/>
    <w:rsid w:val="003959C3"/>
    <w:rsid w:val="00395F3B"/>
    <w:rsid w:val="00396826"/>
    <w:rsid w:val="00396B45"/>
    <w:rsid w:val="003A0A58"/>
    <w:rsid w:val="003A0CAD"/>
    <w:rsid w:val="003A3C0B"/>
    <w:rsid w:val="003A4031"/>
    <w:rsid w:val="003A55DF"/>
    <w:rsid w:val="003A59FF"/>
    <w:rsid w:val="003A6347"/>
    <w:rsid w:val="003A66EB"/>
    <w:rsid w:val="003A68BC"/>
    <w:rsid w:val="003A71A6"/>
    <w:rsid w:val="003A72EB"/>
    <w:rsid w:val="003A754B"/>
    <w:rsid w:val="003A7FE7"/>
    <w:rsid w:val="003B01E4"/>
    <w:rsid w:val="003B16C0"/>
    <w:rsid w:val="003B3255"/>
    <w:rsid w:val="003B36E4"/>
    <w:rsid w:val="003B3A76"/>
    <w:rsid w:val="003B3F66"/>
    <w:rsid w:val="003B4396"/>
    <w:rsid w:val="003B5168"/>
    <w:rsid w:val="003B65BA"/>
    <w:rsid w:val="003B6AD7"/>
    <w:rsid w:val="003B6B7D"/>
    <w:rsid w:val="003B6EC1"/>
    <w:rsid w:val="003C016A"/>
    <w:rsid w:val="003C03FE"/>
    <w:rsid w:val="003C1788"/>
    <w:rsid w:val="003C2014"/>
    <w:rsid w:val="003C24FF"/>
    <w:rsid w:val="003C2DB8"/>
    <w:rsid w:val="003C33D9"/>
    <w:rsid w:val="003C4301"/>
    <w:rsid w:val="003C540C"/>
    <w:rsid w:val="003C5E2C"/>
    <w:rsid w:val="003C7388"/>
    <w:rsid w:val="003D01F8"/>
    <w:rsid w:val="003D07DE"/>
    <w:rsid w:val="003D185F"/>
    <w:rsid w:val="003D2487"/>
    <w:rsid w:val="003D3072"/>
    <w:rsid w:val="003D326F"/>
    <w:rsid w:val="003D35DC"/>
    <w:rsid w:val="003D4D46"/>
    <w:rsid w:val="003D4DA1"/>
    <w:rsid w:val="003D5A25"/>
    <w:rsid w:val="003D5F7A"/>
    <w:rsid w:val="003D75D4"/>
    <w:rsid w:val="003D7635"/>
    <w:rsid w:val="003D77DF"/>
    <w:rsid w:val="003D7CA5"/>
    <w:rsid w:val="003D7E9E"/>
    <w:rsid w:val="003E33ED"/>
    <w:rsid w:val="003E3BE4"/>
    <w:rsid w:val="003E445F"/>
    <w:rsid w:val="003E4BB3"/>
    <w:rsid w:val="003E5083"/>
    <w:rsid w:val="003E5294"/>
    <w:rsid w:val="003E66F8"/>
    <w:rsid w:val="003E76F3"/>
    <w:rsid w:val="003F0444"/>
    <w:rsid w:val="003F0E0E"/>
    <w:rsid w:val="003F0F03"/>
    <w:rsid w:val="003F127C"/>
    <w:rsid w:val="003F1297"/>
    <w:rsid w:val="003F1503"/>
    <w:rsid w:val="003F3B5C"/>
    <w:rsid w:val="003F4E6F"/>
    <w:rsid w:val="003F5BDA"/>
    <w:rsid w:val="003F6AE1"/>
    <w:rsid w:val="003F7D84"/>
    <w:rsid w:val="003F7FDE"/>
    <w:rsid w:val="00400DF3"/>
    <w:rsid w:val="00400FBE"/>
    <w:rsid w:val="00401436"/>
    <w:rsid w:val="00402EFB"/>
    <w:rsid w:val="00403F64"/>
    <w:rsid w:val="0040416A"/>
    <w:rsid w:val="00404710"/>
    <w:rsid w:val="00404D12"/>
    <w:rsid w:val="00405030"/>
    <w:rsid w:val="004059D3"/>
    <w:rsid w:val="00405E48"/>
    <w:rsid w:val="00406C13"/>
    <w:rsid w:val="004102D8"/>
    <w:rsid w:val="00410349"/>
    <w:rsid w:val="004106A9"/>
    <w:rsid w:val="00411388"/>
    <w:rsid w:val="00412831"/>
    <w:rsid w:val="00414D45"/>
    <w:rsid w:val="00414F09"/>
    <w:rsid w:val="004153BB"/>
    <w:rsid w:val="00415DC4"/>
    <w:rsid w:val="00416591"/>
    <w:rsid w:val="00416AE7"/>
    <w:rsid w:val="004179F0"/>
    <w:rsid w:val="004204E1"/>
    <w:rsid w:val="004209EC"/>
    <w:rsid w:val="00420EF3"/>
    <w:rsid w:val="004218D2"/>
    <w:rsid w:val="0042193C"/>
    <w:rsid w:val="00421B0D"/>
    <w:rsid w:val="00421D5C"/>
    <w:rsid w:val="00422BDB"/>
    <w:rsid w:val="004233A4"/>
    <w:rsid w:val="00423488"/>
    <w:rsid w:val="004239A5"/>
    <w:rsid w:val="00423FDF"/>
    <w:rsid w:val="00424155"/>
    <w:rsid w:val="00424AF4"/>
    <w:rsid w:val="00424F83"/>
    <w:rsid w:val="0042525D"/>
    <w:rsid w:val="0042746B"/>
    <w:rsid w:val="0043044E"/>
    <w:rsid w:val="00430855"/>
    <w:rsid w:val="00430B64"/>
    <w:rsid w:val="00431A0B"/>
    <w:rsid w:val="00431B17"/>
    <w:rsid w:val="00431C05"/>
    <w:rsid w:val="00431C8A"/>
    <w:rsid w:val="00432247"/>
    <w:rsid w:val="004322EC"/>
    <w:rsid w:val="00432FB6"/>
    <w:rsid w:val="0043392F"/>
    <w:rsid w:val="00434A3A"/>
    <w:rsid w:val="00434B52"/>
    <w:rsid w:val="0043503E"/>
    <w:rsid w:val="004353ED"/>
    <w:rsid w:val="00435B37"/>
    <w:rsid w:val="00436547"/>
    <w:rsid w:val="004365E8"/>
    <w:rsid w:val="00436775"/>
    <w:rsid w:val="004411DB"/>
    <w:rsid w:val="00442832"/>
    <w:rsid w:val="00442D3A"/>
    <w:rsid w:val="00443E1B"/>
    <w:rsid w:val="00444941"/>
    <w:rsid w:val="00445A8B"/>
    <w:rsid w:val="00445E53"/>
    <w:rsid w:val="00446000"/>
    <w:rsid w:val="00446362"/>
    <w:rsid w:val="00446A60"/>
    <w:rsid w:val="004473FA"/>
    <w:rsid w:val="004475E9"/>
    <w:rsid w:val="004476A6"/>
    <w:rsid w:val="00447CF8"/>
    <w:rsid w:val="00450732"/>
    <w:rsid w:val="00451601"/>
    <w:rsid w:val="00451C5D"/>
    <w:rsid w:val="00452F57"/>
    <w:rsid w:val="004537F7"/>
    <w:rsid w:val="00455866"/>
    <w:rsid w:val="00455B97"/>
    <w:rsid w:val="00455B9D"/>
    <w:rsid w:val="004574FE"/>
    <w:rsid w:val="00457C62"/>
    <w:rsid w:val="00457C93"/>
    <w:rsid w:val="00462F4B"/>
    <w:rsid w:val="004630D9"/>
    <w:rsid w:val="00463BA3"/>
    <w:rsid w:val="00463E59"/>
    <w:rsid w:val="004645EB"/>
    <w:rsid w:val="00464B31"/>
    <w:rsid w:val="00465062"/>
    <w:rsid w:val="00465DD0"/>
    <w:rsid w:val="00466295"/>
    <w:rsid w:val="004674BC"/>
    <w:rsid w:val="0047002D"/>
    <w:rsid w:val="0047139C"/>
    <w:rsid w:val="00471903"/>
    <w:rsid w:val="0047271D"/>
    <w:rsid w:val="00472B40"/>
    <w:rsid w:val="00472B4E"/>
    <w:rsid w:val="0047318A"/>
    <w:rsid w:val="00473570"/>
    <w:rsid w:val="00473603"/>
    <w:rsid w:val="00474320"/>
    <w:rsid w:val="00474C0C"/>
    <w:rsid w:val="004757B7"/>
    <w:rsid w:val="004761FE"/>
    <w:rsid w:val="00476C4D"/>
    <w:rsid w:val="00477048"/>
    <w:rsid w:val="00477335"/>
    <w:rsid w:val="00480839"/>
    <w:rsid w:val="00480912"/>
    <w:rsid w:val="00481390"/>
    <w:rsid w:val="0048284D"/>
    <w:rsid w:val="0048299C"/>
    <w:rsid w:val="00482D4D"/>
    <w:rsid w:val="004836EC"/>
    <w:rsid w:val="004842CB"/>
    <w:rsid w:val="00484727"/>
    <w:rsid w:val="004850CB"/>
    <w:rsid w:val="0048591D"/>
    <w:rsid w:val="00485CCA"/>
    <w:rsid w:val="00486C0C"/>
    <w:rsid w:val="00486DA0"/>
    <w:rsid w:val="0049008E"/>
    <w:rsid w:val="00491B73"/>
    <w:rsid w:val="00492772"/>
    <w:rsid w:val="00492CE9"/>
    <w:rsid w:val="00492D6F"/>
    <w:rsid w:val="00493169"/>
    <w:rsid w:val="00493808"/>
    <w:rsid w:val="00495763"/>
    <w:rsid w:val="00495C90"/>
    <w:rsid w:val="004A08FC"/>
    <w:rsid w:val="004A0A79"/>
    <w:rsid w:val="004A1797"/>
    <w:rsid w:val="004A2046"/>
    <w:rsid w:val="004A35C7"/>
    <w:rsid w:val="004A3824"/>
    <w:rsid w:val="004A3BB0"/>
    <w:rsid w:val="004A4246"/>
    <w:rsid w:val="004A552C"/>
    <w:rsid w:val="004A71CF"/>
    <w:rsid w:val="004A73C2"/>
    <w:rsid w:val="004B0B85"/>
    <w:rsid w:val="004B0CFE"/>
    <w:rsid w:val="004B0EBA"/>
    <w:rsid w:val="004B21E2"/>
    <w:rsid w:val="004B25A6"/>
    <w:rsid w:val="004B2853"/>
    <w:rsid w:val="004B3BD4"/>
    <w:rsid w:val="004B4743"/>
    <w:rsid w:val="004B5A44"/>
    <w:rsid w:val="004B6F30"/>
    <w:rsid w:val="004C084C"/>
    <w:rsid w:val="004C162C"/>
    <w:rsid w:val="004C1B3B"/>
    <w:rsid w:val="004C306B"/>
    <w:rsid w:val="004C3751"/>
    <w:rsid w:val="004C3F53"/>
    <w:rsid w:val="004C4955"/>
    <w:rsid w:val="004C7BCA"/>
    <w:rsid w:val="004D031B"/>
    <w:rsid w:val="004D0E5B"/>
    <w:rsid w:val="004D125E"/>
    <w:rsid w:val="004D1AFF"/>
    <w:rsid w:val="004D1BB8"/>
    <w:rsid w:val="004D1BDD"/>
    <w:rsid w:val="004D2019"/>
    <w:rsid w:val="004D2A4C"/>
    <w:rsid w:val="004D2BC9"/>
    <w:rsid w:val="004D33E1"/>
    <w:rsid w:val="004D3624"/>
    <w:rsid w:val="004D3780"/>
    <w:rsid w:val="004D3847"/>
    <w:rsid w:val="004D52C4"/>
    <w:rsid w:val="004D52C9"/>
    <w:rsid w:val="004D77DA"/>
    <w:rsid w:val="004D7D6A"/>
    <w:rsid w:val="004E00F1"/>
    <w:rsid w:val="004E119C"/>
    <w:rsid w:val="004E146D"/>
    <w:rsid w:val="004E1AD6"/>
    <w:rsid w:val="004E2C21"/>
    <w:rsid w:val="004E30FC"/>
    <w:rsid w:val="004E34E7"/>
    <w:rsid w:val="004E4EE4"/>
    <w:rsid w:val="004E78BB"/>
    <w:rsid w:val="004E7E24"/>
    <w:rsid w:val="004E7F67"/>
    <w:rsid w:val="004F0AB7"/>
    <w:rsid w:val="004F1811"/>
    <w:rsid w:val="004F2152"/>
    <w:rsid w:val="004F2616"/>
    <w:rsid w:val="004F286F"/>
    <w:rsid w:val="004F2A1F"/>
    <w:rsid w:val="004F2A49"/>
    <w:rsid w:val="004F41DC"/>
    <w:rsid w:val="004F5443"/>
    <w:rsid w:val="004F6609"/>
    <w:rsid w:val="004F7A2D"/>
    <w:rsid w:val="00500854"/>
    <w:rsid w:val="00500C0E"/>
    <w:rsid w:val="00500C48"/>
    <w:rsid w:val="0050190B"/>
    <w:rsid w:val="00503F02"/>
    <w:rsid w:val="00505292"/>
    <w:rsid w:val="00505E60"/>
    <w:rsid w:val="00506B49"/>
    <w:rsid w:val="00506BEA"/>
    <w:rsid w:val="00506DC6"/>
    <w:rsid w:val="005073C0"/>
    <w:rsid w:val="005100AC"/>
    <w:rsid w:val="005106BC"/>
    <w:rsid w:val="005107E2"/>
    <w:rsid w:val="00511BB0"/>
    <w:rsid w:val="005124DE"/>
    <w:rsid w:val="00512FB3"/>
    <w:rsid w:val="0051302F"/>
    <w:rsid w:val="00513803"/>
    <w:rsid w:val="005166B4"/>
    <w:rsid w:val="00516FB2"/>
    <w:rsid w:val="00517891"/>
    <w:rsid w:val="00517EEF"/>
    <w:rsid w:val="00520DA5"/>
    <w:rsid w:val="0052104B"/>
    <w:rsid w:val="005213AC"/>
    <w:rsid w:val="005226D2"/>
    <w:rsid w:val="00523742"/>
    <w:rsid w:val="0052421B"/>
    <w:rsid w:val="005248C5"/>
    <w:rsid w:val="00527B55"/>
    <w:rsid w:val="005303DE"/>
    <w:rsid w:val="0053186F"/>
    <w:rsid w:val="00531D30"/>
    <w:rsid w:val="00532632"/>
    <w:rsid w:val="005342BE"/>
    <w:rsid w:val="005342D7"/>
    <w:rsid w:val="00534A91"/>
    <w:rsid w:val="00534BC5"/>
    <w:rsid w:val="005362BD"/>
    <w:rsid w:val="0054100E"/>
    <w:rsid w:val="00541884"/>
    <w:rsid w:val="005436D8"/>
    <w:rsid w:val="00544DED"/>
    <w:rsid w:val="00544F4C"/>
    <w:rsid w:val="005458EE"/>
    <w:rsid w:val="005466E3"/>
    <w:rsid w:val="00546906"/>
    <w:rsid w:val="005478FA"/>
    <w:rsid w:val="0055045A"/>
    <w:rsid w:val="00550DD9"/>
    <w:rsid w:val="005512B4"/>
    <w:rsid w:val="005532DD"/>
    <w:rsid w:val="0055341B"/>
    <w:rsid w:val="00554CEC"/>
    <w:rsid w:val="0055659C"/>
    <w:rsid w:val="00556947"/>
    <w:rsid w:val="00557558"/>
    <w:rsid w:val="00557896"/>
    <w:rsid w:val="005616CA"/>
    <w:rsid w:val="00562A45"/>
    <w:rsid w:val="00564C86"/>
    <w:rsid w:val="005656D3"/>
    <w:rsid w:val="005658DA"/>
    <w:rsid w:val="00565CF0"/>
    <w:rsid w:val="005663E5"/>
    <w:rsid w:val="00566CE3"/>
    <w:rsid w:val="00566D75"/>
    <w:rsid w:val="00567A81"/>
    <w:rsid w:val="00570796"/>
    <w:rsid w:val="005710DE"/>
    <w:rsid w:val="0057207E"/>
    <w:rsid w:val="00572739"/>
    <w:rsid w:val="00572A06"/>
    <w:rsid w:val="005735D1"/>
    <w:rsid w:val="0057382F"/>
    <w:rsid w:val="0057383D"/>
    <w:rsid w:val="0057385F"/>
    <w:rsid w:val="00573EC6"/>
    <w:rsid w:val="00574B17"/>
    <w:rsid w:val="00574FCD"/>
    <w:rsid w:val="00575945"/>
    <w:rsid w:val="005779A1"/>
    <w:rsid w:val="005806A3"/>
    <w:rsid w:val="00581521"/>
    <w:rsid w:val="005825C0"/>
    <w:rsid w:val="00582C33"/>
    <w:rsid w:val="00582F6A"/>
    <w:rsid w:val="005833EE"/>
    <w:rsid w:val="005838BD"/>
    <w:rsid w:val="00583FC3"/>
    <w:rsid w:val="005842F0"/>
    <w:rsid w:val="00584F5A"/>
    <w:rsid w:val="0058683A"/>
    <w:rsid w:val="0059054A"/>
    <w:rsid w:val="00590A05"/>
    <w:rsid w:val="00591433"/>
    <w:rsid w:val="005914FD"/>
    <w:rsid w:val="00591C26"/>
    <w:rsid w:val="00591E3E"/>
    <w:rsid w:val="005933CE"/>
    <w:rsid w:val="005935DA"/>
    <w:rsid w:val="00593ADB"/>
    <w:rsid w:val="00593B8D"/>
    <w:rsid w:val="00594B14"/>
    <w:rsid w:val="00594EC3"/>
    <w:rsid w:val="005A03CD"/>
    <w:rsid w:val="005A0EB8"/>
    <w:rsid w:val="005A11A7"/>
    <w:rsid w:val="005A1737"/>
    <w:rsid w:val="005A1A8E"/>
    <w:rsid w:val="005A1EAB"/>
    <w:rsid w:val="005A24E1"/>
    <w:rsid w:val="005A32B6"/>
    <w:rsid w:val="005A3870"/>
    <w:rsid w:val="005A4B6B"/>
    <w:rsid w:val="005A552A"/>
    <w:rsid w:val="005A6EBE"/>
    <w:rsid w:val="005B0CA7"/>
    <w:rsid w:val="005B1D9F"/>
    <w:rsid w:val="005B2552"/>
    <w:rsid w:val="005B2A44"/>
    <w:rsid w:val="005B2CB4"/>
    <w:rsid w:val="005B39EE"/>
    <w:rsid w:val="005B3A27"/>
    <w:rsid w:val="005B46F1"/>
    <w:rsid w:val="005B4C85"/>
    <w:rsid w:val="005B4DE2"/>
    <w:rsid w:val="005B5436"/>
    <w:rsid w:val="005B5459"/>
    <w:rsid w:val="005B557F"/>
    <w:rsid w:val="005B644D"/>
    <w:rsid w:val="005C0501"/>
    <w:rsid w:val="005C0B0E"/>
    <w:rsid w:val="005C0D06"/>
    <w:rsid w:val="005C3666"/>
    <w:rsid w:val="005C389C"/>
    <w:rsid w:val="005C4833"/>
    <w:rsid w:val="005C4888"/>
    <w:rsid w:val="005D0046"/>
    <w:rsid w:val="005D0213"/>
    <w:rsid w:val="005D04BD"/>
    <w:rsid w:val="005D0A89"/>
    <w:rsid w:val="005D1B0A"/>
    <w:rsid w:val="005D2744"/>
    <w:rsid w:val="005D2B40"/>
    <w:rsid w:val="005D33F6"/>
    <w:rsid w:val="005D3820"/>
    <w:rsid w:val="005D3D73"/>
    <w:rsid w:val="005D4485"/>
    <w:rsid w:val="005D4E4E"/>
    <w:rsid w:val="005D4EBA"/>
    <w:rsid w:val="005D50D7"/>
    <w:rsid w:val="005D6022"/>
    <w:rsid w:val="005D60E8"/>
    <w:rsid w:val="005D666D"/>
    <w:rsid w:val="005E126C"/>
    <w:rsid w:val="005E33F6"/>
    <w:rsid w:val="005E40AB"/>
    <w:rsid w:val="005E4307"/>
    <w:rsid w:val="005E43FD"/>
    <w:rsid w:val="005E4D86"/>
    <w:rsid w:val="005E581E"/>
    <w:rsid w:val="005E5B72"/>
    <w:rsid w:val="005E62BB"/>
    <w:rsid w:val="005E6B67"/>
    <w:rsid w:val="005E731D"/>
    <w:rsid w:val="005F0AB4"/>
    <w:rsid w:val="005F0B40"/>
    <w:rsid w:val="005F21BA"/>
    <w:rsid w:val="005F3040"/>
    <w:rsid w:val="005F35FB"/>
    <w:rsid w:val="005F363B"/>
    <w:rsid w:val="005F3D83"/>
    <w:rsid w:val="005F50E7"/>
    <w:rsid w:val="005F53AA"/>
    <w:rsid w:val="005F5EA8"/>
    <w:rsid w:val="005F75CA"/>
    <w:rsid w:val="0060045D"/>
    <w:rsid w:val="00600E35"/>
    <w:rsid w:val="0060100E"/>
    <w:rsid w:val="006015AB"/>
    <w:rsid w:val="0060231D"/>
    <w:rsid w:val="00603824"/>
    <w:rsid w:val="006039BC"/>
    <w:rsid w:val="006049FD"/>
    <w:rsid w:val="00607915"/>
    <w:rsid w:val="00610B97"/>
    <w:rsid w:val="00612551"/>
    <w:rsid w:val="006132A5"/>
    <w:rsid w:val="0061420E"/>
    <w:rsid w:val="00617198"/>
    <w:rsid w:val="006174A4"/>
    <w:rsid w:val="00620248"/>
    <w:rsid w:val="00620D1D"/>
    <w:rsid w:val="00620DF3"/>
    <w:rsid w:val="00620FC7"/>
    <w:rsid w:val="0062182E"/>
    <w:rsid w:val="00621961"/>
    <w:rsid w:val="00621A15"/>
    <w:rsid w:val="00623FBF"/>
    <w:rsid w:val="006246B3"/>
    <w:rsid w:val="0062507B"/>
    <w:rsid w:val="00626B42"/>
    <w:rsid w:val="00626B8D"/>
    <w:rsid w:val="00626D9E"/>
    <w:rsid w:val="00626DE6"/>
    <w:rsid w:val="00630A7D"/>
    <w:rsid w:val="0063253F"/>
    <w:rsid w:val="006328DB"/>
    <w:rsid w:val="00633C39"/>
    <w:rsid w:val="00634DE1"/>
    <w:rsid w:val="00634E56"/>
    <w:rsid w:val="006355CE"/>
    <w:rsid w:val="0063579B"/>
    <w:rsid w:val="00637335"/>
    <w:rsid w:val="0064351B"/>
    <w:rsid w:val="00643D88"/>
    <w:rsid w:val="006440F6"/>
    <w:rsid w:val="00644D18"/>
    <w:rsid w:val="00646538"/>
    <w:rsid w:val="00647D9A"/>
    <w:rsid w:val="006517A9"/>
    <w:rsid w:val="00651C3E"/>
    <w:rsid w:val="0065268D"/>
    <w:rsid w:val="0065299B"/>
    <w:rsid w:val="00652A15"/>
    <w:rsid w:val="00653163"/>
    <w:rsid w:val="00653672"/>
    <w:rsid w:val="0065396B"/>
    <w:rsid w:val="00655E4E"/>
    <w:rsid w:val="00656446"/>
    <w:rsid w:val="006608A3"/>
    <w:rsid w:val="00660C37"/>
    <w:rsid w:val="00661D42"/>
    <w:rsid w:val="006633CB"/>
    <w:rsid w:val="0066386F"/>
    <w:rsid w:val="00663FCA"/>
    <w:rsid w:val="006643F7"/>
    <w:rsid w:val="00666BCA"/>
    <w:rsid w:val="00667EA4"/>
    <w:rsid w:val="00670011"/>
    <w:rsid w:val="006701A6"/>
    <w:rsid w:val="006703BE"/>
    <w:rsid w:val="00670526"/>
    <w:rsid w:val="00670558"/>
    <w:rsid w:val="006708B4"/>
    <w:rsid w:val="0067108C"/>
    <w:rsid w:val="00671338"/>
    <w:rsid w:val="0067359D"/>
    <w:rsid w:val="006740C9"/>
    <w:rsid w:val="006753E1"/>
    <w:rsid w:val="00675D48"/>
    <w:rsid w:val="00675D83"/>
    <w:rsid w:val="00676301"/>
    <w:rsid w:val="00676608"/>
    <w:rsid w:val="006766C8"/>
    <w:rsid w:val="00677177"/>
    <w:rsid w:val="00681742"/>
    <w:rsid w:val="00682484"/>
    <w:rsid w:val="006824E6"/>
    <w:rsid w:val="00682D66"/>
    <w:rsid w:val="006838E1"/>
    <w:rsid w:val="0068496F"/>
    <w:rsid w:val="006858A7"/>
    <w:rsid w:val="006865E5"/>
    <w:rsid w:val="006866BA"/>
    <w:rsid w:val="006870C1"/>
    <w:rsid w:val="00687E69"/>
    <w:rsid w:val="006904F7"/>
    <w:rsid w:val="006913E6"/>
    <w:rsid w:val="00692868"/>
    <w:rsid w:val="00692B78"/>
    <w:rsid w:val="00692D9E"/>
    <w:rsid w:val="00693754"/>
    <w:rsid w:val="00694888"/>
    <w:rsid w:val="0069597A"/>
    <w:rsid w:val="006960E3"/>
    <w:rsid w:val="00697175"/>
    <w:rsid w:val="006973C3"/>
    <w:rsid w:val="006A0573"/>
    <w:rsid w:val="006A0734"/>
    <w:rsid w:val="006A1220"/>
    <w:rsid w:val="006A171F"/>
    <w:rsid w:val="006A27DD"/>
    <w:rsid w:val="006A3788"/>
    <w:rsid w:val="006A46C9"/>
    <w:rsid w:val="006A4E04"/>
    <w:rsid w:val="006A55B5"/>
    <w:rsid w:val="006A6C50"/>
    <w:rsid w:val="006A6E95"/>
    <w:rsid w:val="006A71A2"/>
    <w:rsid w:val="006A7C5B"/>
    <w:rsid w:val="006B225D"/>
    <w:rsid w:val="006B5358"/>
    <w:rsid w:val="006B5FEE"/>
    <w:rsid w:val="006C0E9C"/>
    <w:rsid w:val="006C1906"/>
    <w:rsid w:val="006C2D59"/>
    <w:rsid w:val="006C31AC"/>
    <w:rsid w:val="006C32B5"/>
    <w:rsid w:val="006C374A"/>
    <w:rsid w:val="006C37F4"/>
    <w:rsid w:val="006C3945"/>
    <w:rsid w:val="006C4451"/>
    <w:rsid w:val="006C59E2"/>
    <w:rsid w:val="006C696E"/>
    <w:rsid w:val="006C6DF0"/>
    <w:rsid w:val="006D0D34"/>
    <w:rsid w:val="006D124E"/>
    <w:rsid w:val="006D1770"/>
    <w:rsid w:val="006D1EDA"/>
    <w:rsid w:val="006D1F2A"/>
    <w:rsid w:val="006D300C"/>
    <w:rsid w:val="006D3963"/>
    <w:rsid w:val="006D3B8E"/>
    <w:rsid w:val="006D43C0"/>
    <w:rsid w:val="006D6B01"/>
    <w:rsid w:val="006E087D"/>
    <w:rsid w:val="006E1804"/>
    <w:rsid w:val="006E21C0"/>
    <w:rsid w:val="006E361C"/>
    <w:rsid w:val="006E3EFD"/>
    <w:rsid w:val="006E5262"/>
    <w:rsid w:val="006E551C"/>
    <w:rsid w:val="006E5804"/>
    <w:rsid w:val="006E592F"/>
    <w:rsid w:val="006E5A22"/>
    <w:rsid w:val="006F036F"/>
    <w:rsid w:val="006F0AA0"/>
    <w:rsid w:val="006F16C3"/>
    <w:rsid w:val="006F19B5"/>
    <w:rsid w:val="006F1DE2"/>
    <w:rsid w:val="006F1DEA"/>
    <w:rsid w:val="006F1F3C"/>
    <w:rsid w:val="006F3805"/>
    <w:rsid w:val="006F400E"/>
    <w:rsid w:val="006F4124"/>
    <w:rsid w:val="006F44A0"/>
    <w:rsid w:val="006F4ECC"/>
    <w:rsid w:val="006F50FA"/>
    <w:rsid w:val="006F718F"/>
    <w:rsid w:val="006F773C"/>
    <w:rsid w:val="00700195"/>
    <w:rsid w:val="007014D1"/>
    <w:rsid w:val="007018D4"/>
    <w:rsid w:val="00701E64"/>
    <w:rsid w:val="007027FB"/>
    <w:rsid w:val="00703159"/>
    <w:rsid w:val="00703310"/>
    <w:rsid w:val="00704FAA"/>
    <w:rsid w:val="0070534D"/>
    <w:rsid w:val="00706746"/>
    <w:rsid w:val="007071EF"/>
    <w:rsid w:val="0070768E"/>
    <w:rsid w:val="00712666"/>
    <w:rsid w:val="00712CD0"/>
    <w:rsid w:val="00712D6F"/>
    <w:rsid w:val="00712E3F"/>
    <w:rsid w:val="007134C1"/>
    <w:rsid w:val="007139FF"/>
    <w:rsid w:val="00714606"/>
    <w:rsid w:val="00716F88"/>
    <w:rsid w:val="00717861"/>
    <w:rsid w:val="00721060"/>
    <w:rsid w:val="00721260"/>
    <w:rsid w:val="0072146A"/>
    <w:rsid w:val="007220F0"/>
    <w:rsid w:val="007222D2"/>
    <w:rsid w:val="00722760"/>
    <w:rsid w:val="007227E9"/>
    <w:rsid w:val="00724ABA"/>
    <w:rsid w:val="00724E74"/>
    <w:rsid w:val="00724FFC"/>
    <w:rsid w:val="0072519F"/>
    <w:rsid w:val="00726A5A"/>
    <w:rsid w:val="00726EC0"/>
    <w:rsid w:val="00727887"/>
    <w:rsid w:val="00731AC7"/>
    <w:rsid w:val="00732B92"/>
    <w:rsid w:val="00732F0D"/>
    <w:rsid w:val="00733CC3"/>
    <w:rsid w:val="0073423E"/>
    <w:rsid w:val="00735F1B"/>
    <w:rsid w:val="00736674"/>
    <w:rsid w:val="00740946"/>
    <w:rsid w:val="007416D4"/>
    <w:rsid w:val="00741DA4"/>
    <w:rsid w:val="00742041"/>
    <w:rsid w:val="007425B4"/>
    <w:rsid w:val="00743334"/>
    <w:rsid w:val="00745B56"/>
    <w:rsid w:val="00745D70"/>
    <w:rsid w:val="00745EA8"/>
    <w:rsid w:val="00746697"/>
    <w:rsid w:val="007471DF"/>
    <w:rsid w:val="0074759C"/>
    <w:rsid w:val="00747796"/>
    <w:rsid w:val="00747836"/>
    <w:rsid w:val="007509F6"/>
    <w:rsid w:val="00751660"/>
    <w:rsid w:val="007519B7"/>
    <w:rsid w:val="00751CAB"/>
    <w:rsid w:val="007529E1"/>
    <w:rsid w:val="00752DB0"/>
    <w:rsid w:val="00753401"/>
    <w:rsid w:val="00755300"/>
    <w:rsid w:val="00755F04"/>
    <w:rsid w:val="00756B43"/>
    <w:rsid w:val="00756C7B"/>
    <w:rsid w:val="00760649"/>
    <w:rsid w:val="00761128"/>
    <w:rsid w:val="00761E1D"/>
    <w:rsid w:val="007631C6"/>
    <w:rsid w:val="0076505D"/>
    <w:rsid w:val="00765075"/>
    <w:rsid w:val="007652B8"/>
    <w:rsid w:val="0076534F"/>
    <w:rsid w:val="007659D3"/>
    <w:rsid w:val="00765D01"/>
    <w:rsid w:val="00765E5E"/>
    <w:rsid w:val="0076690A"/>
    <w:rsid w:val="00767083"/>
    <w:rsid w:val="007675F6"/>
    <w:rsid w:val="00767903"/>
    <w:rsid w:val="00770B70"/>
    <w:rsid w:val="00771B4D"/>
    <w:rsid w:val="00773067"/>
    <w:rsid w:val="007737B8"/>
    <w:rsid w:val="0077389B"/>
    <w:rsid w:val="0077477A"/>
    <w:rsid w:val="00774AB9"/>
    <w:rsid w:val="007754B1"/>
    <w:rsid w:val="00775BED"/>
    <w:rsid w:val="00776A23"/>
    <w:rsid w:val="00776C13"/>
    <w:rsid w:val="00777090"/>
    <w:rsid w:val="00777A82"/>
    <w:rsid w:val="00780479"/>
    <w:rsid w:val="007808E0"/>
    <w:rsid w:val="0078134C"/>
    <w:rsid w:val="007818E4"/>
    <w:rsid w:val="00782D43"/>
    <w:rsid w:val="00784360"/>
    <w:rsid w:val="00785A1A"/>
    <w:rsid w:val="00785A80"/>
    <w:rsid w:val="0078616B"/>
    <w:rsid w:val="007863EA"/>
    <w:rsid w:val="007868EF"/>
    <w:rsid w:val="00786A27"/>
    <w:rsid w:val="00787802"/>
    <w:rsid w:val="00790B35"/>
    <w:rsid w:val="0079102B"/>
    <w:rsid w:val="007912C5"/>
    <w:rsid w:val="00791857"/>
    <w:rsid w:val="00791F42"/>
    <w:rsid w:val="00792E8D"/>
    <w:rsid w:val="0079495C"/>
    <w:rsid w:val="00794E25"/>
    <w:rsid w:val="00795080"/>
    <w:rsid w:val="00795604"/>
    <w:rsid w:val="00795AA3"/>
    <w:rsid w:val="00795C29"/>
    <w:rsid w:val="0079617D"/>
    <w:rsid w:val="007972B4"/>
    <w:rsid w:val="00797867"/>
    <w:rsid w:val="00797B6D"/>
    <w:rsid w:val="007A0896"/>
    <w:rsid w:val="007A08CF"/>
    <w:rsid w:val="007A08E1"/>
    <w:rsid w:val="007A0C69"/>
    <w:rsid w:val="007A0CE7"/>
    <w:rsid w:val="007A0FF2"/>
    <w:rsid w:val="007A1FD2"/>
    <w:rsid w:val="007A248D"/>
    <w:rsid w:val="007A2649"/>
    <w:rsid w:val="007A4810"/>
    <w:rsid w:val="007A55E1"/>
    <w:rsid w:val="007A6732"/>
    <w:rsid w:val="007A6883"/>
    <w:rsid w:val="007A6C4E"/>
    <w:rsid w:val="007A6FA7"/>
    <w:rsid w:val="007A7101"/>
    <w:rsid w:val="007A728A"/>
    <w:rsid w:val="007B057B"/>
    <w:rsid w:val="007B1585"/>
    <w:rsid w:val="007B1C0C"/>
    <w:rsid w:val="007B24DF"/>
    <w:rsid w:val="007B2596"/>
    <w:rsid w:val="007B26BD"/>
    <w:rsid w:val="007B2E52"/>
    <w:rsid w:val="007B3308"/>
    <w:rsid w:val="007B4B54"/>
    <w:rsid w:val="007B4F65"/>
    <w:rsid w:val="007B4FBA"/>
    <w:rsid w:val="007B5504"/>
    <w:rsid w:val="007B57B2"/>
    <w:rsid w:val="007B5959"/>
    <w:rsid w:val="007B66FC"/>
    <w:rsid w:val="007B6E65"/>
    <w:rsid w:val="007B70BE"/>
    <w:rsid w:val="007B7E20"/>
    <w:rsid w:val="007C0143"/>
    <w:rsid w:val="007C2811"/>
    <w:rsid w:val="007C3227"/>
    <w:rsid w:val="007C3748"/>
    <w:rsid w:val="007C54D9"/>
    <w:rsid w:val="007C5A13"/>
    <w:rsid w:val="007C5F42"/>
    <w:rsid w:val="007C6059"/>
    <w:rsid w:val="007C6221"/>
    <w:rsid w:val="007C65A3"/>
    <w:rsid w:val="007D12AC"/>
    <w:rsid w:val="007D19C3"/>
    <w:rsid w:val="007D28AB"/>
    <w:rsid w:val="007D2CCE"/>
    <w:rsid w:val="007D2DB9"/>
    <w:rsid w:val="007D40D9"/>
    <w:rsid w:val="007D487F"/>
    <w:rsid w:val="007D4A8A"/>
    <w:rsid w:val="007D62AF"/>
    <w:rsid w:val="007E1B0B"/>
    <w:rsid w:val="007E1BD7"/>
    <w:rsid w:val="007E1F17"/>
    <w:rsid w:val="007E3180"/>
    <w:rsid w:val="007E6E69"/>
    <w:rsid w:val="007E736E"/>
    <w:rsid w:val="007F0202"/>
    <w:rsid w:val="007F026A"/>
    <w:rsid w:val="007F18A1"/>
    <w:rsid w:val="007F26CA"/>
    <w:rsid w:val="007F2A91"/>
    <w:rsid w:val="007F314F"/>
    <w:rsid w:val="007F5331"/>
    <w:rsid w:val="007F5AEB"/>
    <w:rsid w:val="007F5DBC"/>
    <w:rsid w:val="007F5EAC"/>
    <w:rsid w:val="007F7222"/>
    <w:rsid w:val="007F72DF"/>
    <w:rsid w:val="00800C04"/>
    <w:rsid w:val="00800DD0"/>
    <w:rsid w:val="0080397A"/>
    <w:rsid w:val="00804DCA"/>
    <w:rsid w:val="0080514D"/>
    <w:rsid w:val="00807865"/>
    <w:rsid w:val="00810228"/>
    <w:rsid w:val="00810A03"/>
    <w:rsid w:val="0081140D"/>
    <w:rsid w:val="00811FA6"/>
    <w:rsid w:val="00812E20"/>
    <w:rsid w:val="008132E5"/>
    <w:rsid w:val="00813D0D"/>
    <w:rsid w:val="0081419E"/>
    <w:rsid w:val="00814E6A"/>
    <w:rsid w:val="00815AE1"/>
    <w:rsid w:val="0081768A"/>
    <w:rsid w:val="00817879"/>
    <w:rsid w:val="008203C0"/>
    <w:rsid w:val="00821BE3"/>
    <w:rsid w:val="008221D1"/>
    <w:rsid w:val="0082286D"/>
    <w:rsid w:val="00822B73"/>
    <w:rsid w:val="00822B88"/>
    <w:rsid w:val="00822DDF"/>
    <w:rsid w:val="00824513"/>
    <w:rsid w:val="0082486E"/>
    <w:rsid w:val="008248D2"/>
    <w:rsid w:val="00824B8C"/>
    <w:rsid w:val="0082553A"/>
    <w:rsid w:val="00825F84"/>
    <w:rsid w:val="00826237"/>
    <w:rsid w:val="008269C3"/>
    <w:rsid w:val="00826AA7"/>
    <w:rsid w:val="00830CE1"/>
    <w:rsid w:val="00831811"/>
    <w:rsid w:val="00832715"/>
    <w:rsid w:val="00832722"/>
    <w:rsid w:val="00832CC0"/>
    <w:rsid w:val="00833BA3"/>
    <w:rsid w:val="00833E27"/>
    <w:rsid w:val="00834178"/>
    <w:rsid w:val="00834451"/>
    <w:rsid w:val="00835175"/>
    <w:rsid w:val="0083544D"/>
    <w:rsid w:val="00836E93"/>
    <w:rsid w:val="008372F2"/>
    <w:rsid w:val="008404F5"/>
    <w:rsid w:val="00840508"/>
    <w:rsid w:val="008410E4"/>
    <w:rsid w:val="008414C6"/>
    <w:rsid w:val="00841F5B"/>
    <w:rsid w:val="00842740"/>
    <w:rsid w:val="008435B1"/>
    <w:rsid w:val="00843E5E"/>
    <w:rsid w:val="00843FE7"/>
    <w:rsid w:val="008442D4"/>
    <w:rsid w:val="00845928"/>
    <w:rsid w:val="00846116"/>
    <w:rsid w:val="008478C9"/>
    <w:rsid w:val="008479EA"/>
    <w:rsid w:val="00847C84"/>
    <w:rsid w:val="00850062"/>
    <w:rsid w:val="008509C7"/>
    <w:rsid w:val="00852373"/>
    <w:rsid w:val="00852A07"/>
    <w:rsid w:val="00853D8D"/>
    <w:rsid w:val="0085597A"/>
    <w:rsid w:val="00857010"/>
    <w:rsid w:val="008574B3"/>
    <w:rsid w:val="00857659"/>
    <w:rsid w:val="00860C9A"/>
    <w:rsid w:val="0086413D"/>
    <w:rsid w:val="0086426E"/>
    <w:rsid w:val="0086509F"/>
    <w:rsid w:val="0086557D"/>
    <w:rsid w:val="00865BE3"/>
    <w:rsid w:val="00865F4F"/>
    <w:rsid w:val="008661FE"/>
    <w:rsid w:val="0086679D"/>
    <w:rsid w:val="00866FD2"/>
    <w:rsid w:val="008672AC"/>
    <w:rsid w:val="00867E5F"/>
    <w:rsid w:val="00870E99"/>
    <w:rsid w:val="00871694"/>
    <w:rsid w:val="008716E1"/>
    <w:rsid w:val="00872141"/>
    <w:rsid w:val="00872270"/>
    <w:rsid w:val="00872B95"/>
    <w:rsid w:val="00874029"/>
    <w:rsid w:val="0087436F"/>
    <w:rsid w:val="008744BE"/>
    <w:rsid w:val="00874556"/>
    <w:rsid w:val="008767A7"/>
    <w:rsid w:val="008772A6"/>
    <w:rsid w:val="00877AAB"/>
    <w:rsid w:val="00877C60"/>
    <w:rsid w:val="008807E0"/>
    <w:rsid w:val="00880A76"/>
    <w:rsid w:val="00882AC7"/>
    <w:rsid w:val="008832CE"/>
    <w:rsid w:val="00884807"/>
    <w:rsid w:val="00884A88"/>
    <w:rsid w:val="00884C11"/>
    <w:rsid w:val="00885297"/>
    <w:rsid w:val="0088547C"/>
    <w:rsid w:val="0088706A"/>
    <w:rsid w:val="008874C5"/>
    <w:rsid w:val="00887A8A"/>
    <w:rsid w:val="008940B1"/>
    <w:rsid w:val="00894898"/>
    <w:rsid w:val="008948C9"/>
    <w:rsid w:val="00894EFC"/>
    <w:rsid w:val="00895851"/>
    <w:rsid w:val="00895B98"/>
    <w:rsid w:val="0089615B"/>
    <w:rsid w:val="008969E5"/>
    <w:rsid w:val="00896A01"/>
    <w:rsid w:val="008A0141"/>
    <w:rsid w:val="008A0B11"/>
    <w:rsid w:val="008A0FDC"/>
    <w:rsid w:val="008A10DA"/>
    <w:rsid w:val="008A2EED"/>
    <w:rsid w:val="008A5B04"/>
    <w:rsid w:val="008A78EB"/>
    <w:rsid w:val="008B042E"/>
    <w:rsid w:val="008B0451"/>
    <w:rsid w:val="008B1118"/>
    <w:rsid w:val="008B1E89"/>
    <w:rsid w:val="008B24CA"/>
    <w:rsid w:val="008B2F64"/>
    <w:rsid w:val="008B3B4E"/>
    <w:rsid w:val="008B7BD4"/>
    <w:rsid w:val="008C033F"/>
    <w:rsid w:val="008C15A1"/>
    <w:rsid w:val="008C1641"/>
    <w:rsid w:val="008C1C1C"/>
    <w:rsid w:val="008C21AA"/>
    <w:rsid w:val="008C260C"/>
    <w:rsid w:val="008C27B1"/>
    <w:rsid w:val="008C49AF"/>
    <w:rsid w:val="008C5B79"/>
    <w:rsid w:val="008C6399"/>
    <w:rsid w:val="008C7213"/>
    <w:rsid w:val="008D04F9"/>
    <w:rsid w:val="008D075C"/>
    <w:rsid w:val="008D0D37"/>
    <w:rsid w:val="008D0FD6"/>
    <w:rsid w:val="008D12A3"/>
    <w:rsid w:val="008D17D2"/>
    <w:rsid w:val="008D2891"/>
    <w:rsid w:val="008D33B1"/>
    <w:rsid w:val="008D3771"/>
    <w:rsid w:val="008D3BB4"/>
    <w:rsid w:val="008D3D30"/>
    <w:rsid w:val="008D3F8E"/>
    <w:rsid w:val="008D434B"/>
    <w:rsid w:val="008D4356"/>
    <w:rsid w:val="008D4F73"/>
    <w:rsid w:val="008D5120"/>
    <w:rsid w:val="008D5DD2"/>
    <w:rsid w:val="008D645F"/>
    <w:rsid w:val="008D67A4"/>
    <w:rsid w:val="008D7E7D"/>
    <w:rsid w:val="008E14E8"/>
    <w:rsid w:val="008E1FB0"/>
    <w:rsid w:val="008E295E"/>
    <w:rsid w:val="008E2E56"/>
    <w:rsid w:val="008E322B"/>
    <w:rsid w:val="008E41BE"/>
    <w:rsid w:val="008E41DA"/>
    <w:rsid w:val="008E425C"/>
    <w:rsid w:val="008E4CDF"/>
    <w:rsid w:val="008E4DA8"/>
    <w:rsid w:val="008E4FA6"/>
    <w:rsid w:val="008E5B79"/>
    <w:rsid w:val="008E5D8A"/>
    <w:rsid w:val="008E709D"/>
    <w:rsid w:val="008F003E"/>
    <w:rsid w:val="008F00DD"/>
    <w:rsid w:val="008F059A"/>
    <w:rsid w:val="008F0885"/>
    <w:rsid w:val="008F1DE6"/>
    <w:rsid w:val="008F21C7"/>
    <w:rsid w:val="008F2980"/>
    <w:rsid w:val="008F399E"/>
    <w:rsid w:val="008F41DE"/>
    <w:rsid w:val="008F44AB"/>
    <w:rsid w:val="0090050B"/>
    <w:rsid w:val="00900864"/>
    <w:rsid w:val="00901513"/>
    <w:rsid w:val="00901836"/>
    <w:rsid w:val="009018C9"/>
    <w:rsid w:val="00901AD4"/>
    <w:rsid w:val="00902B80"/>
    <w:rsid w:val="00902DD7"/>
    <w:rsid w:val="009030C2"/>
    <w:rsid w:val="0090322A"/>
    <w:rsid w:val="00903592"/>
    <w:rsid w:val="00903C4F"/>
    <w:rsid w:val="00903CBF"/>
    <w:rsid w:val="009048AA"/>
    <w:rsid w:val="00904B6B"/>
    <w:rsid w:val="00905854"/>
    <w:rsid w:val="00906217"/>
    <w:rsid w:val="00906825"/>
    <w:rsid w:val="00906CBC"/>
    <w:rsid w:val="0091025C"/>
    <w:rsid w:val="0091043D"/>
    <w:rsid w:val="0091237E"/>
    <w:rsid w:val="00912B90"/>
    <w:rsid w:val="00913B36"/>
    <w:rsid w:val="00914E27"/>
    <w:rsid w:val="00914EC4"/>
    <w:rsid w:val="0091503D"/>
    <w:rsid w:val="00915ABA"/>
    <w:rsid w:val="00915C63"/>
    <w:rsid w:val="009215F0"/>
    <w:rsid w:val="0092228A"/>
    <w:rsid w:val="0092238A"/>
    <w:rsid w:val="00922DC7"/>
    <w:rsid w:val="00923024"/>
    <w:rsid w:val="00923F92"/>
    <w:rsid w:val="009247D9"/>
    <w:rsid w:val="00924CD4"/>
    <w:rsid w:val="00924F8C"/>
    <w:rsid w:val="00925EAB"/>
    <w:rsid w:val="00927160"/>
    <w:rsid w:val="00927A5D"/>
    <w:rsid w:val="0093149A"/>
    <w:rsid w:val="00931B50"/>
    <w:rsid w:val="0093217A"/>
    <w:rsid w:val="00932FCF"/>
    <w:rsid w:val="00933036"/>
    <w:rsid w:val="0093344C"/>
    <w:rsid w:val="00934245"/>
    <w:rsid w:val="0093446F"/>
    <w:rsid w:val="00935F30"/>
    <w:rsid w:val="009363A7"/>
    <w:rsid w:val="00936D6F"/>
    <w:rsid w:val="009370BB"/>
    <w:rsid w:val="00937D01"/>
    <w:rsid w:val="0094052A"/>
    <w:rsid w:val="00941023"/>
    <w:rsid w:val="009410E7"/>
    <w:rsid w:val="009419E9"/>
    <w:rsid w:val="0094397B"/>
    <w:rsid w:val="00944A1B"/>
    <w:rsid w:val="00945D8B"/>
    <w:rsid w:val="00945E55"/>
    <w:rsid w:val="009465CC"/>
    <w:rsid w:val="00946A0A"/>
    <w:rsid w:val="00950DD3"/>
    <w:rsid w:val="00951BF5"/>
    <w:rsid w:val="00952D90"/>
    <w:rsid w:val="009539AE"/>
    <w:rsid w:val="009553C0"/>
    <w:rsid w:val="009555FE"/>
    <w:rsid w:val="00955E90"/>
    <w:rsid w:val="00956134"/>
    <w:rsid w:val="00957BD2"/>
    <w:rsid w:val="00957E64"/>
    <w:rsid w:val="00961FF1"/>
    <w:rsid w:val="00962836"/>
    <w:rsid w:val="009628E6"/>
    <w:rsid w:val="00965189"/>
    <w:rsid w:val="00965786"/>
    <w:rsid w:val="00966811"/>
    <w:rsid w:val="00966B3C"/>
    <w:rsid w:val="00966FE6"/>
    <w:rsid w:val="009670C6"/>
    <w:rsid w:val="00967223"/>
    <w:rsid w:val="00967E6E"/>
    <w:rsid w:val="009706A8"/>
    <w:rsid w:val="00970F78"/>
    <w:rsid w:val="00974431"/>
    <w:rsid w:val="00974F49"/>
    <w:rsid w:val="00975590"/>
    <w:rsid w:val="009755E8"/>
    <w:rsid w:val="009765B5"/>
    <w:rsid w:val="009771B3"/>
    <w:rsid w:val="00977642"/>
    <w:rsid w:val="009777BA"/>
    <w:rsid w:val="0098240B"/>
    <w:rsid w:val="009831AD"/>
    <w:rsid w:val="0098458D"/>
    <w:rsid w:val="00985D4C"/>
    <w:rsid w:val="00985F9C"/>
    <w:rsid w:val="009872C6"/>
    <w:rsid w:val="009879FB"/>
    <w:rsid w:val="0099081E"/>
    <w:rsid w:val="009911C8"/>
    <w:rsid w:val="00991A47"/>
    <w:rsid w:val="009921C2"/>
    <w:rsid w:val="00992F6A"/>
    <w:rsid w:val="00993FFB"/>
    <w:rsid w:val="00994EE0"/>
    <w:rsid w:val="009952F5"/>
    <w:rsid w:val="009953F9"/>
    <w:rsid w:val="00995D0B"/>
    <w:rsid w:val="009961AA"/>
    <w:rsid w:val="009962DB"/>
    <w:rsid w:val="00997270"/>
    <w:rsid w:val="00997A0E"/>
    <w:rsid w:val="009A175C"/>
    <w:rsid w:val="009A17A3"/>
    <w:rsid w:val="009A1B66"/>
    <w:rsid w:val="009A32E1"/>
    <w:rsid w:val="009A33E4"/>
    <w:rsid w:val="009A351A"/>
    <w:rsid w:val="009A4200"/>
    <w:rsid w:val="009A4469"/>
    <w:rsid w:val="009A59CA"/>
    <w:rsid w:val="009B3F97"/>
    <w:rsid w:val="009B4332"/>
    <w:rsid w:val="009B4659"/>
    <w:rsid w:val="009B5BE1"/>
    <w:rsid w:val="009B61B9"/>
    <w:rsid w:val="009B69DF"/>
    <w:rsid w:val="009B7513"/>
    <w:rsid w:val="009B768E"/>
    <w:rsid w:val="009B7EA0"/>
    <w:rsid w:val="009C1D87"/>
    <w:rsid w:val="009C3D21"/>
    <w:rsid w:val="009C4EB1"/>
    <w:rsid w:val="009C50A8"/>
    <w:rsid w:val="009C520C"/>
    <w:rsid w:val="009C5687"/>
    <w:rsid w:val="009C6305"/>
    <w:rsid w:val="009C771D"/>
    <w:rsid w:val="009C79F3"/>
    <w:rsid w:val="009C7F12"/>
    <w:rsid w:val="009D02BB"/>
    <w:rsid w:val="009D1720"/>
    <w:rsid w:val="009D1828"/>
    <w:rsid w:val="009D452F"/>
    <w:rsid w:val="009D47D5"/>
    <w:rsid w:val="009D524B"/>
    <w:rsid w:val="009D7BFE"/>
    <w:rsid w:val="009E0D78"/>
    <w:rsid w:val="009E18BF"/>
    <w:rsid w:val="009E1EBB"/>
    <w:rsid w:val="009E2C56"/>
    <w:rsid w:val="009E6C7E"/>
    <w:rsid w:val="009E7211"/>
    <w:rsid w:val="009E735E"/>
    <w:rsid w:val="009F109A"/>
    <w:rsid w:val="009F187E"/>
    <w:rsid w:val="009F240A"/>
    <w:rsid w:val="009F2A22"/>
    <w:rsid w:val="009F3F7C"/>
    <w:rsid w:val="009F44BB"/>
    <w:rsid w:val="009F63D5"/>
    <w:rsid w:val="009F659F"/>
    <w:rsid w:val="009F6FAD"/>
    <w:rsid w:val="00A003D6"/>
    <w:rsid w:val="00A00F95"/>
    <w:rsid w:val="00A011DC"/>
    <w:rsid w:val="00A01530"/>
    <w:rsid w:val="00A01866"/>
    <w:rsid w:val="00A02AB9"/>
    <w:rsid w:val="00A04D7F"/>
    <w:rsid w:val="00A04FB0"/>
    <w:rsid w:val="00A05951"/>
    <w:rsid w:val="00A06C59"/>
    <w:rsid w:val="00A06EBB"/>
    <w:rsid w:val="00A0771B"/>
    <w:rsid w:val="00A103BE"/>
    <w:rsid w:val="00A113D7"/>
    <w:rsid w:val="00A113F2"/>
    <w:rsid w:val="00A120FA"/>
    <w:rsid w:val="00A1320A"/>
    <w:rsid w:val="00A1339E"/>
    <w:rsid w:val="00A13E95"/>
    <w:rsid w:val="00A14322"/>
    <w:rsid w:val="00A14758"/>
    <w:rsid w:val="00A14DD2"/>
    <w:rsid w:val="00A15494"/>
    <w:rsid w:val="00A1701F"/>
    <w:rsid w:val="00A20FB6"/>
    <w:rsid w:val="00A213AD"/>
    <w:rsid w:val="00A2176D"/>
    <w:rsid w:val="00A21D64"/>
    <w:rsid w:val="00A2207E"/>
    <w:rsid w:val="00A24413"/>
    <w:rsid w:val="00A245FE"/>
    <w:rsid w:val="00A24FA4"/>
    <w:rsid w:val="00A2562C"/>
    <w:rsid w:val="00A27316"/>
    <w:rsid w:val="00A2731C"/>
    <w:rsid w:val="00A30447"/>
    <w:rsid w:val="00A30A3C"/>
    <w:rsid w:val="00A30FFB"/>
    <w:rsid w:val="00A31EEF"/>
    <w:rsid w:val="00A321FE"/>
    <w:rsid w:val="00A32E36"/>
    <w:rsid w:val="00A3457D"/>
    <w:rsid w:val="00A3521B"/>
    <w:rsid w:val="00A363FB"/>
    <w:rsid w:val="00A369AA"/>
    <w:rsid w:val="00A36B4A"/>
    <w:rsid w:val="00A3740E"/>
    <w:rsid w:val="00A42876"/>
    <w:rsid w:val="00A42B4A"/>
    <w:rsid w:val="00A42F7C"/>
    <w:rsid w:val="00A43040"/>
    <w:rsid w:val="00A4316C"/>
    <w:rsid w:val="00A435EA"/>
    <w:rsid w:val="00A43A75"/>
    <w:rsid w:val="00A4431D"/>
    <w:rsid w:val="00A44785"/>
    <w:rsid w:val="00A44886"/>
    <w:rsid w:val="00A44C13"/>
    <w:rsid w:val="00A450BE"/>
    <w:rsid w:val="00A4525F"/>
    <w:rsid w:val="00A456A2"/>
    <w:rsid w:val="00A45B01"/>
    <w:rsid w:val="00A46397"/>
    <w:rsid w:val="00A46545"/>
    <w:rsid w:val="00A500CB"/>
    <w:rsid w:val="00A50473"/>
    <w:rsid w:val="00A50B0D"/>
    <w:rsid w:val="00A50B10"/>
    <w:rsid w:val="00A510CA"/>
    <w:rsid w:val="00A51970"/>
    <w:rsid w:val="00A521B4"/>
    <w:rsid w:val="00A52240"/>
    <w:rsid w:val="00A52AB8"/>
    <w:rsid w:val="00A531CC"/>
    <w:rsid w:val="00A53480"/>
    <w:rsid w:val="00A534B8"/>
    <w:rsid w:val="00A550EB"/>
    <w:rsid w:val="00A55964"/>
    <w:rsid w:val="00A57B13"/>
    <w:rsid w:val="00A57CD8"/>
    <w:rsid w:val="00A601D8"/>
    <w:rsid w:val="00A60FE3"/>
    <w:rsid w:val="00A6112A"/>
    <w:rsid w:val="00A62203"/>
    <w:rsid w:val="00A64B4B"/>
    <w:rsid w:val="00A64E01"/>
    <w:rsid w:val="00A653E1"/>
    <w:rsid w:val="00A65A44"/>
    <w:rsid w:val="00A660C3"/>
    <w:rsid w:val="00A66307"/>
    <w:rsid w:val="00A6647A"/>
    <w:rsid w:val="00A66943"/>
    <w:rsid w:val="00A66AC4"/>
    <w:rsid w:val="00A70163"/>
    <w:rsid w:val="00A718AC"/>
    <w:rsid w:val="00A719B3"/>
    <w:rsid w:val="00A72EED"/>
    <w:rsid w:val="00A736E7"/>
    <w:rsid w:val="00A74118"/>
    <w:rsid w:val="00A7431F"/>
    <w:rsid w:val="00A74D7F"/>
    <w:rsid w:val="00A74EFD"/>
    <w:rsid w:val="00A75EB5"/>
    <w:rsid w:val="00A76755"/>
    <w:rsid w:val="00A800A0"/>
    <w:rsid w:val="00A800D5"/>
    <w:rsid w:val="00A8053D"/>
    <w:rsid w:val="00A81D48"/>
    <w:rsid w:val="00A81EE9"/>
    <w:rsid w:val="00A81F25"/>
    <w:rsid w:val="00A82933"/>
    <w:rsid w:val="00A839B6"/>
    <w:rsid w:val="00A84636"/>
    <w:rsid w:val="00A84953"/>
    <w:rsid w:val="00A856B4"/>
    <w:rsid w:val="00A85CCA"/>
    <w:rsid w:val="00A86716"/>
    <w:rsid w:val="00A911BF"/>
    <w:rsid w:val="00A9496B"/>
    <w:rsid w:val="00A94B75"/>
    <w:rsid w:val="00A9597A"/>
    <w:rsid w:val="00A966D6"/>
    <w:rsid w:val="00A971CE"/>
    <w:rsid w:val="00A97889"/>
    <w:rsid w:val="00A97BB7"/>
    <w:rsid w:val="00A97D8C"/>
    <w:rsid w:val="00AA062D"/>
    <w:rsid w:val="00AA0A63"/>
    <w:rsid w:val="00AA0AB2"/>
    <w:rsid w:val="00AA13BA"/>
    <w:rsid w:val="00AA5B3C"/>
    <w:rsid w:val="00AA6B03"/>
    <w:rsid w:val="00AA6C73"/>
    <w:rsid w:val="00AB0315"/>
    <w:rsid w:val="00AB0587"/>
    <w:rsid w:val="00AB09F5"/>
    <w:rsid w:val="00AB0F2D"/>
    <w:rsid w:val="00AB1894"/>
    <w:rsid w:val="00AB24CC"/>
    <w:rsid w:val="00AB2B1A"/>
    <w:rsid w:val="00AB40D8"/>
    <w:rsid w:val="00AB418D"/>
    <w:rsid w:val="00AB4A0A"/>
    <w:rsid w:val="00AB4E93"/>
    <w:rsid w:val="00AB7754"/>
    <w:rsid w:val="00AC05EC"/>
    <w:rsid w:val="00AC1195"/>
    <w:rsid w:val="00AC3BB7"/>
    <w:rsid w:val="00AC4005"/>
    <w:rsid w:val="00AC43CF"/>
    <w:rsid w:val="00AC6C1E"/>
    <w:rsid w:val="00AD0257"/>
    <w:rsid w:val="00AD1E39"/>
    <w:rsid w:val="00AD1F49"/>
    <w:rsid w:val="00AD2338"/>
    <w:rsid w:val="00AD24D5"/>
    <w:rsid w:val="00AD34BC"/>
    <w:rsid w:val="00AD38AA"/>
    <w:rsid w:val="00AD4406"/>
    <w:rsid w:val="00AD51F6"/>
    <w:rsid w:val="00AD6DEC"/>
    <w:rsid w:val="00AD7802"/>
    <w:rsid w:val="00AD7CED"/>
    <w:rsid w:val="00AE1B76"/>
    <w:rsid w:val="00AE2260"/>
    <w:rsid w:val="00AE3702"/>
    <w:rsid w:val="00AE500F"/>
    <w:rsid w:val="00AE6262"/>
    <w:rsid w:val="00AE7052"/>
    <w:rsid w:val="00AE74A9"/>
    <w:rsid w:val="00AE7B62"/>
    <w:rsid w:val="00AF062C"/>
    <w:rsid w:val="00AF1FDB"/>
    <w:rsid w:val="00AF23D5"/>
    <w:rsid w:val="00AF4E92"/>
    <w:rsid w:val="00AF4FA8"/>
    <w:rsid w:val="00AF5DA8"/>
    <w:rsid w:val="00AF77AD"/>
    <w:rsid w:val="00AF7CC1"/>
    <w:rsid w:val="00B004A7"/>
    <w:rsid w:val="00B008B9"/>
    <w:rsid w:val="00B014A4"/>
    <w:rsid w:val="00B026AC"/>
    <w:rsid w:val="00B03118"/>
    <w:rsid w:val="00B03313"/>
    <w:rsid w:val="00B03710"/>
    <w:rsid w:val="00B03A0F"/>
    <w:rsid w:val="00B03E1C"/>
    <w:rsid w:val="00B05353"/>
    <w:rsid w:val="00B055EA"/>
    <w:rsid w:val="00B05774"/>
    <w:rsid w:val="00B05A07"/>
    <w:rsid w:val="00B05B5B"/>
    <w:rsid w:val="00B067C0"/>
    <w:rsid w:val="00B06FA2"/>
    <w:rsid w:val="00B073C7"/>
    <w:rsid w:val="00B07A06"/>
    <w:rsid w:val="00B10EC8"/>
    <w:rsid w:val="00B111B2"/>
    <w:rsid w:val="00B11931"/>
    <w:rsid w:val="00B124D6"/>
    <w:rsid w:val="00B12711"/>
    <w:rsid w:val="00B12AE4"/>
    <w:rsid w:val="00B12AEB"/>
    <w:rsid w:val="00B1320E"/>
    <w:rsid w:val="00B139C5"/>
    <w:rsid w:val="00B14279"/>
    <w:rsid w:val="00B14BB9"/>
    <w:rsid w:val="00B157EF"/>
    <w:rsid w:val="00B1603C"/>
    <w:rsid w:val="00B164D4"/>
    <w:rsid w:val="00B16812"/>
    <w:rsid w:val="00B16EB6"/>
    <w:rsid w:val="00B177AC"/>
    <w:rsid w:val="00B17870"/>
    <w:rsid w:val="00B2079C"/>
    <w:rsid w:val="00B20ABC"/>
    <w:rsid w:val="00B2129E"/>
    <w:rsid w:val="00B231F9"/>
    <w:rsid w:val="00B23B94"/>
    <w:rsid w:val="00B23F95"/>
    <w:rsid w:val="00B24346"/>
    <w:rsid w:val="00B25305"/>
    <w:rsid w:val="00B26567"/>
    <w:rsid w:val="00B26C7D"/>
    <w:rsid w:val="00B27378"/>
    <w:rsid w:val="00B278A4"/>
    <w:rsid w:val="00B30AF3"/>
    <w:rsid w:val="00B32399"/>
    <w:rsid w:val="00B327F7"/>
    <w:rsid w:val="00B33043"/>
    <w:rsid w:val="00B336E4"/>
    <w:rsid w:val="00B33F67"/>
    <w:rsid w:val="00B341AA"/>
    <w:rsid w:val="00B35ED0"/>
    <w:rsid w:val="00B363EC"/>
    <w:rsid w:val="00B36C27"/>
    <w:rsid w:val="00B37AAC"/>
    <w:rsid w:val="00B37C7A"/>
    <w:rsid w:val="00B40C32"/>
    <w:rsid w:val="00B40C93"/>
    <w:rsid w:val="00B456B3"/>
    <w:rsid w:val="00B45CF1"/>
    <w:rsid w:val="00B45E6F"/>
    <w:rsid w:val="00B5010D"/>
    <w:rsid w:val="00B50AAF"/>
    <w:rsid w:val="00B511ED"/>
    <w:rsid w:val="00B51580"/>
    <w:rsid w:val="00B517B7"/>
    <w:rsid w:val="00B54142"/>
    <w:rsid w:val="00B54E7C"/>
    <w:rsid w:val="00B561E7"/>
    <w:rsid w:val="00B569C3"/>
    <w:rsid w:val="00B56AA4"/>
    <w:rsid w:val="00B56C25"/>
    <w:rsid w:val="00B57073"/>
    <w:rsid w:val="00B571DC"/>
    <w:rsid w:val="00B57355"/>
    <w:rsid w:val="00B57C6E"/>
    <w:rsid w:val="00B57E57"/>
    <w:rsid w:val="00B6003A"/>
    <w:rsid w:val="00B600CB"/>
    <w:rsid w:val="00B608F0"/>
    <w:rsid w:val="00B611B1"/>
    <w:rsid w:val="00B61903"/>
    <w:rsid w:val="00B6199E"/>
    <w:rsid w:val="00B6207A"/>
    <w:rsid w:val="00B62371"/>
    <w:rsid w:val="00B628B3"/>
    <w:rsid w:val="00B63541"/>
    <w:rsid w:val="00B64C90"/>
    <w:rsid w:val="00B65423"/>
    <w:rsid w:val="00B660A0"/>
    <w:rsid w:val="00B66765"/>
    <w:rsid w:val="00B66A83"/>
    <w:rsid w:val="00B66EFE"/>
    <w:rsid w:val="00B67146"/>
    <w:rsid w:val="00B67ACC"/>
    <w:rsid w:val="00B70342"/>
    <w:rsid w:val="00B704E1"/>
    <w:rsid w:val="00B70E13"/>
    <w:rsid w:val="00B71290"/>
    <w:rsid w:val="00B71323"/>
    <w:rsid w:val="00B72678"/>
    <w:rsid w:val="00B72D0B"/>
    <w:rsid w:val="00B73178"/>
    <w:rsid w:val="00B738D1"/>
    <w:rsid w:val="00B73922"/>
    <w:rsid w:val="00B74E8C"/>
    <w:rsid w:val="00B76072"/>
    <w:rsid w:val="00B7653C"/>
    <w:rsid w:val="00B765DF"/>
    <w:rsid w:val="00B774C0"/>
    <w:rsid w:val="00B77ABF"/>
    <w:rsid w:val="00B77BF5"/>
    <w:rsid w:val="00B8067F"/>
    <w:rsid w:val="00B81A66"/>
    <w:rsid w:val="00B8279D"/>
    <w:rsid w:val="00B82BDD"/>
    <w:rsid w:val="00B82CD1"/>
    <w:rsid w:val="00B838F5"/>
    <w:rsid w:val="00B83C03"/>
    <w:rsid w:val="00B8439C"/>
    <w:rsid w:val="00B8472A"/>
    <w:rsid w:val="00B84BD0"/>
    <w:rsid w:val="00B84F0C"/>
    <w:rsid w:val="00B85626"/>
    <w:rsid w:val="00B8674A"/>
    <w:rsid w:val="00B868D1"/>
    <w:rsid w:val="00B86989"/>
    <w:rsid w:val="00B86EE5"/>
    <w:rsid w:val="00B91622"/>
    <w:rsid w:val="00B9165C"/>
    <w:rsid w:val="00B928B0"/>
    <w:rsid w:val="00B93105"/>
    <w:rsid w:val="00B933E4"/>
    <w:rsid w:val="00B93773"/>
    <w:rsid w:val="00B93F8F"/>
    <w:rsid w:val="00B944E8"/>
    <w:rsid w:val="00B949E5"/>
    <w:rsid w:val="00B95E70"/>
    <w:rsid w:val="00B97861"/>
    <w:rsid w:val="00BA190C"/>
    <w:rsid w:val="00BA1EFC"/>
    <w:rsid w:val="00BA22F9"/>
    <w:rsid w:val="00BA2F01"/>
    <w:rsid w:val="00BA3A07"/>
    <w:rsid w:val="00BA4980"/>
    <w:rsid w:val="00BA4CFD"/>
    <w:rsid w:val="00BA513B"/>
    <w:rsid w:val="00BA608C"/>
    <w:rsid w:val="00BA6534"/>
    <w:rsid w:val="00BA7A9B"/>
    <w:rsid w:val="00BA7D54"/>
    <w:rsid w:val="00BA7E71"/>
    <w:rsid w:val="00BB20EB"/>
    <w:rsid w:val="00BB2869"/>
    <w:rsid w:val="00BB3A03"/>
    <w:rsid w:val="00BB46E6"/>
    <w:rsid w:val="00BB4871"/>
    <w:rsid w:val="00BB4AF6"/>
    <w:rsid w:val="00BB5290"/>
    <w:rsid w:val="00BB5532"/>
    <w:rsid w:val="00BB5909"/>
    <w:rsid w:val="00BB5A64"/>
    <w:rsid w:val="00BB727C"/>
    <w:rsid w:val="00BB761D"/>
    <w:rsid w:val="00BB7C70"/>
    <w:rsid w:val="00BB7FC2"/>
    <w:rsid w:val="00BC0725"/>
    <w:rsid w:val="00BC07C4"/>
    <w:rsid w:val="00BC0AE2"/>
    <w:rsid w:val="00BC154E"/>
    <w:rsid w:val="00BC2A68"/>
    <w:rsid w:val="00BC31FF"/>
    <w:rsid w:val="00BC3C24"/>
    <w:rsid w:val="00BC4BE5"/>
    <w:rsid w:val="00BC52AA"/>
    <w:rsid w:val="00BC7121"/>
    <w:rsid w:val="00BC7C02"/>
    <w:rsid w:val="00BD12A3"/>
    <w:rsid w:val="00BD3131"/>
    <w:rsid w:val="00BD3635"/>
    <w:rsid w:val="00BD3946"/>
    <w:rsid w:val="00BD3CEC"/>
    <w:rsid w:val="00BD42E5"/>
    <w:rsid w:val="00BD526E"/>
    <w:rsid w:val="00BD55A1"/>
    <w:rsid w:val="00BD6B50"/>
    <w:rsid w:val="00BD7EE5"/>
    <w:rsid w:val="00BE040E"/>
    <w:rsid w:val="00BE05EB"/>
    <w:rsid w:val="00BE571F"/>
    <w:rsid w:val="00BE5F75"/>
    <w:rsid w:val="00BE6071"/>
    <w:rsid w:val="00BE622B"/>
    <w:rsid w:val="00BE79C0"/>
    <w:rsid w:val="00BE7E8F"/>
    <w:rsid w:val="00BF0149"/>
    <w:rsid w:val="00BF0F77"/>
    <w:rsid w:val="00BF1DE1"/>
    <w:rsid w:val="00BF2A09"/>
    <w:rsid w:val="00BF3D35"/>
    <w:rsid w:val="00BF5C33"/>
    <w:rsid w:val="00BF6C8E"/>
    <w:rsid w:val="00BF7DE7"/>
    <w:rsid w:val="00C002C7"/>
    <w:rsid w:val="00C00A9A"/>
    <w:rsid w:val="00C011CE"/>
    <w:rsid w:val="00C01600"/>
    <w:rsid w:val="00C01EAB"/>
    <w:rsid w:val="00C02BC0"/>
    <w:rsid w:val="00C02BF4"/>
    <w:rsid w:val="00C03716"/>
    <w:rsid w:val="00C039A3"/>
    <w:rsid w:val="00C04203"/>
    <w:rsid w:val="00C06D70"/>
    <w:rsid w:val="00C07455"/>
    <w:rsid w:val="00C07CA8"/>
    <w:rsid w:val="00C1015A"/>
    <w:rsid w:val="00C11789"/>
    <w:rsid w:val="00C11B5D"/>
    <w:rsid w:val="00C1205D"/>
    <w:rsid w:val="00C14368"/>
    <w:rsid w:val="00C166FA"/>
    <w:rsid w:val="00C16CDE"/>
    <w:rsid w:val="00C16F19"/>
    <w:rsid w:val="00C176AE"/>
    <w:rsid w:val="00C17F32"/>
    <w:rsid w:val="00C2126C"/>
    <w:rsid w:val="00C21468"/>
    <w:rsid w:val="00C21EAF"/>
    <w:rsid w:val="00C21FF8"/>
    <w:rsid w:val="00C22706"/>
    <w:rsid w:val="00C229CE"/>
    <w:rsid w:val="00C229D8"/>
    <w:rsid w:val="00C22BD5"/>
    <w:rsid w:val="00C230A6"/>
    <w:rsid w:val="00C232E8"/>
    <w:rsid w:val="00C23E51"/>
    <w:rsid w:val="00C242F4"/>
    <w:rsid w:val="00C25544"/>
    <w:rsid w:val="00C25A7D"/>
    <w:rsid w:val="00C25A82"/>
    <w:rsid w:val="00C26CC7"/>
    <w:rsid w:val="00C277C6"/>
    <w:rsid w:val="00C27F82"/>
    <w:rsid w:val="00C3005E"/>
    <w:rsid w:val="00C304ED"/>
    <w:rsid w:val="00C31A2D"/>
    <w:rsid w:val="00C31A8D"/>
    <w:rsid w:val="00C326BF"/>
    <w:rsid w:val="00C3272F"/>
    <w:rsid w:val="00C329B7"/>
    <w:rsid w:val="00C32D51"/>
    <w:rsid w:val="00C333AB"/>
    <w:rsid w:val="00C33470"/>
    <w:rsid w:val="00C33BA3"/>
    <w:rsid w:val="00C354F6"/>
    <w:rsid w:val="00C35FBD"/>
    <w:rsid w:val="00C36517"/>
    <w:rsid w:val="00C36543"/>
    <w:rsid w:val="00C36B1D"/>
    <w:rsid w:val="00C36C94"/>
    <w:rsid w:val="00C40292"/>
    <w:rsid w:val="00C41413"/>
    <w:rsid w:val="00C419B5"/>
    <w:rsid w:val="00C423DD"/>
    <w:rsid w:val="00C43165"/>
    <w:rsid w:val="00C43DDA"/>
    <w:rsid w:val="00C44B56"/>
    <w:rsid w:val="00C45754"/>
    <w:rsid w:val="00C459FC"/>
    <w:rsid w:val="00C46AF4"/>
    <w:rsid w:val="00C47062"/>
    <w:rsid w:val="00C52ABC"/>
    <w:rsid w:val="00C52FB3"/>
    <w:rsid w:val="00C53BEC"/>
    <w:rsid w:val="00C54069"/>
    <w:rsid w:val="00C54AC0"/>
    <w:rsid w:val="00C56FE6"/>
    <w:rsid w:val="00C570C5"/>
    <w:rsid w:val="00C60465"/>
    <w:rsid w:val="00C60A5D"/>
    <w:rsid w:val="00C6110A"/>
    <w:rsid w:val="00C61DD4"/>
    <w:rsid w:val="00C621DA"/>
    <w:rsid w:val="00C622E0"/>
    <w:rsid w:val="00C63445"/>
    <w:rsid w:val="00C65162"/>
    <w:rsid w:val="00C652BA"/>
    <w:rsid w:val="00C652F6"/>
    <w:rsid w:val="00C6630E"/>
    <w:rsid w:val="00C66645"/>
    <w:rsid w:val="00C669C2"/>
    <w:rsid w:val="00C66C2D"/>
    <w:rsid w:val="00C6790E"/>
    <w:rsid w:val="00C67B45"/>
    <w:rsid w:val="00C67C07"/>
    <w:rsid w:val="00C70473"/>
    <w:rsid w:val="00C704E2"/>
    <w:rsid w:val="00C70F98"/>
    <w:rsid w:val="00C71C36"/>
    <w:rsid w:val="00C72203"/>
    <w:rsid w:val="00C74517"/>
    <w:rsid w:val="00C74DA5"/>
    <w:rsid w:val="00C75A4C"/>
    <w:rsid w:val="00C75AE4"/>
    <w:rsid w:val="00C76C15"/>
    <w:rsid w:val="00C76D70"/>
    <w:rsid w:val="00C7755B"/>
    <w:rsid w:val="00C77F01"/>
    <w:rsid w:val="00C808AA"/>
    <w:rsid w:val="00C80B43"/>
    <w:rsid w:val="00C815FC"/>
    <w:rsid w:val="00C81A88"/>
    <w:rsid w:val="00C820B7"/>
    <w:rsid w:val="00C82131"/>
    <w:rsid w:val="00C82F32"/>
    <w:rsid w:val="00C83159"/>
    <w:rsid w:val="00C83F4F"/>
    <w:rsid w:val="00C84647"/>
    <w:rsid w:val="00C854B1"/>
    <w:rsid w:val="00C85F5E"/>
    <w:rsid w:val="00C906CB"/>
    <w:rsid w:val="00C907A6"/>
    <w:rsid w:val="00C90CC8"/>
    <w:rsid w:val="00C92EC2"/>
    <w:rsid w:val="00C94EA7"/>
    <w:rsid w:val="00C956CC"/>
    <w:rsid w:val="00C96EC0"/>
    <w:rsid w:val="00C97B9F"/>
    <w:rsid w:val="00CA06AE"/>
    <w:rsid w:val="00CA0BCF"/>
    <w:rsid w:val="00CA16D8"/>
    <w:rsid w:val="00CA21FA"/>
    <w:rsid w:val="00CA31DB"/>
    <w:rsid w:val="00CA46BE"/>
    <w:rsid w:val="00CA4E87"/>
    <w:rsid w:val="00CA5FD4"/>
    <w:rsid w:val="00CA7CE7"/>
    <w:rsid w:val="00CA7D77"/>
    <w:rsid w:val="00CB1369"/>
    <w:rsid w:val="00CB149F"/>
    <w:rsid w:val="00CB16EF"/>
    <w:rsid w:val="00CB1D5E"/>
    <w:rsid w:val="00CB1F5D"/>
    <w:rsid w:val="00CB29E8"/>
    <w:rsid w:val="00CB4A64"/>
    <w:rsid w:val="00CB5370"/>
    <w:rsid w:val="00CB7440"/>
    <w:rsid w:val="00CB7682"/>
    <w:rsid w:val="00CB79B7"/>
    <w:rsid w:val="00CC02A6"/>
    <w:rsid w:val="00CC1149"/>
    <w:rsid w:val="00CC18DD"/>
    <w:rsid w:val="00CC1BDE"/>
    <w:rsid w:val="00CC4C42"/>
    <w:rsid w:val="00CC548D"/>
    <w:rsid w:val="00CC5C06"/>
    <w:rsid w:val="00CC6857"/>
    <w:rsid w:val="00CC6D0B"/>
    <w:rsid w:val="00CC7A3B"/>
    <w:rsid w:val="00CC7FC9"/>
    <w:rsid w:val="00CD022C"/>
    <w:rsid w:val="00CD08E4"/>
    <w:rsid w:val="00CD1264"/>
    <w:rsid w:val="00CD6A0E"/>
    <w:rsid w:val="00CD6A13"/>
    <w:rsid w:val="00CE04D8"/>
    <w:rsid w:val="00CE081B"/>
    <w:rsid w:val="00CE0825"/>
    <w:rsid w:val="00CE0B0E"/>
    <w:rsid w:val="00CE0DEA"/>
    <w:rsid w:val="00CE19A0"/>
    <w:rsid w:val="00CE3E7F"/>
    <w:rsid w:val="00CE4661"/>
    <w:rsid w:val="00CE51BC"/>
    <w:rsid w:val="00CE536F"/>
    <w:rsid w:val="00CE5CF9"/>
    <w:rsid w:val="00CE6E2D"/>
    <w:rsid w:val="00CF08AE"/>
    <w:rsid w:val="00CF0C04"/>
    <w:rsid w:val="00CF104D"/>
    <w:rsid w:val="00CF19CF"/>
    <w:rsid w:val="00CF20A9"/>
    <w:rsid w:val="00CF2637"/>
    <w:rsid w:val="00CF3760"/>
    <w:rsid w:val="00CF47D1"/>
    <w:rsid w:val="00CF5197"/>
    <w:rsid w:val="00CF5AE4"/>
    <w:rsid w:val="00CF5FE2"/>
    <w:rsid w:val="00CF6B49"/>
    <w:rsid w:val="00CF780C"/>
    <w:rsid w:val="00CF7828"/>
    <w:rsid w:val="00CF7C8D"/>
    <w:rsid w:val="00CF7EC0"/>
    <w:rsid w:val="00D004F1"/>
    <w:rsid w:val="00D00653"/>
    <w:rsid w:val="00D010E0"/>
    <w:rsid w:val="00D0142C"/>
    <w:rsid w:val="00D02859"/>
    <w:rsid w:val="00D02944"/>
    <w:rsid w:val="00D03B2E"/>
    <w:rsid w:val="00D03CA4"/>
    <w:rsid w:val="00D0504F"/>
    <w:rsid w:val="00D05487"/>
    <w:rsid w:val="00D05505"/>
    <w:rsid w:val="00D06854"/>
    <w:rsid w:val="00D069FA"/>
    <w:rsid w:val="00D106DA"/>
    <w:rsid w:val="00D11FB6"/>
    <w:rsid w:val="00D13ED7"/>
    <w:rsid w:val="00D14824"/>
    <w:rsid w:val="00D14A6C"/>
    <w:rsid w:val="00D14E8A"/>
    <w:rsid w:val="00D162C2"/>
    <w:rsid w:val="00D1780E"/>
    <w:rsid w:val="00D17F8E"/>
    <w:rsid w:val="00D211FB"/>
    <w:rsid w:val="00D21469"/>
    <w:rsid w:val="00D21534"/>
    <w:rsid w:val="00D22700"/>
    <w:rsid w:val="00D2271D"/>
    <w:rsid w:val="00D2330A"/>
    <w:rsid w:val="00D2551D"/>
    <w:rsid w:val="00D2586D"/>
    <w:rsid w:val="00D25964"/>
    <w:rsid w:val="00D273ED"/>
    <w:rsid w:val="00D2798F"/>
    <w:rsid w:val="00D31171"/>
    <w:rsid w:val="00D312C5"/>
    <w:rsid w:val="00D3198B"/>
    <w:rsid w:val="00D3263B"/>
    <w:rsid w:val="00D33074"/>
    <w:rsid w:val="00D33C66"/>
    <w:rsid w:val="00D345D5"/>
    <w:rsid w:val="00D34A05"/>
    <w:rsid w:val="00D350CB"/>
    <w:rsid w:val="00D36419"/>
    <w:rsid w:val="00D365E0"/>
    <w:rsid w:val="00D36E69"/>
    <w:rsid w:val="00D3793E"/>
    <w:rsid w:val="00D40490"/>
    <w:rsid w:val="00D40D12"/>
    <w:rsid w:val="00D41760"/>
    <w:rsid w:val="00D44B71"/>
    <w:rsid w:val="00D44EFD"/>
    <w:rsid w:val="00D47466"/>
    <w:rsid w:val="00D50732"/>
    <w:rsid w:val="00D50DBD"/>
    <w:rsid w:val="00D513DB"/>
    <w:rsid w:val="00D515FD"/>
    <w:rsid w:val="00D51877"/>
    <w:rsid w:val="00D51B84"/>
    <w:rsid w:val="00D51C4B"/>
    <w:rsid w:val="00D52291"/>
    <w:rsid w:val="00D5237E"/>
    <w:rsid w:val="00D523D3"/>
    <w:rsid w:val="00D53A01"/>
    <w:rsid w:val="00D53F46"/>
    <w:rsid w:val="00D54036"/>
    <w:rsid w:val="00D54085"/>
    <w:rsid w:val="00D54493"/>
    <w:rsid w:val="00D549E5"/>
    <w:rsid w:val="00D5580A"/>
    <w:rsid w:val="00D56A34"/>
    <w:rsid w:val="00D56FCC"/>
    <w:rsid w:val="00D57FC8"/>
    <w:rsid w:val="00D61B50"/>
    <w:rsid w:val="00D6212D"/>
    <w:rsid w:val="00D630FA"/>
    <w:rsid w:val="00D63526"/>
    <w:rsid w:val="00D63C8F"/>
    <w:rsid w:val="00D650E3"/>
    <w:rsid w:val="00D6581D"/>
    <w:rsid w:val="00D6673D"/>
    <w:rsid w:val="00D66977"/>
    <w:rsid w:val="00D66AC0"/>
    <w:rsid w:val="00D66B84"/>
    <w:rsid w:val="00D70FBF"/>
    <w:rsid w:val="00D72239"/>
    <w:rsid w:val="00D729CC"/>
    <w:rsid w:val="00D72BD9"/>
    <w:rsid w:val="00D730CB"/>
    <w:rsid w:val="00D737A6"/>
    <w:rsid w:val="00D743A8"/>
    <w:rsid w:val="00D744F6"/>
    <w:rsid w:val="00D74632"/>
    <w:rsid w:val="00D74E2A"/>
    <w:rsid w:val="00D762C9"/>
    <w:rsid w:val="00D76379"/>
    <w:rsid w:val="00D77068"/>
    <w:rsid w:val="00D77A52"/>
    <w:rsid w:val="00D8285F"/>
    <w:rsid w:val="00D84B3A"/>
    <w:rsid w:val="00D85266"/>
    <w:rsid w:val="00D853B8"/>
    <w:rsid w:val="00D855F2"/>
    <w:rsid w:val="00D859AD"/>
    <w:rsid w:val="00D8688B"/>
    <w:rsid w:val="00D86D80"/>
    <w:rsid w:val="00D875BB"/>
    <w:rsid w:val="00D90831"/>
    <w:rsid w:val="00D90B8E"/>
    <w:rsid w:val="00D90D6B"/>
    <w:rsid w:val="00D91CF3"/>
    <w:rsid w:val="00D9211D"/>
    <w:rsid w:val="00D92C8E"/>
    <w:rsid w:val="00D93ECE"/>
    <w:rsid w:val="00D94CF3"/>
    <w:rsid w:val="00D95D0A"/>
    <w:rsid w:val="00D96560"/>
    <w:rsid w:val="00D969EA"/>
    <w:rsid w:val="00D97217"/>
    <w:rsid w:val="00D97278"/>
    <w:rsid w:val="00DA07E1"/>
    <w:rsid w:val="00DA0C91"/>
    <w:rsid w:val="00DA2304"/>
    <w:rsid w:val="00DA31BE"/>
    <w:rsid w:val="00DA36D1"/>
    <w:rsid w:val="00DA3FD9"/>
    <w:rsid w:val="00DA4158"/>
    <w:rsid w:val="00DA58A3"/>
    <w:rsid w:val="00DA59B0"/>
    <w:rsid w:val="00DA5FA4"/>
    <w:rsid w:val="00DA6034"/>
    <w:rsid w:val="00DA7661"/>
    <w:rsid w:val="00DA775B"/>
    <w:rsid w:val="00DA7BA4"/>
    <w:rsid w:val="00DB058F"/>
    <w:rsid w:val="00DB0A01"/>
    <w:rsid w:val="00DB2D73"/>
    <w:rsid w:val="00DB2DE3"/>
    <w:rsid w:val="00DB5568"/>
    <w:rsid w:val="00DB5C89"/>
    <w:rsid w:val="00DB6CE3"/>
    <w:rsid w:val="00DB7532"/>
    <w:rsid w:val="00DC004B"/>
    <w:rsid w:val="00DC0A2B"/>
    <w:rsid w:val="00DC1934"/>
    <w:rsid w:val="00DC1B93"/>
    <w:rsid w:val="00DC27A4"/>
    <w:rsid w:val="00DC2C0F"/>
    <w:rsid w:val="00DC62A0"/>
    <w:rsid w:val="00DD01E0"/>
    <w:rsid w:val="00DD0A78"/>
    <w:rsid w:val="00DD1AF0"/>
    <w:rsid w:val="00DD215A"/>
    <w:rsid w:val="00DD2170"/>
    <w:rsid w:val="00DD377F"/>
    <w:rsid w:val="00DD41E1"/>
    <w:rsid w:val="00DD423D"/>
    <w:rsid w:val="00DD505B"/>
    <w:rsid w:val="00DD51DD"/>
    <w:rsid w:val="00DD5CDD"/>
    <w:rsid w:val="00DD5EB5"/>
    <w:rsid w:val="00DD6CD7"/>
    <w:rsid w:val="00DD7842"/>
    <w:rsid w:val="00DD7E46"/>
    <w:rsid w:val="00DE0118"/>
    <w:rsid w:val="00DE03D9"/>
    <w:rsid w:val="00DE0E55"/>
    <w:rsid w:val="00DE15E8"/>
    <w:rsid w:val="00DE1DAB"/>
    <w:rsid w:val="00DE2029"/>
    <w:rsid w:val="00DE2FBE"/>
    <w:rsid w:val="00DE324B"/>
    <w:rsid w:val="00DE3518"/>
    <w:rsid w:val="00DE396D"/>
    <w:rsid w:val="00DE420C"/>
    <w:rsid w:val="00DE429C"/>
    <w:rsid w:val="00DE5B95"/>
    <w:rsid w:val="00DE60D2"/>
    <w:rsid w:val="00DE6FF5"/>
    <w:rsid w:val="00DE716E"/>
    <w:rsid w:val="00DE7517"/>
    <w:rsid w:val="00DE7735"/>
    <w:rsid w:val="00DF048A"/>
    <w:rsid w:val="00DF0910"/>
    <w:rsid w:val="00DF132B"/>
    <w:rsid w:val="00DF1375"/>
    <w:rsid w:val="00DF13C0"/>
    <w:rsid w:val="00DF71BF"/>
    <w:rsid w:val="00DF7992"/>
    <w:rsid w:val="00DF7D99"/>
    <w:rsid w:val="00E00A8C"/>
    <w:rsid w:val="00E01699"/>
    <w:rsid w:val="00E01DC7"/>
    <w:rsid w:val="00E01E17"/>
    <w:rsid w:val="00E04CF7"/>
    <w:rsid w:val="00E04F42"/>
    <w:rsid w:val="00E05205"/>
    <w:rsid w:val="00E0524B"/>
    <w:rsid w:val="00E0559F"/>
    <w:rsid w:val="00E056CE"/>
    <w:rsid w:val="00E05B5D"/>
    <w:rsid w:val="00E05B70"/>
    <w:rsid w:val="00E06725"/>
    <w:rsid w:val="00E06E1C"/>
    <w:rsid w:val="00E075A8"/>
    <w:rsid w:val="00E10D23"/>
    <w:rsid w:val="00E11698"/>
    <w:rsid w:val="00E11C69"/>
    <w:rsid w:val="00E11D48"/>
    <w:rsid w:val="00E11E58"/>
    <w:rsid w:val="00E123BE"/>
    <w:rsid w:val="00E135DD"/>
    <w:rsid w:val="00E14D75"/>
    <w:rsid w:val="00E15A9E"/>
    <w:rsid w:val="00E16C4F"/>
    <w:rsid w:val="00E16CDB"/>
    <w:rsid w:val="00E20119"/>
    <w:rsid w:val="00E2019D"/>
    <w:rsid w:val="00E20414"/>
    <w:rsid w:val="00E2054E"/>
    <w:rsid w:val="00E20A0C"/>
    <w:rsid w:val="00E215A1"/>
    <w:rsid w:val="00E225A1"/>
    <w:rsid w:val="00E22ACC"/>
    <w:rsid w:val="00E23BA7"/>
    <w:rsid w:val="00E24D9A"/>
    <w:rsid w:val="00E2608F"/>
    <w:rsid w:val="00E2690D"/>
    <w:rsid w:val="00E27693"/>
    <w:rsid w:val="00E2789C"/>
    <w:rsid w:val="00E27D1A"/>
    <w:rsid w:val="00E306B8"/>
    <w:rsid w:val="00E31D0C"/>
    <w:rsid w:val="00E32E3E"/>
    <w:rsid w:val="00E34E72"/>
    <w:rsid w:val="00E35A1C"/>
    <w:rsid w:val="00E367B9"/>
    <w:rsid w:val="00E3783D"/>
    <w:rsid w:val="00E379FC"/>
    <w:rsid w:val="00E400AF"/>
    <w:rsid w:val="00E40535"/>
    <w:rsid w:val="00E42417"/>
    <w:rsid w:val="00E425C8"/>
    <w:rsid w:val="00E42AA9"/>
    <w:rsid w:val="00E42E15"/>
    <w:rsid w:val="00E42EBA"/>
    <w:rsid w:val="00E437DD"/>
    <w:rsid w:val="00E44739"/>
    <w:rsid w:val="00E4479A"/>
    <w:rsid w:val="00E448C8"/>
    <w:rsid w:val="00E45688"/>
    <w:rsid w:val="00E47945"/>
    <w:rsid w:val="00E5200F"/>
    <w:rsid w:val="00E527FE"/>
    <w:rsid w:val="00E53338"/>
    <w:rsid w:val="00E5383E"/>
    <w:rsid w:val="00E543CD"/>
    <w:rsid w:val="00E54CC0"/>
    <w:rsid w:val="00E573F1"/>
    <w:rsid w:val="00E6163D"/>
    <w:rsid w:val="00E61F40"/>
    <w:rsid w:val="00E62C53"/>
    <w:rsid w:val="00E62E78"/>
    <w:rsid w:val="00E62F55"/>
    <w:rsid w:val="00E64E86"/>
    <w:rsid w:val="00E65389"/>
    <w:rsid w:val="00E6539D"/>
    <w:rsid w:val="00E65C9A"/>
    <w:rsid w:val="00E661CA"/>
    <w:rsid w:val="00E6621E"/>
    <w:rsid w:val="00E67FD7"/>
    <w:rsid w:val="00E72AA9"/>
    <w:rsid w:val="00E73062"/>
    <w:rsid w:val="00E733ED"/>
    <w:rsid w:val="00E73EA6"/>
    <w:rsid w:val="00E73FC1"/>
    <w:rsid w:val="00E7453A"/>
    <w:rsid w:val="00E748EF"/>
    <w:rsid w:val="00E74FEB"/>
    <w:rsid w:val="00E756EC"/>
    <w:rsid w:val="00E75A63"/>
    <w:rsid w:val="00E76584"/>
    <w:rsid w:val="00E80018"/>
    <w:rsid w:val="00E800C4"/>
    <w:rsid w:val="00E805BB"/>
    <w:rsid w:val="00E831E2"/>
    <w:rsid w:val="00E83496"/>
    <w:rsid w:val="00E8421F"/>
    <w:rsid w:val="00E84370"/>
    <w:rsid w:val="00E84674"/>
    <w:rsid w:val="00E852BC"/>
    <w:rsid w:val="00E8549D"/>
    <w:rsid w:val="00E8611B"/>
    <w:rsid w:val="00E86163"/>
    <w:rsid w:val="00E8625D"/>
    <w:rsid w:val="00E86598"/>
    <w:rsid w:val="00E866D2"/>
    <w:rsid w:val="00E9034D"/>
    <w:rsid w:val="00E90CDF"/>
    <w:rsid w:val="00E91102"/>
    <w:rsid w:val="00E91968"/>
    <w:rsid w:val="00E96E2F"/>
    <w:rsid w:val="00E9765B"/>
    <w:rsid w:val="00EA11B1"/>
    <w:rsid w:val="00EA20CE"/>
    <w:rsid w:val="00EA39FE"/>
    <w:rsid w:val="00EA5B75"/>
    <w:rsid w:val="00EA6227"/>
    <w:rsid w:val="00EA74A1"/>
    <w:rsid w:val="00EA7EC8"/>
    <w:rsid w:val="00EB273D"/>
    <w:rsid w:val="00EB3C2E"/>
    <w:rsid w:val="00EB4091"/>
    <w:rsid w:val="00EB4098"/>
    <w:rsid w:val="00EB4859"/>
    <w:rsid w:val="00EB4D93"/>
    <w:rsid w:val="00EB73DC"/>
    <w:rsid w:val="00EB7877"/>
    <w:rsid w:val="00EC0112"/>
    <w:rsid w:val="00EC0407"/>
    <w:rsid w:val="00EC041B"/>
    <w:rsid w:val="00EC0E02"/>
    <w:rsid w:val="00EC2FCC"/>
    <w:rsid w:val="00EC3D31"/>
    <w:rsid w:val="00EC50EC"/>
    <w:rsid w:val="00EC50FA"/>
    <w:rsid w:val="00EC611E"/>
    <w:rsid w:val="00EC6869"/>
    <w:rsid w:val="00EC6E61"/>
    <w:rsid w:val="00EC7F2C"/>
    <w:rsid w:val="00ED0FB5"/>
    <w:rsid w:val="00ED12DB"/>
    <w:rsid w:val="00ED1911"/>
    <w:rsid w:val="00ED1B9E"/>
    <w:rsid w:val="00ED1E11"/>
    <w:rsid w:val="00ED2161"/>
    <w:rsid w:val="00ED4859"/>
    <w:rsid w:val="00ED5935"/>
    <w:rsid w:val="00ED6AA8"/>
    <w:rsid w:val="00ED7666"/>
    <w:rsid w:val="00ED7B3E"/>
    <w:rsid w:val="00ED7D5F"/>
    <w:rsid w:val="00EE1023"/>
    <w:rsid w:val="00EE12C8"/>
    <w:rsid w:val="00EE18F8"/>
    <w:rsid w:val="00EE24A2"/>
    <w:rsid w:val="00EE2B5F"/>
    <w:rsid w:val="00EE3298"/>
    <w:rsid w:val="00EE3EBA"/>
    <w:rsid w:val="00EE3F85"/>
    <w:rsid w:val="00EE4983"/>
    <w:rsid w:val="00EE6620"/>
    <w:rsid w:val="00EE7913"/>
    <w:rsid w:val="00EE7A37"/>
    <w:rsid w:val="00EF054C"/>
    <w:rsid w:val="00EF0AA5"/>
    <w:rsid w:val="00EF1D53"/>
    <w:rsid w:val="00EF2365"/>
    <w:rsid w:val="00EF2CC4"/>
    <w:rsid w:val="00EF3034"/>
    <w:rsid w:val="00EF3709"/>
    <w:rsid w:val="00EF4455"/>
    <w:rsid w:val="00EF4C3E"/>
    <w:rsid w:val="00EF5904"/>
    <w:rsid w:val="00F00831"/>
    <w:rsid w:val="00F00DFD"/>
    <w:rsid w:val="00F01100"/>
    <w:rsid w:val="00F02764"/>
    <w:rsid w:val="00F0276E"/>
    <w:rsid w:val="00F036F2"/>
    <w:rsid w:val="00F0375E"/>
    <w:rsid w:val="00F05597"/>
    <w:rsid w:val="00F05BD7"/>
    <w:rsid w:val="00F06106"/>
    <w:rsid w:val="00F07070"/>
    <w:rsid w:val="00F13C55"/>
    <w:rsid w:val="00F1424B"/>
    <w:rsid w:val="00F157C5"/>
    <w:rsid w:val="00F1607A"/>
    <w:rsid w:val="00F167E5"/>
    <w:rsid w:val="00F174A0"/>
    <w:rsid w:val="00F17DC3"/>
    <w:rsid w:val="00F212AE"/>
    <w:rsid w:val="00F21883"/>
    <w:rsid w:val="00F21F10"/>
    <w:rsid w:val="00F23402"/>
    <w:rsid w:val="00F23746"/>
    <w:rsid w:val="00F24BA1"/>
    <w:rsid w:val="00F26824"/>
    <w:rsid w:val="00F269E8"/>
    <w:rsid w:val="00F27B7D"/>
    <w:rsid w:val="00F317DE"/>
    <w:rsid w:val="00F318F0"/>
    <w:rsid w:val="00F3228F"/>
    <w:rsid w:val="00F322C7"/>
    <w:rsid w:val="00F32FAF"/>
    <w:rsid w:val="00F356DD"/>
    <w:rsid w:val="00F37427"/>
    <w:rsid w:val="00F374EB"/>
    <w:rsid w:val="00F408F6"/>
    <w:rsid w:val="00F40A41"/>
    <w:rsid w:val="00F40C5D"/>
    <w:rsid w:val="00F4124E"/>
    <w:rsid w:val="00F41F5C"/>
    <w:rsid w:val="00F42900"/>
    <w:rsid w:val="00F42E31"/>
    <w:rsid w:val="00F4384B"/>
    <w:rsid w:val="00F43A58"/>
    <w:rsid w:val="00F44294"/>
    <w:rsid w:val="00F449BC"/>
    <w:rsid w:val="00F44AC6"/>
    <w:rsid w:val="00F44C54"/>
    <w:rsid w:val="00F454B2"/>
    <w:rsid w:val="00F45A1B"/>
    <w:rsid w:val="00F45C19"/>
    <w:rsid w:val="00F460A5"/>
    <w:rsid w:val="00F467E6"/>
    <w:rsid w:val="00F47A34"/>
    <w:rsid w:val="00F47DC2"/>
    <w:rsid w:val="00F50289"/>
    <w:rsid w:val="00F50907"/>
    <w:rsid w:val="00F514CA"/>
    <w:rsid w:val="00F516CA"/>
    <w:rsid w:val="00F519A7"/>
    <w:rsid w:val="00F51E39"/>
    <w:rsid w:val="00F5205A"/>
    <w:rsid w:val="00F53AF3"/>
    <w:rsid w:val="00F53C05"/>
    <w:rsid w:val="00F54499"/>
    <w:rsid w:val="00F5453E"/>
    <w:rsid w:val="00F54C74"/>
    <w:rsid w:val="00F5508F"/>
    <w:rsid w:val="00F55388"/>
    <w:rsid w:val="00F55A02"/>
    <w:rsid w:val="00F55A3B"/>
    <w:rsid w:val="00F55F88"/>
    <w:rsid w:val="00F563E0"/>
    <w:rsid w:val="00F56DE7"/>
    <w:rsid w:val="00F57FC5"/>
    <w:rsid w:val="00F6006D"/>
    <w:rsid w:val="00F6139E"/>
    <w:rsid w:val="00F61902"/>
    <w:rsid w:val="00F61CD2"/>
    <w:rsid w:val="00F61FF5"/>
    <w:rsid w:val="00F628FB"/>
    <w:rsid w:val="00F64E34"/>
    <w:rsid w:val="00F6538A"/>
    <w:rsid w:val="00F65FB3"/>
    <w:rsid w:val="00F66DBC"/>
    <w:rsid w:val="00F676F7"/>
    <w:rsid w:val="00F6771E"/>
    <w:rsid w:val="00F702DB"/>
    <w:rsid w:val="00F7066B"/>
    <w:rsid w:val="00F7167C"/>
    <w:rsid w:val="00F71C9D"/>
    <w:rsid w:val="00F720CE"/>
    <w:rsid w:val="00F73F14"/>
    <w:rsid w:val="00F74987"/>
    <w:rsid w:val="00F750D5"/>
    <w:rsid w:val="00F75136"/>
    <w:rsid w:val="00F75589"/>
    <w:rsid w:val="00F761FC"/>
    <w:rsid w:val="00F76987"/>
    <w:rsid w:val="00F76B7C"/>
    <w:rsid w:val="00F77133"/>
    <w:rsid w:val="00F77EB2"/>
    <w:rsid w:val="00F80878"/>
    <w:rsid w:val="00F826DC"/>
    <w:rsid w:val="00F82849"/>
    <w:rsid w:val="00F828C4"/>
    <w:rsid w:val="00F83115"/>
    <w:rsid w:val="00F837B7"/>
    <w:rsid w:val="00F83814"/>
    <w:rsid w:val="00F83FDE"/>
    <w:rsid w:val="00F84339"/>
    <w:rsid w:val="00F84979"/>
    <w:rsid w:val="00F857D2"/>
    <w:rsid w:val="00F85930"/>
    <w:rsid w:val="00F86721"/>
    <w:rsid w:val="00F87221"/>
    <w:rsid w:val="00F874A1"/>
    <w:rsid w:val="00F875E2"/>
    <w:rsid w:val="00F87762"/>
    <w:rsid w:val="00F8789E"/>
    <w:rsid w:val="00F87E7F"/>
    <w:rsid w:val="00F919EC"/>
    <w:rsid w:val="00F91FB4"/>
    <w:rsid w:val="00F9338A"/>
    <w:rsid w:val="00F940F0"/>
    <w:rsid w:val="00F94107"/>
    <w:rsid w:val="00F943E1"/>
    <w:rsid w:val="00F959DD"/>
    <w:rsid w:val="00F9630E"/>
    <w:rsid w:val="00F963C4"/>
    <w:rsid w:val="00F968CF"/>
    <w:rsid w:val="00F96AB5"/>
    <w:rsid w:val="00FA09F1"/>
    <w:rsid w:val="00FA144E"/>
    <w:rsid w:val="00FA1D7C"/>
    <w:rsid w:val="00FA264A"/>
    <w:rsid w:val="00FA29C6"/>
    <w:rsid w:val="00FA3CDB"/>
    <w:rsid w:val="00FA5580"/>
    <w:rsid w:val="00FB0441"/>
    <w:rsid w:val="00FB0846"/>
    <w:rsid w:val="00FB1590"/>
    <w:rsid w:val="00FB29BC"/>
    <w:rsid w:val="00FB316E"/>
    <w:rsid w:val="00FB34EE"/>
    <w:rsid w:val="00FB3D3A"/>
    <w:rsid w:val="00FB4239"/>
    <w:rsid w:val="00FB52DA"/>
    <w:rsid w:val="00FB5F59"/>
    <w:rsid w:val="00FB6177"/>
    <w:rsid w:val="00FB67A5"/>
    <w:rsid w:val="00FB686C"/>
    <w:rsid w:val="00FB6892"/>
    <w:rsid w:val="00FB6972"/>
    <w:rsid w:val="00FB7326"/>
    <w:rsid w:val="00FB75F2"/>
    <w:rsid w:val="00FB7F0B"/>
    <w:rsid w:val="00FC10D6"/>
    <w:rsid w:val="00FC1926"/>
    <w:rsid w:val="00FC2831"/>
    <w:rsid w:val="00FC29BA"/>
    <w:rsid w:val="00FC31C4"/>
    <w:rsid w:val="00FC3B70"/>
    <w:rsid w:val="00FC4603"/>
    <w:rsid w:val="00FC503C"/>
    <w:rsid w:val="00FC542A"/>
    <w:rsid w:val="00FC58BF"/>
    <w:rsid w:val="00FC612C"/>
    <w:rsid w:val="00FC67CF"/>
    <w:rsid w:val="00FC6C01"/>
    <w:rsid w:val="00FC7A32"/>
    <w:rsid w:val="00FC7FC8"/>
    <w:rsid w:val="00FD113F"/>
    <w:rsid w:val="00FD1219"/>
    <w:rsid w:val="00FD127D"/>
    <w:rsid w:val="00FD165B"/>
    <w:rsid w:val="00FD395B"/>
    <w:rsid w:val="00FD433D"/>
    <w:rsid w:val="00FD5A98"/>
    <w:rsid w:val="00FD6E53"/>
    <w:rsid w:val="00FD713E"/>
    <w:rsid w:val="00FD7AA9"/>
    <w:rsid w:val="00FE01AB"/>
    <w:rsid w:val="00FE026B"/>
    <w:rsid w:val="00FE0615"/>
    <w:rsid w:val="00FE0BFF"/>
    <w:rsid w:val="00FE0CB8"/>
    <w:rsid w:val="00FE1562"/>
    <w:rsid w:val="00FE21A0"/>
    <w:rsid w:val="00FE275C"/>
    <w:rsid w:val="00FE2843"/>
    <w:rsid w:val="00FE402D"/>
    <w:rsid w:val="00FE497C"/>
    <w:rsid w:val="00FE6320"/>
    <w:rsid w:val="00FE6D1C"/>
    <w:rsid w:val="00FE7B3B"/>
    <w:rsid w:val="00FE7D26"/>
    <w:rsid w:val="00FF10D9"/>
    <w:rsid w:val="00FF1BD4"/>
    <w:rsid w:val="00FF2111"/>
    <w:rsid w:val="00FF21CE"/>
    <w:rsid w:val="00FF23E1"/>
    <w:rsid w:val="00FF2AB3"/>
    <w:rsid w:val="00FF2AD4"/>
    <w:rsid w:val="00FF2CEC"/>
    <w:rsid w:val="00FF3379"/>
    <w:rsid w:val="00FF3436"/>
    <w:rsid w:val="00FF34A9"/>
    <w:rsid w:val="00FF350B"/>
    <w:rsid w:val="00FF3AA7"/>
    <w:rsid w:val="00FF4381"/>
    <w:rsid w:val="00FF44F8"/>
    <w:rsid w:val="00FF4736"/>
    <w:rsid w:val="00FF4919"/>
    <w:rsid w:val="00FF4DF3"/>
    <w:rsid w:val="00FF6F7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annotation text" w:uiPriority="0"/>
    <w:lsdException w:name="caption" w:locked="1" w:uiPriority="0" w:qFormat="1"/>
    <w:lsdException w:name="annotation reference" w:uiPriority="0"/>
    <w:lsdException w:name="page number" w:uiPriority="0"/>
    <w:lsdException w:name="List" w:uiPriority="0"/>
    <w:lsdException w:name="List 2" w:uiPriority="0"/>
    <w:lsdException w:name="List 3" w:uiPriority="0"/>
    <w:lsdException w:name="List 4"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First Indent 2" w:uiPriority="0"/>
    <w:lsdException w:name="Strong" w:locked="1" w:semiHidden="0" w:uiPriority="0" w:unhideWhenUsed="0" w:qFormat="1"/>
    <w:lsdException w:name="Emphasis" w:locked="1" w:semiHidden="0" w:uiPriority="0" w:unhideWhenUsed="0" w:qFormat="1"/>
    <w:lsdException w:name="annotation subject" w:uiPriority="0"/>
    <w:lsdException w:name="No List" w:locked="1" w:semiHidden="0" w:unhideWhenUsed="0"/>
    <w:lsdException w:name="Balloon Text"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0F41"/>
    <w:rPr>
      <w:sz w:val="24"/>
      <w:szCs w:val="24"/>
    </w:rPr>
  </w:style>
  <w:style w:type="paragraph" w:styleId="Heading1">
    <w:name w:val="heading 1"/>
    <w:basedOn w:val="Normal"/>
    <w:link w:val="Heading1Char"/>
    <w:qFormat/>
    <w:locked/>
    <w:rsid w:val="001B00B6"/>
    <w:pPr>
      <w:outlineLvl w:val="0"/>
    </w:pPr>
    <w:rPr>
      <w:rFonts w:ascii="Verdana" w:hAnsi="Verdana"/>
      <w:b/>
      <w:bCs/>
      <w:color w:val="000099"/>
      <w:kern w:val="36"/>
      <w:sz w:val="20"/>
      <w:szCs w:val="20"/>
    </w:rPr>
  </w:style>
  <w:style w:type="paragraph" w:styleId="Heading2">
    <w:name w:val="heading 2"/>
    <w:basedOn w:val="Normal"/>
    <w:link w:val="Heading2Char"/>
    <w:qFormat/>
    <w:locked/>
    <w:rsid w:val="004C1B3B"/>
    <w:pPr>
      <w:spacing w:before="100" w:beforeAutospacing="1" w:after="100" w:afterAutospacing="1"/>
      <w:outlineLvl w:val="1"/>
    </w:pPr>
    <w:rPr>
      <w:rFonts w:eastAsia="Calibri"/>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00B6"/>
    <w:rPr>
      <w:rFonts w:ascii="Verdana" w:hAnsi="Verdana"/>
      <w:b/>
      <w:bCs/>
      <w:color w:val="000099"/>
      <w:kern w:val="36"/>
      <w:sz w:val="20"/>
      <w:szCs w:val="20"/>
    </w:rPr>
  </w:style>
  <w:style w:type="character" w:customStyle="1" w:styleId="Heading2Char">
    <w:name w:val="Heading 2 Char"/>
    <w:basedOn w:val="DefaultParagraphFont"/>
    <w:link w:val="Heading2"/>
    <w:rsid w:val="004C1B3B"/>
    <w:rPr>
      <w:rFonts w:eastAsia="Calibri"/>
      <w:b/>
      <w:bCs/>
      <w:sz w:val="36"/>
      <w:szCs w:val="36"/>
    </w:rPr>
  </w:style>
  <w:style w:type="paragraph" w:styleId="BalloonText">
    <w:name w:val="Balloon Text"/>
    <w:basedOn w:val="Normal"/>
    <w:link w:val="BalloonTextChar"/>
    <w:rsid w:val="00340F41"/>
    <w:pPr>
      <w:suppressAutoHyphens/>
      <w:autoSpaceDN w:val="0"/>
      <w:textAlignment w:val="baseline"/>
    </w:pPr>
    <w:rPr>
      <w:rFonts w:ascii="Tahoma" w:hAnsi="Tahoma" w:cs="Tahoma"/>
      <w:sz w:val="16"/>
      <w:szCs w:val="16"/>
      <w:lang w:eastAsia="en-US"/>
    </w:rPr>
  </w:style>
  <w:style w:type="character" w:customStyle="1" w:styleId="BalloonTextChar">
    <w:name w:val="Balloon Text Char"/>
    <w:basedOn w:val="DefaultParagraphFont"/>
    <w:link w:val="BalloonText"/>
    <w:locked/>
    <w:rsid w:val="00340F41"/>
    <w:rPr>
      <w:rFonts w:ascii="Tahoma" w:hAnsi="Tahoma" w:cs="Times New Roman"/>
      <w:sz w:val="16"/>
      <w:lang w:val="de-DE" w:eastAsia="en-US"/>
    </w:rPr>
  </w:style>
  <w:style w:type="paragraph" w:styleId="FootnoteText">
    <w:name w:val="footnote text"/>
    <w:basedOn w:val="Normal"/>
    <w:link w:val="FootnoteTextChar"/>
    <w:uiPriority w:val="99"/>
    <w:rsid w:val="00340F41"/>
    <w:rPr>
      <w:sz w:val="20"/>
      <w:szCs w:val="20"/>
    </w:rPr>
  </w:style>
  <w:style w:type="character" w:customStyle="1" w:styleId="FootnoteTextChar">
    <w:name w:val="Footnote Text Char"/>
    <w:basedOn w:val="DefaultParagraphFont"/>
    <w:link w:val="FootnoteText"/>
    <w:uiPriority w:val="99"/>
    <w:locked/>
    <w:rsid w:val="004D1BDD"/>
    <w:rPr>
      <w:rFonts w:cs="Times New Roman"/>
      <w:sz w:val="20"/>
      <w:szCs w:val="20"/>
    </w:rPr>
  </w:style>
  <w:style w:type="character" w:styleId="FootnoteReference">
    <w:name w:val="footnote reference"/>
    <w:basedOn w:val="DefaultParagraphFont"/>
    <w:uiPriority w:val="99"/>
    <w:rsid w:val="00340F41"/>
    <w:rPr>
      <w:rFonts w:cs="Times New Roman"/>
      <w:vertAlign w:val="superscript"/>
    </w:rPr>
  </w:style>
  <w:style w:type="character" w:styleId="Hyperlink">
    <w:name w:val="Hyperlink"/>
    <w:basedOn w:val="DefaultParagraphFont"/>
    <w:uiPriority w:val="99"/>
    <w:rsid w:val="00340F41"/>
    <w:rPr>
      <w:rFonts w:cs="Times New Roman"/>
      <w:color w:val="0000FF"/>
      <w:u w:val="single"/>
    </w:rPr>
  </w:style>
  <w:style w:type="table" w:styleId="TableGrid">
    <w:name w:val="Table Grid"/>
    <w:basedOn w:val="TableNormal"/>
    <w:rsid w:val="00340F4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340F41"/>
    <w:pPr>
      <w:spacing w:before="100" w:beforeAutospacing="1" w:after="100" w:afterAutospacing="1"/>
    </w:pPr>
  </w:style>
  <w:style w:type="character" w:customStyle="1" w:styleId="lang">
    <w:name w:val="lang"/>
    <w:basedOn w:val="DefaultParagraphFont"/>
    <w:uiPriority w:val="99"/>
    <w:rsid w:val="00340F41"/>
    <w:rPr>
      <w:rFonts w:cs="Times New Roman"/>
    </w:rPr>
  </w:style>
  <w:style w:type="character" w:customStyle="1" w:styleId="FunotentextZchn">
    <w:name w:val="Fußnotentext Zchn"/>
    <w:rsid w:val="00340F41"/>
    <w:rPr>
      <w:sz w:val="20"/>
    </w:rPr>
  </w:style>
  <w:style w:type="paragraph" w:styleId="ListParagraph">
    <w:name w:val="List Paragraph"/>
    <w:basedOn w:val="Normal"/>
    <w:uiPriority w:val="34"/>
    <w:qFormat/>
    <w:rsid w:val="00340F41"/>
    <w:pPr>
      <w:suppressAutoHyphens/>
      <w:autoSpaceDN w:val="0"/>
      <w:spacing w:after="200" w:line="276" w:lineRule="auto"/>
      <w:ind w:left="720"/>
      <w:textAlignment w:val="baseline"/>
    </w:pPr>
    <w:rPr>
      <w:sz w:val="20"/>
      <w:szCs w:val="20"/>
      <w:lang w:eastAsia="en-US"/>
    </w:rPr>
  </w:style>
  <w:style w:type="paragraph" w:styleId="Header">
    <w:name w:val="header"/>
    <w:basedOn w:val="Normal"/>
    <w:link w:val="HeaderChar"/>
    <w:uiPriority w:val="99"/>
    <w:rsid w:val="00340F41"/>
    <w:pPr>
      <w:tabs>
        <w:tab w:val="center" w:pos="4677"/>
        <w:tab w:val="right" w:pos="9355"/>
      </w:tabs>
      <w:suppressAutoHyphens/>
      <w:autoSpaceDN w:val="0"/>
      <w:textAlignment w:val="baseline"/>
    </w:pPr>
    <w:rPr>
      <w:sz w:val="20"/>
      <w:szCs w:val="20"/>
      <w:lang w:eastAsia="en-US"/>
    </w:rPr>
  </w:style>
  <w:style w:type="character" w:customStyle="1" w:styleId="HeaderChar">
    <w:name w:val="Header Char"/>
    <w:basedOn w:val="DefaultParagraphFont"/>
    <w:link w:val="Header"/>
    <w:uiPriority w:val="99"/>
    <w:locked/>
    <w:rsid w:val="00340F41"/>
    <w:rPr>
      <w:rFonts w:eastAsia="Times New Roman" w:cs="Times New Roman"/>
      <w:lang w:val="de-DE" w:eastAsia="en-US"/>
    </w:rPr>
  </w:style>
  <w:style w:type="paragraph" w:styleId="Footer">
    <w:name w:val="footer"/>
    <w:basedOn w:val="Normal"/>
    <w:link w:val="FooterChar"/>
    <w:uiPriority w:val="99"/>
    <w:rsid w:val="00340F41"/>
    <w:pPr>
      <w:tabs>
        <w:tab w:val="center" w:pos="4677"/>
        <w:tab w:val="right" w:pos="9355"/>
      </w:tabs>
      <w:suppressAutoHyphens/>
      <w:autoSpaceDN w:val="0"/>
      <w:textAlignment w:val="baseline"/>
    </w:pPr>
    <w:rPr>
      <w:sz w:val="20"/>
      <w:szCs w:val="20"/>
      <w:lang w:eastAsia="en-US"/>
    </w:rPr>
  </w:style>
  <w:style w:type="character" w:customStyle="1" w:styleId="FooterChar">
    <w:name w:val="Footer Char"/>
    <w:basedOn w:val="DefaultParagraphFont"/>
    <w:link w:val="Footer"/>
    <w:uiPriority w:val="99"/>
    <w:locked/>
    <w:rsid w:val="00340F41"/>
    <w:rPr>
      <w:rFonts w:eastAsia="Times New Roman" w:cs="Times New Roman"/>
      <w:lang w:val="de-DE" w:eastAsia="en-US"/>
    </w:rPr>
  </w:style>
  <w:style w:type="character" w:styleId="PageNumber">
    <w:name w:val="page number"/>
    <w:basedOn w:val="DefaultParagraphFont"/>
    <w:rsid w:val="00415DC4"/>
    <w:rPr>
      <w:rFonts w:cs="Times New Roman"/>
    </w:rPr>
  </w:style>
  <w:style w:type="character" w:styleId="CommentReference">
    <w:name w:val="annotation reference"/>
    <w:basedOn w:val="DefaultParagraphFont"/>
    <w:rsid w:val="007C3748"/>
    <w:rPr>
      <w:rFonts w:cs="Times New Roman"/>
      <w:sz w:val="16"/>
      <w:szCs w:val="16"/>
    </w:rPr>
  </w:style>
  <w:style w:type="paragraph" w:styleId="CommentText">
    <w:name w:val="annotation text"/>
    <w:basedOn w:val="Normal"/>
    <w:link w:val="CommentTextChar"/>
    <w:rsid w:val="007C3748"/>
    <w:rPr>
      <w:sz w:val="20"/>
      <w:szCs w:val="20"/>
    </w:rPr>
  </w:style>
  <w:style w:type="character" w:customStyle="1" w:styleId="CommentTextChar">
    <w:name w:val="Comment Text Char"/>
    <w:basedOn w:val="DefaultParagraphFont"/>
    <w:link w:val="CommentText"/>
    <w:locked/>
    <w:rsid w:val="007C3748"/>
    <w:rPr>
      <w:rFonts w:cs="Times New Roman"/>
    </w:rPr>
  </w:style>
  <w:style w:type="paragraph" w:styleId="CommentSubject">
    <w:name w:val="annotation subject"/>
    <w:basedOn w:val="CommentText"/>
    <w:next w:val="CommentText"/>
    <w:link w:val="CommentSubjectChar"/>
    <w:rsid w:val="007C3748"/>
    <w:rPr>
      <w:b/>
      <w:bCs/>
    </w:rPr>
  </w:style>
  <w:style w:type="character" w:customStyle="1" w:styleId="CommentSubjectChar">
    <w:name w:val="Comment Subject Char"/>
    <w:basedOn w:val="CommentTextChar"/>
    <w:link w:val="CommentSubject"/>
    <w:locked/>
    <w:rsid w:val="007C3748"/>
    <w:rPr>
      <w:rFonts w:cs="Times New Roman"/>
      <w:b/>
      <w:bCs/>
    </w:rPr>
  </w:style>
  <w:style w:type="character" w:styleId="Strong">
    <w:name w:val="Strong"/>
    <w:basedOn w:val="DefaultParagraphFont"/>
    <w:qFormat/>
    <w:locked/>
    <w:rsid w:val="001B00B6"/>
    <w:rPr>
      <w:rFonts w:cs="Times New Roman"/>
      <w:b/>
    </w:rPr>
  </w:style>
  <w:style w:type="paragraph" w:customStyle="1" w:styleId="Standard1">
    <w:name w:val="Standard1"/>
    <w:basedOn w:val="Normal"/>
    <w:next w:val="Normal"/>
    <w:uiPriority w:val="99"/>
    <w:rsid w:val="001B00B6"/>
    <w:pPr>
      <w:autoSpaceDE w:val="0"/>
      <w:autoSpaceDN w:val="0"/>
      <w:adjustRightInd w:val="0"/>
    </w:pPr>
  </w:style>
  <w:style w:type="character" w:customStyle="1" w:styleId="ZchnZchn4">
    <w:name w:val="Zchn Zchn4"/>
    <w:uiPriority w:val="99"/>
    <w:rsid w:val="001B00B6"/>
    <w:rPr>
      <w:rFonts w:ascii="Tahoma" w:hAnsi="Tahoma"/>
      <w:sz w:val="16"/>
    </w:rPr>
  </w:style>
  <w:style w:type="paragraph" w:styleId="DocumentMap">
    <w:name w:val="Document Map"/>
    <w:basedOn w:val="Normal"/>
    <w:link w:val="DocumentMapChar"/>
    <w:uiPriority w:val="99"/>
    <w:rsid w:val="001B00B6"/>
    <w:rPr>
      <w:rFonts w:ascii="Tahoma" w:hAnsi="Tahoma"/>
      <w:sz w:val="16"/>
      <w:szCs w:val="16"/>
    </w:rPr>
  </w:style>
  <w:style w:type="character" w:customStyle="1" w:styleId="DocumentMapChar">
    <w:name w:val="Document Map Char"/>
    <w:basedOn w:val="DefaultParagraphFont"/>
    <w:link w:val="DocumentMap"/>
    <w:uiPriority w:val="99"/>
    <w:rsid w:val="001B00B6"/>
    <w:rPr>
      <w:rFonts w:ascii="Tahoma" w:hAnsi="Tahoma"/>
      <w:sz w:val="16"/>
      <w:szCs w:val="16"/>
    </w:rPr>
  </w:style>
  <w:style w:type="character" w:styleId="Emphasis">
    <w:name w:val="Emphasis"/>
    <w:basedOn w:val="DefaultParagraphFont"/>
    <w:qFormat/>
    <w:locked/>
    <w:rsid w:val="001B00B6"/>
    <w:rPr>
      <w:rFonts w:cs="Times New Roman"/>
      <w:b/>
    </w:rPr>
  </w:style>
  <w:style w:type="paragraph" w:styleId="BodyTextIndent">
    <w:name w:val="Body Text Indent"/>
    <w:basedOn w:val="Normal"/>
    <w:link w:val="BodyTextIndentChar"/>
    <w:rsid w:val="001B00B6"/>
    <w:pPr>
      <w:spacing w:line="360" w:lineRule="auto"/>
      <w:ind w:left="720" w:hanging="360"/>
    </w:pPr>
    <w:rPr>
      <w:b/>
      <w:bCs/>
      <w:i/>
      <w:iCs/>
    </w:rPr>
  </w:style>
  <w:style w:type="character" w:customStyle="1" w:styleId="BodyTextIndentChar">
    <w:name w:val="Body Text Indent Char"/>
    <w:basedOn w:val="DefaultParagraphFont"/>
    <w:link w:val="BodyTextIndent"/>
    <w:rsid w:val="001B00B6"/>
    <w:rPr>
      <w:b/>
      <w:bCs/>
      <w:i/>
      <w:iCs/>
      <w:sz w:val="24"/>
      <w:szCs w:val="24"/>
    </w:rPr>
  </w:style>
  <w:style w:type="paragraph" w:customStyle="1" w:styleId="Pa2">
    <w:name w:val="Pa2"/>
    <w:basedOn w:val="Normal"/>
    <w:next w:val="Normal"/>
    <w:rsid w:val="001B00B6"/>
    <w:pPr>
      <w:autoSpaceDE w:val="0"/>
      <w:autoSpaceDN w:val="0"/>
      <w:adjustRightInd w:val="0"/>
      <w:spacing w:line="191" w:lineRule="atLeast"/>
    </w:pPr>
  </w:style>
  <w:style w:type="paragraph" w:customStyle="1" w:styleId="Pa3">
    <w:name w:val="Pa3"/>
    <w:basedOn w:val="Normal"/>
    <w:next w:val="Normal"/>
    <w:uiPriority w:val="99"/>
    <w:rsid w:val="001B00B6"/>
    <w:pPr>
      <w:autoSpaceDE w:val="0"/>
      <w:autoSpaceDN w:val="0"/>
      <w:adjustRightInd w:val="0"/>
      <w:spacing w:line="191" w:lineRule="atLeast"/>
    </w:pPr>
  </w:style>
  <w:style w:type="character" w:customStyle="1" w:styleId="st1">
    <w:name w:val="st1"/>
    <w:basedOn w:val="DefaultParagraphFont"/>
    <w:rsid w:val="001B00B6"/>
    <w:rPr>
      <w:rFonts w:cs="Times New Roman"/>
    </w:rPr>
  </w:style>
  <w:style w:type="paragraph" w:styleId="BodyText">
    <w:name w:val="Body Text"/>
    <w:basedOn w:val="Normal"/>
    <w:link w:val="BodyTextChar"/>
    <w:rsid w:val="001B00B6"/>
    <w:pPr>
      <w:spacing w:after="120"/>
    </w:pPr>
  </w:style>
  <w:style w:type="character" w:customStyle="1" w:styleId="BodyTextChar">
    <w:name w:val="Body Text Char"/>
    <w:basedOn w:val="DefaultParagraphFont"/>
    <w:link w:val="BodyText"/>
    <w:rsid w:val="001B00B6"/>
    <w:rPr>
      <w:sz w:val="24"/>
      <w:szCs w:val="24"/>
    </w:rPr>
  </w:style>
  <w:style w:type="paragraph" w:customStyle="1" w:styleId="Listenabsatz1">
    <w:name w:val="Listenabsatz1"/>
    <w:basedOn w:val="Normal"/>
    <w:rsid w:val="001B00B6"/>
    <w:pPr>
      <w:ind w:left="720"/>
      <w:contextualSpacing/>
    </w:pPr>
  </w:style>
  <w:style w:type="character" w:customStyle="1" w:styleId="ft">
    <w:name w:val="ft"/>
    <w:rsid w:val="001B00B6"/>
    <w:rPr>
      <w:sz w:val="27"/>
    </w:rPr>
  </w:style>
  <w:style w:type="paragraph" w:customStyle="1" w:styleId="haupttext">
    <w:name w:val="haupttext"/>
    <w:basedOn w:val="Normal"/>
    <w:uiPriority w:val="99"/>
    <w:rsid w:val="001B00B6"/>
    <w:pPr>
      <w:spacing w:line="390" w:lineRule="atLeast"/>
      <w:jc w:val="both"/>
    </w:pPr>
    <w:rPr>
      <w:rFonts w:ascii="Verdana" w:hAnsi="Verdana"/>
      <w:sz w:val="21"/>
      <w:szCs w:val="21"/>
    </w:rPr>
  </w:style>
  <w:style w:type="character" w:customStyle="1" w:styleId="typominitext">
    <w:name w:val="typominitext"/>
    <w:uiPriority w:val="99"/>
    <w:rsid w:val="001B00B6"/>
  </w:style>
  <w:style w:type="character" w:customStyle="1" w:styleId="reference-text">
    <w:name w:val="reference-text"/>
    <w:basedOn w:val="DefaultParagraphFont"/>
    <w:uiPriority w:val="99"/>
    <w:rsid w:val="001B00B6"/>
    <w:rPr>
      <w:rFonts w:cs="Times New Roman"/>
    </w:rPr>
  </w:style>
  <w:style w:type="character" w:customStyle="1" w:styleId="addmd1">
    <w:name w:val="addmd1"/>
    <w:rsid w:val="004C1B3B"/>
    <w:rPr>
      <w:rFonts w:cs="Times New Roman"/>
      <w:sz w:val="20"/>
      <w:szCs w:val="20"/>
    </w:rPr>
  </w:style>
  <w:style w:type="paragraph" w:styleId="Title">
    <w:name w:val="Title"/>
    <w:basedOn w:val="Normal"/>
    <w:link w:val="TitleChar"/>
    <w:qFormat/>
    <w:locked/>
    <w:rsid w:val="004C1B3B"/>
    <w:pPr>
      <w:jc w:val="center"/>
    </w:pPr>
    <w:rPr>
      <w:rFonts w:eastAsia="Calibri"/>
      <w:b/>
      <w:bCs/>
    </w:rPr>
  </w:style>
  <w:style w:type="character" w:customStyle="1" w:styleId="TitleChar">
    <w:name w:val="Title Char"/>
    <w:basedOn w:val="DefaultParagraphFont"/>
    <w:link w:val="Title"/>
    <w:rsid w:val="004C1B3B"/>
    <w:rPr>
      <w:rFonts w:eastAsia="Calibri"/>
      <w:b/>
      <w:bCs/>
      <w:sz w:val="24"/>
      <w:szCs w:val="24"/>
    </w:rPr>
  </w:style>
  <w:style w:type="character" w:customStyle="1" w:styleId="BodyTextFirstIndent2Char">
    <w:name w:val="Body Text First Indent 2 Char"/>
    <w:basedOn w:val="BodyTextIndentChar"/>
    <w:link w:val="BodyTextFirstIndent2"/>
    <w:rsid w:val="004C1B3B"/>
    <w:rPr>
      <w:rFonts w:eastAsia="Calibri"/>
      <w:b w:val="0"/>
      <w:bCs w:val="0"/>
      <w:i w:val="0"/>
      <w:iCs w:val="0"/>
      <w:sz w:val="24"/>
      <w:szCs w:val="24"/>
    </w:rPr>
  </w:style>
  <w:style w:type="paragraph" w:styleId="BodyTextFirstIndent2">
    <w:name w:val="Body Text First Indent 2"/>
    <w:basedOn w:val="BodyTextIndent"/>
    <w:link w:val="BodyTextFirstIndent2Char"/>
    <w:rsid w:val="004C1B3B"/>
    <w:pPr>
      <w:spacing w:after="120" w:line="240" w:lineRule="auto"/>
      <w:ind w:left="283" w:firstLine="210"/>
    </w:pPr>
    <w:rPr>
      <w:rFonts w:eastAsia="Calibri"/>
      <w:b w:val="0"/>
      <w:bCs w:val="0"/>
      <w:i w:val="0"/>
      <w:iCs w:val="0"/>
    </w:rPr>
  </w:style>
  <w:style w:type="character" w:customStyle="1" w:styleId="hps">
    <w:name w:val="hps"/>
    <w:basedOn w:val="DefaultParagraphFont"/>
    <w:rsid w:val="00007A14"/>
  </w:style>
  <w:style w:type="paragraph" w:styleId="List">
    <w:name w:val="List"/>
    <w:basedOn w:val="Normal"/>
    <w:rsid w:val="00007A14"/>
    <w:pPr>
      <w:ind w:left="283" w:hanging="283"/>
      <w:contextualSpacing/>
    </w:pPr>
  </w:style>
  <w:style w:type="paragraph" w:styleId="List2">
    <w:name w:val="List 2"/>
    <w:basedOn w:val="Normal"/>
    <w:rsid w:val="00007A14"/>
    <w:pPr>
      <w:ind w:left="566" w:hanging="283"/>
      <w:contextualSpacing/>
    </w:pPr>
  </w:style>
  <w:style w:type="paragraph" w:styleId="List3">
    <w:name w:val="List 3"/>
    <w:basedOn w:val="Normal"/>
    <w:rsid w:val="00007A14"/>
    <w:pPr>
      <w:ind w:left="849" w:hanging="283"/>
      <w:contextualSpacing/>
    </w:pPr>
  </w:style>
  <w:style w:type="paragraph" w:styleId="List4">
    <w:name w:val="List 4"/>
    <w:basedOn w:val="Normal"/>
    <w:rsid w:val="00007A14"/>
    <w:pPr>
      <w:ind w:left="1132" w:hanging="283"/>
      <w:contextualSpacing/>
    </w:pPr>
  </w:style>
  <w:style w:type="character" w:customStyle="1" w:styleId="mceitemhidden">
    <w:name w:val="mceitemhidden"/>
    <w:basedOn w:val="DefaultParagraphFont"/>
    <w:rsid w:val="00007A14"/>
  </w:style>
  <w:style w:type="character" w:customStyle="1" w:styleId="mceitemhiddenspellword1">
    <w:name w:val="mceitemhiddenspellword1"/>
    <w:basedOn w:val="DefaultParagraphFont"/>
    <w:rsid w:val="00007A14"/>
  </w:style>
  <w:style w:type="character" w:customStyle="1" w:styleId="mw-headline">
    <w:name w:val="mw-headline"/>
    <w:basedOn w:val="DefaultParagraphFont"/>
    <w:rsid w:val="00007A14"/>
  </w:style>
  <w:style w:type="paragraph" w:customStyle="1" w:styleId="Default">
    <w:name w:val="Default"/>
    <w:rsid w:val="00007A14"/>
    <w:pPr>
      <w:autoSpaceDE w:val="0"/>
      <w:autoSpaceDN w:val="0"/>
      <w:adjustRightInd w:val="0"/>
    </w:pPr>
    <w:rPr>
      <w:rFonts w:ascii="Verdana" w:hAnsi="Verdana" w:cs="Verdana"/>
      <w:color w:val="000000"/>
      <w:sz w:val="24"/>
      <w:szCs w:val="24"/>
    </w:rPr>
  </w:style>
  <w:style w:type="character" w:customStyle="1" w:styleId="hpsatn">
    <w:name w:val="hps atn"/>
    <w:basedOn w:val="DefaultParagraphFont"/>
    <w:rsid w:val="00007A14"/>
  </w:style>
  <w:style w:type="character" w:customStyle="1" w:styleId="shorttext">
    <w:name w:val="short_text"/>
    <w:basedOn w:val="DefaultParagraphFont"/>
    <w:rsid w:val="00007A14"/>
  </w:style>
  <w:style w:type="paragraph" w:customStyle="1" w:styleId="Anlage">
    <w:name w:val="Anlage"/>
    <w:basedOn w:val="Normal"/>
    <w:uiPriority w:val="99"/>
    <w:rsid w:val="003D7E9E"/>
  </w:style>
  <w:style w:type="character" w:styleId="FollowedHyperlink">
    <w:name w:val="FollowedHyperlink"/>
    <w:basedOn w:val="DefaultParagraphFont"/>
    <w:uiPriority w:val="99"/>
    <w:semiHidden/>
    <w:unhideWhenUsed/>
    <w:rsid w:val="00432FB6"/>
    <w:rPr>
      <w:color w:val="800080" w:themeColor="followedHyperlink"/>
      <w:u w:val="single"/>
    </w:rPr>
  </w:style>
  <w:style w:type="character" w:customStyle="1" w:styleId="yiv6447414153">
    <w:name w:val="yiv6447414153"/>
    <w:basedOn w:val="DefaultParagraphFont"/>
    <w:rsid w:val="002D04DC"/>
  </w:style>
  <w:style w:type="character" w:styleId="LineNumber">
    <w:name w:val="line number"/>
    <w:basedOn w:val="DefaultParagraphFont"/>
    <w:uiPriority w:val="99"/>
    <w:semiHidden/>
    <w:unhideWhenUsed/>
    <w:rsid w:val="00792E8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annotation text" w:uiPriority="0"/>
    <w:lsdException w:name="caption" w:locked="1" w:uiPriority="0" w:qFormat="1"/>
    <w:lsdException w:name="annotation reference" w:uiPriority="0"/>
    <w:lsdException w:name="page number" w:uiPriority="0"/>
    <w:lsdException w:name="List" w:uiPriority="0"/>
    <w:lsdException w:name="List 2" w:uiPriority="0"/>
    <w:lsdException w:name="List 3" w:uiPriority="0"/>
    <w:lsdException w:name="List 4"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First Indent 2" w:uiPriority="0"/>
    <w:lsdException w:name="Strong" w:locked="1" w:semiHidden="0" w:uiPriority="0" w:unhideWhenUsed="0" w:qFormat="1"/>
    <w:lsdException w:name="Emphasis" w:locked="1" w:semiHidden="0" w:uiPriority="0" w:unhideWhenUsed="0" w:qFormat="1"/>
    <w:lsdException w:name="annotation subject" w:uiPriority="0"/>
    <w:lsdException w:name="No List" w:locked="1" w:semiHidden="0" w:unhideWhenUsed="0"/>
    <w:lsdException w:name="Balloon Text"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0F41"/>
    <w:rPr>
      <w:sz w:val="24"/>
      <w:szCs w:val="24"/>
    </w:rPr>
  </w:style>
  <w:style w:type="paragraph" w:styleId="Heading1">
    <w:name w:val="heading 1"/>
    <w:basedOn w:val="Normal"/>
    <w:link w:val="Heading1Char"/>
    <w:qFormat/>
    <w:locked/>
    <w:rsid w:val="001B00B6"/>
    <w:pPr>
      <w:outlineLvl w:val="0"/>
    </w:pPr>
    <w:rPr>
      <w:rFonts w:ascii="Verdana" w:hAnsi="Verdana"/>
      <w:b/>
      <w:bCs/>
      <w:color w:val="000099"/>
      <w:kern w:val="36"/>
      <w:sz w:val="20"/>
      <w:szCs w:val="20"/>
    </w:rPr>
  </w:style>
  <w:style w:type="paragraph" w:styleId="Heading2">
    <w:name w:val="heading 2"/>
    <w:basedOn w:val="Normal"/>
    <w:link w:val="Heading2Char"/>
    <w:qFormat/>
    <w:locked/>
    <w:rsid w:val="004C1B3B"/>
    <w:pPr>
      <w:spacing w:before="100" w:beforeAutospacing="1" w:after="100" w:afterAutospacing="1"/>
      <w:outlineLvl w:val="1"/>
    </w:pPr>
    <w:rPr>
      <w:rFonts w:eastAsia="Calibri"/>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00B6"/>
    <w:rPr>
      <w:rFonts w:ascii="Verdana" w:hAnsi="Verdana"/>
      <w:b/>
      <w:bCs/>
      <w:color w:val="000099"/>
      <w:kern w:val="36"/>
      <w:sz w:val="20"/>
      <w:szCs w:val="20"/>
    </w:rPr>
  </w:style>
  <w:style w:type="character" w:customStyle="1" w:styleId="Heading2Char">
    <w:name w:val="Heading 2 Char"/>
    <w:basedOn w:val="DefaultParagraphFont"/>
    <w:link w:val="Heading2"/>
    <w:rsid w:val="004C1B3B"/>
    <w:rPr>
      <w:rFonts w:eastAsia="Calibri"/>
      <w:b/>
      <w:bCs/>
      <w:sz w:val="36"/>
      <w:szCs w:val="36"/>
    </w:rPr>
  </w:style>
  <w:style w:type="paragraph" w:styleId="BalloonText">
    <w:name w:val="Balloon Text"/>
    <w:basedOn w:val="Normal"/>
    <w:link w:val="BalloonTextChar"/>
    <w:rsid w:val="00340F41"/>
    <w:pPr>
      <w:suppressAutoHyphens/>
      <w:autoSpaceDN w:val="0"/>
      <w:textAlignment w:val="baseline"/>
    </w:pPr>
    <w:rPr>
      <w:rFonts w:ascii="Tahoma" w:hAnsi="Tahoma" w:cs="Tahoma"/>
      <w:sz w:val="16"/>
      <w:szCs w:val="16"/>
      <w:lang w:eastAsia="en-US"/>
    </w:rPr>
  </w:style>
  <w:style w:type="character" w:customStyle="1" w:styleId="BalloonTextChar">
    <w:name w:val="Balloon Text Char"/>
    <w:basedOn w:val="DefaultParagraphFont"/>
    <w:link w:val="BalloonText"/>
    <w:locked/>
    <w:rsid w:val="00340F41"/>
    <w:rPr>
      <w:rFonts w:ascii="Tahoma" w:hAnsi="Tahoma" w:cs="Times New Roman"/>
      <w:sz w:val="16"/>
      <w:lang w:val="de-DE" w:eastAsia="en-US"/>
    </w:rPr>
  </w:style>
  <w:style w:type="paragraph" w:styleId="FootnoteText">
    <w:name w:val="footnote text"/>
    <w:basedOn w:val="Normal"/>
    <w:link w:val="FootnoteTextChar"/>
    <w:uiPriority w:val="99"/>
    <w:rsid w:val="00340F41"/>
    <w:rPr>
      <w:sz w:val="20"/>
      <w:szCs w:val="20"/>
    </w:rPr>
  </w:style>
  <w:style w:type="character" w:customStyle="1" w:styleId="FootnoteTextChar">
    <w:name w:val="Footnote Text Char"/>
    <w:basedOn w:val="DefaultParagraphFont"/>
    <w:link w:val="FootnoteText"/>
    <w:uiPriority w:val="99"/>
    <w:locked/>
    <w:rsid w:val="004D1BDD"/>
    <w:rPr>
      <w:rFonts w:cs="Times New Roman"/>
      <w:sz w:val="20"/>
      <w:szCs w:val="20"/>
    </w:rPr>
  </w:style>
  <w:style w:type="character" w:styleId="FootnoteReference">
    <w:name w:val="footnote reference"/>
    <w:basedOn w:val="DefaultParagraphFont"/>
    <w:uiPriority w:val="99"/>
    <w:rsid w:val="00340F41"/>
    <w:rPr>
      <w:rFonts w:cs="Times New Roman"/>
      <w:vertAlign w:val="superscript"/>
    </w:rPr>
  </w:style>
  <w:style w:type="character" w:styleId="Hyperlink">
    <w:name w:val="Hyperlink"/>
    <w:basedOn w:val="DefaultParagraphFont"/>
    <w:uiPriority w:val="99"/>
    <w:rsid w:val="00340F41"/>
    <w:rPr>
      <w:rFonts w:cs="Times New Roman"/>
      <w:color w:val="0000FF"/>
      <w:u w:val="single"/>
    </w:rPr>
  </w:style>
  <w:style w:type="table" w:styleId="TableGrid">
    <w:name w:val="Table Grid"/>
    <w:basedOn w:val="TableNormal"/>
    <w:rsid w:val="00340F4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rsid w:val="00340F41"/>
    <w:pPr>
      <w:spacing w:before="100" w:beforeAutospacing="1" w:after="100" w:afterAutospacing="1"/>
    </w:pPr>
  </w:style>
  <w:style w:type="character" w:customStyle="1" w:styleId="lang">
    <w:name w:val="lang"/>
    <w:basedOn w:val="DefaultParagraphFont"/>
    <w:uiPriority w:val="99"/>
    <w:rsid w:val="00340F41"/>
    <w:rPr>
      <w:rFonts w:cs="Times New Roman"/>
    </w:rPr>
  </w:style>
  <w:style w:type="character" w:customStyle="1" w:styleId="FunotentextZchn">
    <w:name w:val="Fußnotentext Zchn"/>
    <w:rsid w:val="00340F41"/>
    <w:rPr>
      <w:sz w:val="20"/>
    </w:rPr>
  </w:style>
  <w:style w:type="paragraph" w:styleId="ListParagraph">
    <w:name w:val="List Paragraph"/>
    <w:basedOn w:val="Normal"/>
    <w:uiPriority w:val="34"/>
    <w:qFormat/>
    <w:rsid w:val="00340F41"/>
    <w:pPr>
      <w:suppressAutoHyphens/>
      <w:autoSpaceDN w:val="0"/>
      <w:spacing w:after="200" w:line="276" w:lineRule="auto"/>
      <w:ind w:left="720"/>
      <w:textAlignment w:val="baseline"/>
    </w:pPr>
    <w:rPr>
      <w:sz w:val="20"/>
      <w:szCs w:val="20"/>
      <w:lang w:eastAsia="en-US"/>
    </w:rPr>
  </w:style>
  <w:style w:type="paragraph" w:styleId="Header">
    <w:name w:val="header"/>
    <w:basedOn w:val="Normal"/>
    <w:link w:val="HeaderChar"/>
    <w:uiPriority w:val="99"/>
    <w:rsid w:val="00340F41"/>
    <w:pPr>
      <w:tabs>
        <w:tab w:val="center" w:pos="4677"/>
        <w:tab w:val="right" w:pos="9355"/>
      </w:tabs>
      <w:suppressAutoHyphens/>
      <w:autoSpaceDN w:val="0"/>
      <w:textAlignment w:val="baseline"/>
    </w:pPr>
    <w:rPr>
      <w:sz w:val="20"/>
      <w:szCs w:val="20"/>
      <w:lang w:eastAsia="en-US"/>
    </w:rPr>
  </w:style>
  <w:style w:type="character" w:customStyle="1" w:styleId="HeaderChar">
    <w:name w:val="Header Char"/>
    <w:basedOn w:val="DefaultParagraphFont"/>
    <w:link w:val="Header"/>
    <w:uiPriority w:val="99"/>
    <w:locked/>
    <w:rsid w:val="00340F41"/>
    <w:rPr>
      <w:rFonts w:eastAsia="Times New Roman" w:cs="Times New Roman"/>
      <w:lang w:val="de-DE" w:eastAsia="en-US"/>
    </w:rPr>
  </w:style>
  <w:style w:type="paragraph" w:styleId="Footer">
    <w:name w:val="footer"/>
    <w:basedOn w:val="Normal"/>
    <w:link w:val="FooterChar"/>
    <w:uiPriority w:val="99"/>
    <w:rsid w:val="00340F41"/>
    <w:pPr>
      <w:tabs>
        <w:tab w:val="center" w:pos="4677"/>
        <w:tab w:val="right" w:pos="9355"/>
      </w:tabs>
      <w:suppressAutoHyphens/>
      <w:autoSpaceDN w:val="0"/>
      <w:textAlignment w:val="baseline"/>
    </w:pPr>
    <w:rPr>
      <w:sz w:val="20"/>
      <w:szCs w:val="20"/>
      <w:lang w:eastAsia="en-US"/>
    </w:rPr>
  </w:style>
  <w:style w:type="character" w:customStyle="1" w:styleId="FooterChar">
    <w:name w:val="Footer Char"/>
    <w:basedOn w:val="DefaultParagraphFont"/>
    <w:link w:val="Footer"/>
    <w:uiPriority w:val="99"/>
    <w:locked/>
    <w:rsid w:val="00340F41"/>
    <w:rPr>
      <w:rFonts w:eastAsia="Times New Roman" w:cs="Times New Roman"/>
      <w:lang w:val="de-DE" w:eastAsia="en-US"/>
    </w:rPr>
  </w:style>
  <w:style w:type="character" w:styleId="PageNumber">
    <w:name w:val="page number"/>
    <w:basedOn w:val="DefaultParagraphFont"/>
    <w:rsid w:val="00415DC4"/>
    <w:rPr>
      <w:rFonts w:cs="Times New Roman"/>
    </w:rPr>
  </w:style>
  <w:style w:type="character" w:styleId="CommentReference">
    <w:name w:val="annotation reference"/>
    <w:basedOn w:val="DefaultParagraphFont"/>
    <w:rsid w:val="007C3748"/>
    <w:rPr>
      <w:rFonts w:cs="Times New Roman"/>
      <w:sz w:val="16"/>
      <w:szCs w:val="16"/>
    </w:rPr>
  </w:style>
  <w:style w:type="paragraph" w:styleId="CommentText">
    <w:name w:val="annotation text"/>
    <w:basedOn w:val="Normal"/>
    <w:link w:val="CommentTextChar"/>
    <w:rsid w:val="007C3748"/>
    <w:rPr>
      <w:sz w:val="20"/>
      <w:szCs w:val="20"/>
    </w:rPr>
  </w:style>
  <w:style w:type="character" w:customStyle="1" w:styleId="CommentTextChar">
    <w:name w:val="Comment Text Char"/>
    <w:basedOn w:val="DefaultParagraphFont"/>
    <w:link w:val="CommentText"/>
    <w:locked/>
    <w:rsid w:val="007C3748"/>
    <w:rPr>
      <w:rFonts w:cs="Times New Roman"/>
    </w:rPr>
  </w:style>
  <w:style w:type="paragraph" w:styleId="CommentSubject">
    <w:name w:val="annotation subject"/>
    <w:basedOn w:val="CommentText"/>
    <w:next w:val="CommentText"/>
    <w:link w:val="CommentSubjectChar"/>
    <w:rsid w:val="007C3748"/>
    <w:rPr>
      <w:b/>
      <w:bCs/>
    </w:rPr>
  </w:style>
  <w:style w:type="character" w:customStyle="1" w:styleId="CommentSubjectChar">
    <w:name w:val="Comment Subject Char"/>
    <w:basedOn w:val="CommentTextChar"/>
    <w:link w:val="CommentSubject"/>
    <w:locked/>
    <w:rsid w:val="007C3748"/>
    <w:rPr>
      <w:rFonts w:cs="Times New Roman"/>
      <w:b/>
      <w:bCs/>
    </w:rPr>
  </w:style>
  <w:style w:type="character" w:styleId="Strong">
    <w:name w:val="Strong"/>
    <w:basedOn w:val="DefaultParagraphFont"/>
    <w:qFormat/>
    <w:locked/>
    <w:rsid w:val="001B00B6"/>
    <w:rPr>
      <w:rFonts w:cs="Times New Roman"/>
      <w:b/>
    </w:rPr>
  </w:style>
  <w:style w:type="paragraph" w:customStyle="1" w:styleId="Standard1">
    <w:name w:val="Standard1"/>
    <w:basedOn w:val="Normal"/>
    <w:next w:val="Normal"/>
    <w:uiPriority w:val="99"/>
    <w:rsid w:val="001B00B6"/>
    <w:pPr>
      <w:autoSpaceDE w:val="0"/>
      <w:autoSpaceDN w:val="0"/>
      <w:adjustRightInd w:val="0"/>
    </w:pPr>
  </w:style>
  <w:style w:type="character" w:customStyle="1" w:styleId="ZchnZchn4">
    <w:name w:val="Zchn Zchn4"/>
    <w:uiPriority w:val="99"/>
    <w:rsid w:val="001B00B6"/>
    <w:rPr>
      <w:rFonts w:ascii="Tahoma" w:hAnsi="Tahoma"/>
      <w:sz w:val="16"/>
    </w:rPr>
  </w:style>
  <w:style w:type="paragraph" w:styleId="DocumentMap">
    <w:name w:val="Document Map"/>
    <w:basedOn w:val="Normal"/>
    <w:link w:val="DocumentMapChar"/>
    <w:uiPriority w:val="99"/>
    <w:rsid w:val="001B00B6"/>
    <w:rPr>
      <w:rFonts w:ascii="Tahoma" w:hAnsi="Tahoma"/>
      <w:sz w:val="16"/>
      <w:szCs w:val="16"/>
    </w:rPr>
  </w:style>
  <w:style w:type="character" w:customStyle="1" w:styleId="DocumentMapChar">
    <w:name w:val="Document Map Char"/>
    <w:basedOn w:val="DefaultParagraphFont"/>
    <w:link w:val="DocumentMap"/>
    <w:uiPriority w:val="99"/>
    <w:rsid w:val="001B00B6"/>
    <w:rPr>
      <w:rFonts w:ascii="Tahoma" w:hAnsi="Tahoma"/>
      <w:sz w:val="16"/>
      <w:szCs w:val="16"/>
    </w:rPr>
  </w:style>
  <w:style w:type="character" w:styleId="Emphasis">
    <w:name w:val="Emphasis"/>
    <w:basedOn w:val="DefaultParagraphFont"/>
    <w:qFormat/>
    <w:locked/>
    <w:rsid w:val="001B00B6"/>
    <w:rPr>
      <w:rFonts w:cs="Times New Roman"/>
      <w:b/>
    </w:rPr>
  </w:style>
  <w:style w:type="paragraph" w:styleId="BodyTextIndent">
    <w:name w:val="Body Text Indent"/>
    <w:basedOn w:val="Normal"/>
    <w:link w:val="BodyTextIndentChar"/>
    <w:rsid w:val="001B00B6"/>
    <w:pPr>
      <w:spacing w:line="360" w:lineRule="auto"/>
      <w:ind w:left="720" w:hanging="360"/>
    </w:pPr>
    <w:rPr>
      <w:b/>
      <w:bCs/>
      <w:i/>
      <w:iCs/>
    </w:rPr>
  </w:style>
  <w:style w:type="character" w:customStyle="1" w:styleId="BodyTextIndentChar">
    <w:name w:val="Body Text Indent Char"/>
    <w:basedOn w:val="DefaultParagraphFont"/>
    <w:link w:val="BodyTextIndent"/>
    <w:rsid w:val="001B00B6"/>
    <w:rPr>
      <w:b/>
      <w:bCs/>
      <w:i/>
      <w:iCs/>
      <w:sz w:val="24"/>
      <w:szCs w:val="24"/>
    </w:rPr>
  </w:style>
  <w:style w:type="paragraph" w:customStyle="1" w:styleId="Pa2">
    <w:name w:val="Pa2"/>
    <w:basedOn w:val="Normal"/>
    <w:next w:val="Normal"/>
    <w:rsid w:val="001B00B6"/>
    <w:pPr>
      <w:autoSpaceDE w:val="0"/>
      <w:autoSpaceDN w:val="0"/>
      <w:adjustRightInd w:val="0"/>
      <w:spacing w:line="191" w:lineRule="atLeast"/>
    </w:pPr>
  </w:style>
  <w:style w:type="paragraph" w:customStyle="1" w:styleId="Pa3">
    <w:name w:val="Pa3"/>
    <w:basedOn w:val="Normal"/>
    <w:next w:val="Normal"/>
    <w:uiPriority w:val="99"/>
    <w:rsid w:val="001B00B6"/>
    <w:pPr>
      <w:autoSpaceDE w:val="0"/>
      <w:autoSpaceDN w:val="0"/>
      <w:adjustRightInd w:val="0"/>
      <w:spacing w:line="191" w:lineRule="atLeast"/>
    </w:pPr>
  </w:style>
  <w:style w:type="character" w:customStyle="1" w:styleId="st1">
    <w:name w:val="st1"/>
    <w:basedOn w:val="DefaultParagraphFont"/>
    <w:rsid w:val="001B00B6"/>
    <w:rPr>
      <w:rFonts w:cs="Times New Roman"/>
    </w:rPr>
  </w:style>
  <w:style w:type="paragraph" w:styleId="BodyText">
    <w:name w:val="Body Text"/>
    <w:basedOn w:val="Normal"/>
    <w:link w:val="BodyTextChar"/>
    <w:rsid w:val="001B00B6"/>
    <w:pPr>
      <w:spacing w:after="120"/>
    </w:pPr>
  </w:style>
  <w:style w:type="character" w:customStyle="1" w:styleId="BodyTextChar">
    <w:name w:val="Body Text Char"/>
    <w:basedOn w:val="DefaultParagraphFont"/>
    <w:link w:val="BodyText"/>
    <w:rsid w:val="001B00B6"/>
    <w:rPr>
      <w:sz w:val="24"/>
      <w:szCs w:val="24"/>
    </w:rPr>
  </w:style>
  <w:style w:type="paragraph" w:customStyle="1" w:styleId="Listenabsatz1">
    <w:name w:val="Listenabsatz1"/>
    <w:basedOn w:val="Normal"/>
    <w:rsid w:val="001B00B6"/>
    <w:pPr>
      <w:ind w:left="720"/>
      <w:contextualSpacing/>
    </w:pPr>
  </w:style>
  <w:style w:type="character" w:customStyle="1" w:styleId="ft">
    <w:name w:val="ft"/>
    <w:rsid w:val="001B00B6"/>
    <w:rPr>
      <w:sz w:val="27"/>
    </w:rPr>
  </w:style>
  <w:style w:type="paragraph" w:customStyle="1" w:styleId="haupttext">
    <w:name w:val="haupttext"/>
    <w:basedOn w:val="Normal"/>
    <w:uiPriority w:val="99"/>
    <w:rsid w:val="001B00B6"/>
    <w:pPr>
      <w:spacing w:line="390" w:lineRule="atLeast"/>
      <w:jc w:val="both"/>
    </w:pPr>
    <w:rPr>
      <w:rFonts w:ascii="Verdana" w:hAnsi="Verdana"/>
      <w:sz w:val="21"/>
      <w:szCs w:val="21"/>
    </w:rPr>
  </w:style>
  <w:style w:type="character" w:customStyle="1" w:styleId="typominitext">
    <w:name w:val="typominitext"/>
    <w:uiPriority w:val="99"/>
    <w:rsid w:val="001B00B6"/>
  </w:style>
  <w:style w:type="character" w:customStyle="1" w:styleId="reference-text">
    <w:name w:val="reference-text"/>
    <w:basedOn w:val="DefaultParagraphFont"/>
    <w:uiPriority w:val="99"/>
    <w:rsid w:val="001B00B6"/>
    <w:rPr>
      <w:rFonts w:cs="Times New Roman"/>
    </w:rPr>
  </w:style>
  <w:style w:type="character" w:customStyle="1" w:styleId="addmd1">
    <w:name w:val="addmd1"/>
    <w:rsid w:val="004C1B3B"/>
    <w:rPr>
      <w:rFonts w:cs="Times New Roman"/>
      <w:sz w:val="20"/>
      <w:szCs w:val="20"/>
    </w:rPr>
  </w:style>
  <w:style w:type="paragraph" w:styleId="Title">
    <w:name w:val="Title"/>
    <w:basedOn w:val="Normal"/>
    <w:link w:val="TitleChar"/>
    <w:qFormat/>
    <w:locked/>
    <w:rsid w:val="004C1B3B"/>
    <w:pPr>
      <w:jc w:val="center"/>
    </w:pPr>
    <w:rPr>
      <w:rFonts w:eastAsia="Calibri"/>
      <w:b/>
      <w:bCs/>
    </w:rPr>
  </w:style>
  <w:style w:type="character" w:customStyle="1" w:styleId="TitleChar">
    <w:name w:val="Title Char"/>
    <w:basedOn w:val="DefaultParagraphFont"/>
    <w:link w:val="Title"/>
    <w:rsid w:val="004C1B3B"/>
    <w:rPr>
      <w:rFonts w:eastAsia="Calibri"/>
      <w:b/>
      <w:bCs/>
      <w:sz w:val="24"/>
      <w:szCs w:val="24"/>
    </w:rPr>
  </w:style>
  <w:style w:type="character" w:customStyle="1" w:styleId="BodyTextFirstIndent2Char">
    <w:name w:val="Body Text First Indent 2 Char"/>
    <w:basedOn w:val="BodyTextIndentChar"/>
    <w:link w:val="BodyTextFirstIndent2"/>
    <w:rsid w:val="004C1B3B"/>
    <w:rPr>
      <w:rFonts w:eastAsia="Calibri"/>
      <w:b w:val="0"/>
      <w:bCs w:val="0"/>
      <w:i w:val="0"/>
      <w:iCs w:val="0"/>
      <w:sz w:val="24"/>
      <w:szCs w:val="24"/>
    </w:rPr>
  </w:style>
  <w:style w:type="paragraph" w:styleId="BodyTextFirstIndent2">
    <w:name w:val="Body Text First Indent 2"/>
    <w:basedOn w:val="BodyTextIndent"/>
    <w:link w:val="BodyTextFirstIndent2Char"/>
    <w:rsid w:val="004C1B3B"/>
    <w:pPr>
      <w:spacing w:after="120" w:line="240" w:lineRule="auto"/>
      <w:ind w:left="283" w:firstLine="210"/>
    </w:pPr>
    <w:rPr>
      <w:rFonts w:eastAsia="Calibri"/>
      <w:b w:val="0"/>
      <w:bCs w:val="0"/>
      <w:i w:val="0"/>
      <w:iCs w:val="0"/>
    </w:rPr>
  </w:style>
  <w:style w:type="character" w:customStyle="1" w:styleId="hps">
    <w:name w:val="hps"/>
    <w:basedOn w:val="DefaultParagraphFont"/>
    <w:rsid w:val="00007A14"/>
  </w:style>
  <w:style w:type="paragraph" w:styleId="List">
    <w:name w:val="List"/>
    <w:basedOn w:val="Normal"/>
    <w:rsid w:val="00007A14"/>
    <w:pPr>
      <w:ind w:left="283" w:hanging="283"/>
      <w:contextualSpacing/>
    </w:pPr>
  </w:style>
  <w:style w:type="paragraph" w:styleId="List2">
    <w:name w:val="List 2"/>
    <w:basedOn w:val="Normal"/>
    <w:rsid w:val="00007A14"/>
    <w:pPr>
      <w:ind w:left="566" w:hanging="283"/>
      <w:contextualSpacing/>
    </w:pPr>
  </w:style>
  <w:style w:type="paragraph" w:styleId="List3">
    <w:name w:val="List 3"/>
    <w:basedOn w:val="Normal"/>
    <w:rsid w:val="00007A14"/>
    <w:pPr>
      <w:ind w:left="849" w:hanging="283"/>
      <w:contextualSpacing/>
    </w:pPr>
  </w:style>
  <w:style w:type="paragraph" w:styleId="List4">
    <w:name w:val="List 4"/>
    <w:basedOn w:val="Normal"/>
    <w:rsid w:val="00007A14"/>
    <w:pPr>
      <w:ind w:left="1132" w:hanging="283"/>
      <w:contextualSpacing/>
    </w:pPr>
  </w:style>
  <w:style w:type="character" w:customStyle="1" w:styleId="mceitemhidden">
    <w:name w:val="mceitemhidden"/>
    <w:basedOn w:val="DefaultParagraphFont"/>
    <w:rsid w:val="00007A14"/>
  </w:style>
  <w:style w:type="character" w:customStyle="1" w:styleId="mceitemhiddenspellword1">
    <w:name w:val="mceitemhiddenspellword1"/>
    <w:basedOn w:val="DefaultParagraphFont"/>
    <w:rsid w:val="00007A14"/>
  </w:style>
  <w:style w:type="character" w:customStyle="1" w:styleId="mw-headline">
    <w:name w:val="mw-headline"/>
    <w:basedOn w:val="DefaultParagraphFont"/>
    <w:rsid w:val="00007A14"/>
  </w:style>
  <w:style w:type="paragraph" w:customStyle="1" w:styleId="Default">
    <w:name w:val="Default"/>
    <w:rsid w:val="00007A14"/>
    <w:pPr>
      <w:autoSpaceDE w:val="0"/>
      <w:autoSpaceDN w:val="0"/>
      <w:adjustRightInd w:val="0"/>
    </w:pPr>
    <w:rPr>
      <w:rFonts w:ascii="Verdana" w:hAnsi="Verdana" w:cs="Verdana"/>
      <w:color w:val="000000"/>
      <w:sz w:val="24"/>
      <w:szCs w:val="24"/>
    </w:rPr>
  </w:style>
  <w:style w:type="character" w:customStyle="1" w:styleId="hpsatn">
    <w:name w:val="hps atn"/>
    <w:basedOn w:val="DefaultParagraphFont"/>
    <w:rsid w:val="00007A14"/>
  </w:style>
  <w:style w:type="character" w:customStyle="1" w:styleId="shorttext">
    <w:name w:val="short_text"/>
    <w:basedOn w:val="DefaultParagraphFont"/>
    <w:rsid w:val="00007A14"/>
  </w:style>
  <w:style w:type="paragraph" w:customStyle="1" w:styleId="Anlage">
    <w:name w:val="Anlage"/>
    <w:basedOn w:val="Normal"/>
    <w:uiPriority w:val="99"/>
    <w:rsid w:val="003D7E9E"/>
  </w:style>
  <w:style w:type="character" w:styleId="FollowedHyperlink">
    <w:name w:val="FollowedHyperlink"/>
    <w:basedOn w:val="DefaultParagraphFont"/>
    <w:uiPriority w:val="99"/>
    <w:semiHidden/>
    <w:unhideWhenUsed/>
    <w:rsid w:val="00432FB6"/>
    <w:rPr>
      <w:color w:val="800080" w:themeColor="followedHyperlink"/>
      <w:u w:val="single"/>
    </w:rPr>
  </w:style>
  <w:style w:type="character" w:customStyle="1" w:styleId="yiv6447414153">
    <w:name w:val="yiv6447414153"/>
    <w:basedOn w:val="DefaultParagraphFont"/>
    <w:rsid w:val="002D04DC"/>
  </w:style>
  <w:style w:type="character" w:styleId="LineNumber">
    <w:name w:val="line number"/>
    <w:basedOn w:val="DefaultParagraphFont"/>
    <w:uiPriority w:val="99"/>
    <w:semiHidden/>
    <w:unhideWhenUsed/>
    <w:rsid w:val="00792E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footer" Target="footer6.xml"/><Relationship Id="rId3" Type="http://schemas.openxmlformats.org/officeDocument/2006/relationships/styles" Target="styles.xml"/><Relationship Id="rId21" Type="http://schemas.openxmlformats.org/officeDocument/2006/relationships/footer" Target="footer7.xml"/><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4.gif"/><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jpg"/><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hyperlink" Target="mailto:knorr@dhv-speyer.de"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jpg"/><Relationship Id="rId22"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27ECB2-37FE-4C3C-BA66-C98C3A2350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102</Pages>
  <Words>31244</Words>
  <Characters>178093</Characters>
  <Application>Microsoft Office Word</Application>
  <DocSecurity>0</DocSecurity>
  <Lines>1484</Lines>
  <Paragraphs>417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Dissertationsarbeit</vt:lpstr>
      <vt:lpstr>Dissertationsarbeit</vt:lpstr>
    </vt:vector>
  </TitlesOfParts>
  <Company>Hewlett-Packard Company</Company>
  <LinksUpToDate>false</LinksUpToDate>
  <CharactersWithSpaces>208920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Dissertationsarbeit</dc:title>
  <dc:creator>Maria Knüttel</dc:creator>
  <cp:lastModifiedBy>A. Jadhav, Pooja, Crest</cp:lastModifiedBy>
  <cp:revision>2</cp:revision>
  <cp:lastPrinted>2014-10-15T20:12:00Z</cp:lastPrinted>
  <dcterms:created xsi:type="dcterms:W3CDTF">2014-12-18T11:01:00Z</dcterms:created>
  <dcterms:modified xsi:type="dcterms:W3CDTF">2014-12-18T11:01:00Z</dcterms:modified>
</cp:coreProperties>
</file>